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www.vwo.com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This test plan outlines the testing approach for www.vwo.com to ensure its functionality, usability, performance, and security.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Verify core functionalities such as A/B testing, heatmaps, session recordings, and personalization.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Ensure a seamless user experience across different devices and browsers.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Identify and fix security vulnerabilities.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website performance under various loads.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Validate integrations with third-party tools and analytics.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Scope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Environment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Browsers: Chrome, Firefox, Edge, Safari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Devices: Desktop, Mobile, Tablet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Operating Systems: Windows, macOS, Android, iOS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Network conditions: 3G, 4G, Wi-Fi, broadband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Strategy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Functional Testing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Verify login/logout functionality.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A/B test creation and execution.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Validate heatmap generation.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Check session recordings.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Ensure proper personalization of content.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goals and funnels setup.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Verify the integration with Google Analytics and other third-party tools.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Usability Testing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Evaluate UI/UX consistency.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Check accessibility compliance (WCAG 2.1).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Assess user journey for ease of use.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Compatibility Testing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Cross-browser testing.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Responsive design testing on different devices and resolutions.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5.4 Performance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Load testing to check website response under heavy traffic.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Stress testing to determine breaking points.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Speed testing to ensure optimal load times.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5.5 Security Testing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Check for SQL injection, XSS, and CSRF vulnerabilities.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Validate user authentication and authorization.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Conduct penetration testing to identify security gaps.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5.6 Integration Testing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Ensure smooth integration with third-party services.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Validate API responses and data consistency.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Execution Schedule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Functional and Usability Testing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Compatibility and Performance Testing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Security and Integration Testing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Bug Fixing and Regression Testing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Deliverables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Test cases and test scripts.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execution reports.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Defect reports with severity and priority.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Final test summary report.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Entry &amp; Exit Criteria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Entry: Test environment setup, test cases reviewed, data availability.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Exit: All critical issues resolved, successful execution of test cases.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Risks &amp; Mitigation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Browser compatibility issues </w:t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testing on different browsers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Performance degradation under heavy load </w:t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Optimize resources and conduct load testing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Security vulnerabilities </w:t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security audits and fixes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10. Conclusion</w:t>
      </w:r>
      <w:r w:rsidDel="00000000" w:rsidR="00000000" w:rsidRPr="00000000">
        <w:rPr>
          <w:rtl w:val="0"/>
        </w:rPr>
        <w:t xml:space="preserve"> This test plan ensures www.vwo.com meets the required quality standards by identifying and resolving issues before deployment, improving user experience and reliability.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