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372" w:rsidRPr="00DF2372" w:rsidRDefault="00DF2372">
      <w:pPr>
        <w:rPr>
          <w:b/>
          <w:u w:val="single"/>
        </w:rPr>
      </w:pPr>
      <w:r w:rsidRPr="00DF2372">
        <w:rPr>
          <w:b/>
          <w:u w:val="single"/>
        </w:rPr>
        <w:t>STATE</w:t>
      </w:r>
    </w:p>
    <w:p w:rsidR="00506C87" w:rsidRDefault="00DF2372">
      <w:r>
        <w:t>En informatique, le « state »</w:t>
      </w:r>
      <w:r w:rsidRPr="00DF2372">
        <w:t xml:space="preserve"> se réfère à la valeur des variables ou des objets d'un programme à un moment donné. Le "state" d'un programme peut évoluer au fil du temps en fonction des entrées et des actions effectuées.</w:t>
      </w:r>
    </w:p>
    <w:p w:rsidR="009E7337" w:rsidRPr="009E7337" w:rsidRDefault="009E7337" w:rsidP="009E7337">
      <w:r>
        <w:t xml:space="preserve">Le terme "state" </w:t>
      </w:r>
      <w:r w:rsidRPr="009E7337">
        <w:t>se réfère généralement à l'état actuel ou à la condition d'un objet, d'une variable, d'un système ou d'une application à un moment donné. L'état représente l'ensemble des données stockées dans un programme à un moment précis, déterminant ainsi la façon dont le programme fonctionne à ce moment-là</w:t>
      </w:r>
      <w:r w:rsidR="004174FE">
        <w:t>.</w:t>
      </w:r>
    </w:p>
    <w:p w:rsidR="00DF2372" w:rsidRDefault="00DF2372">
      <w:pPr>
        <w:rPr>
          <w:b/>
          <w:u w:val="single"/>
        </w:rPr>
      </w:pPr>
      <w:r>
        <w:rPr>
          <w:b/>
          <w:u w:val="single"/>
        </w:rPr>
        <w:t>CYCLE DE VIE D’UN COMPOSANT</w:t>
      </w:r>
    </w:p>
    <w:p w:rsidR="00DF2372" w:rsidRDefault="00DF2372">
      <w:r>
        <w:t>Le cycle de vie d’un composant fait référence à l’évolution et à la progression d’un composant depuis sa conception jusqu’à sa mise au rebut ou à son remplacement. Voici les principales phrases du cycle de vie d’un composant :</w:t>
      </w:r>
    </w:p>
    <w:p w:rsidR="00DF2372" w:rsidRDefault="00DF2372" w:rsidP="00DF2372">
      <w:pPr>
        <w:pStyle w:val="Paragraphedeliste"/>
        <w:numPr>
          <w:ilvl w:val="0"/>
          <w:numId w:val="1"/>
        </w:numPr>
      </w:pPr>
      <w:r>
        <w:t xml:space="preserve">Conception : </w:t>
      </w:r>
      <w:r w:rsidRPr="00DF2372">
        <w:t>Cette phase initiale implique la création et la conception du composant.</w:t>
      </w:r>
    </w:p>
    <w:p w:rsidR="00DF2372" w:rsidRDefault="00DF2372" w:rsidP="00DF2372">
      <w:pPr>
        <w:pStyle w:val="Paragraphedeliste"/>
        <w:numPr>
          <w:ilvl w:val="0"/>
          <w:numId w:val="1"/>
        </w:numPr>
      </w:pPr>
      <w:r w:rsidRPr="00DF2372">
        <w:t>Fabrication : Une fois la conception terminée et validée, le composant est fabriqué en série selon les spécifications et les normes établies.</w:t>
      </w:r>
    </w:p>
    <w:p w:rsidR="00DF2372" w:rsidRDefault="00DF2372" w:rsidP="00DF2372">
      <w:pPr>
        <w:pStyle w:val="Paragraphedeliste"/>
        <w:numPr>
          <w:ilvl w:val="0"/>
          <w:numId w:val="1"/>
        </w:numPr>
      </w:pPr>
      <w:r>
        <w:t xml:space="preserve">Utilisation : </w:t>
      </w:r>
      <w:r w:rsidRPr="00DF2372">
        <w:t>Le composant est déployé et utilisé dans différents systèmes, machines ou dispositifs, selon son application.</w:t>
      </w:r>
    </w:p>
    <w:p w:rsidR="00AA04C8" w:rsidRDefault="00AA04C8" w:rsidP="00DF2372">
      <w:pPr>
        <w:pStyle w:val="Paragraphedeliste"/>
        <w:numPr>
          <w:ilvl w:val="0"/>
          <w:numId w:val="1"/>
        </w:numPr>
      </w:pPr>
      <w:r>
        <w:t>Maintenance </w:t>
      </w:r>
      <w:r w:rsidRPr="00AA04C8">
        <w:t>: À mesure que le temps passe, le composant peut nécessiter des opérations de maintenance préventive ou corrective pour assurer son bon fonctionnement.</w:t>
      </w:r>
    </w:p>
    <w:p w:rsidR="00AA04C8" w:rsidRDefault="00AA04C8" w:rsidP="00DF2372">
      <w:pPr>
        <w:pStyle w:val="Paragraphedeliste"/>
        <w:numPr>
          <w:ilvl w:val="0"/>
          <w:numId w:val="1"/>
        </w:numPr>
      </w:pPr>
      <w:r>
        <w:t xml:space="preserve">Obsolescence : </w:t>
      </w:r>
      <w:r w:rsidRPr="00AA04C8">
        <w:t>Avec le temps, le composant peut devenir obsolète car de nouveaux composants plus performants ou mieux adaptés peuvent être développés.</w:t>
      </w:r>
    </w:p>
    <w:p w:rsidR="00AA04C8" w:rsidRDefault="00AA04C8" w:rsidP="006D439A">
      <w:pPr>
        <w:pStyle w:val="Paragraphedeliste"/>
        <w:numPr>
          <w:ilvl w:val="0"/>
          <w:numId w:val="1"/>
        </w:numPr>
      </w:pPr>
      <w:r>
        <w:t xml:space="preserve">Retrait ou remplacement : </w:t>
      </w:r>
      <w:r w:rsidRPr="00AA04C8">
        <w:t>À ce stade, le composant est retiré de l'utilisation active, soit parce qu'il a atteint sa fin de vie utile, soit parce qu'il a été remplacé par une version plus récente ou une technologie différente.</w:t>
      </w:r>
    </w:p>
    <w:p w:rsidR="00AA04C8" w:rsidRDefault="00AA04C8" w:rsidP="00AA04C8">
      <w:pPr>
        <w:rPr>
          <w:b/>
          <w:u w:val="single"/>
        </w:rPr>
      </w:pPr>
      <w:r w:rsidRPr="00AA04C8">
        <w:rPr>
          <w:b/>
          <w:u w:val="single"/>
        </w:rPr>
        <w:t>JSX</w:t>
      </w:r>
    </w:p>
    <w:p w:rsidR="00AA04C8" w:rsidRPr="00AA04C8" w:rsidRDefault="00AA04C8" w:rsidP="00AA04C8">
      <w:r w:rsidRPr="00AA04C8">
        <w:t xml:space="preserve">JSX est une extension de syntaxe utilisée principalement avec </w:t>
      </w:r>
      <w:proofErr w:type="spellStart"/>
      <w:r w:rsidRPr="00AA04C8">
        <w:t>React</w:t>
      </w:r>
      <w:proofErr w:type="spellEnd"/>
      <w:r w:rsidRPr="00AA04C8">
        <w:t>, une bibliothèque JavaScript largement utilisée pour la création d'interfaces utilisateur interactives et réactives</w:t>
      </w:r>
      <w:r>
        <w:t>. JSX signifie "JavaScript XML". JSX</w:t>
      </w:r>
      <w:r w:rsidRPr="00AA04C8">
        <w:t xml:space="preserve"> permet d'écrire des éléments d'interface utilisateur en utilisant une syntaxe similaire à XML/HTML directement dans le code JavaScript, rendant ainsi le développement des interfaces plus déclaratif, lisible et intuitif.</w:t>
      </w:r>
    </w:p>
    <w:p w:rsidR="00AA04C8" w:rsidRDefault="00AA04C8" w:rsidP="00AA04C8">
      <w:r w:rsidRPr="00AA04C8">
        <w:t xml:space="preserve">L'utilisation de JSX n'est pas obligatoire avec </w:t>
      </w:r>
      <w:proofErr w:type="spellStart"/>
      <w:r w:rsidRPr="00AA04C8">
        <w:t>React</w:t>
      </w:r>
      <w:proofErr w:type="spellEnd"/>
      <w:r w:rsidRPr="00AA04C8">
        <w:t xml:space="preserve">, mais elle est fortement recommandée car elle facilite grandement le développement et la maintenance des applications </w:t>
      </w:r>
      <w:proofErr w:type="spellStart"/>
      <w:r w:rsidRPr="00AA04C8">
        <w:t>React</w:t>
      </w:r>
      <w:proofErr w:type="spellEnd"/>
      <w:r w:rsidRPr="00AA04C8">
        <w:t xml:space="preserve"> en rendant le code plus clair, plus concis et plus facile à comprendre.</w:t>
      </w:r>
    </w:p>
    <w:p w:rsidR="00C37499" w:rsidRDefault="00C37499" w:rsidP="00AA04C8">
      <w:pPr>
        <w:rPr>
          <w:b/>
          <w:u w:val="single"/>
        </w:rPr>
      </w:pPr>
      <w:r>
        <w:rPr>
          <w:b/>
          <w:u w:val="single"/>
        </w:rPr>
        <w:t>HOOKS</w:t>
      </w:r>
    </w:p>
    <w:p w:rsidR="00C37499" w:rsidRDefault="00C37499" w:rsidP="006D439A">
      <w:r w:rsidRPr="006D439A">
        <w:t>Les "</w:t>
      </w:r>
      <w:proofErr w:type="spellStart"/>
      <w:r w:rsidRPr="006D439A">
        <w:t>Hooks</w:t>
      </w:r>
      <w:proofErr w:type="spellEnd"/>
      <w:r w:rsidRPr="006D439A">
        <w:t xml:space="preserve">" sont une fonctionnalité introduite dans </w:t>
      </w:r>
      <w:proofErr w:type="spellStart"/>
      <w:r w:rsidRPr="006D439A">
        <w:t>React</w:t>
      </w:r>
      <w:proofErr w:type="spellEnd"/>
      <w:r w:rsidRPr="006D439A">
        <w:t xml:space="preserve"> depuis la version 16.8. Ils permettent aux développeurs de </w:t>
      </w:r>
      <w:proofErr w:type="spellStart"/>
      <w:r w:rsidRPr="006D439A">
        <w:t>React</w:t>
      </w:r>
      <w:proofErr w:type="spellEnd"/>
      <w:r w:rsidRPr="006D439A">
        <w:t xml:space="preserve"> d'utiliser l'état (state) et d'autres fonctionnalités de </w:t>
      </w:r>
      <w:proofErr w:type="spellStart"/>
      <w:r w:rsidRPr="006D439A">
        <w:t>React</w:t>
      </w:r>
      <w:proofErr w:type="spellEnd"/>
      <w:r w:rsidRPr="006D439A">
        <w:t xml:space="preserve"> sans avoir besoin de créer une classe de composant. Les </w:t>
      </w:r>
      <w:proofErr w:type="spellStart"/>
      <w:r w:rsidRPr="006D439A">
        <w:t>Hooks</w:t>
      </w:r>
      <w:proofErr w:type="spellEnd"/>
      <w:r w:rsidRPr="006D439A">
        <w:t xml:space="preserve"> sont une façon plus moderne et concise de gérer l'état et le cycle de vie des composants.</w:t>
      </w:r>
    </w:p>
    <w:p w:rsidR="006D439A" w:rsidRDefault="006D439A" w:rsidP="006D439A">
      <w:r w:rsidRPr="006D439A">
        <w:t xml:space="preserve">Avec les </w:t>
      </w:r>
      <w:proofErr w:type="spellStart"/>
      <w:r w:rsidRPr="006D439A">
        <w:t>Hooks</w:t>
      </w:r>
      <w:proofErr w:type="spellEnd"/>
      <w:r w:rsidRPr="006D439A">
        <w:t xml:space="preserve">, les développeurs peuvent maintenant utiliser des fonctions de composants au lieu de classes, et bénéficier de fonctionnalités telles </w:t>
      </w:r>
      <w:proofErr w:type="gramStart"/>
      <w:r w:rsidRPr="006D439A">
        <w:t xml:space="preserve">que </w:t>
      </w:r>
      <w:proofErr w:type="spellStart"/>
      <w:r w:rsidRPr="006D439A">
        <w:t>useState</w:t>
      </w:r>
      <w:proofErr w:type="spellEnd"/>
      <w:proofErr w:type="gramEnd"/>
      <w:r w:rsidRPr="006D439A">
        <w:t xml:space="preserve">, </w:t>
      </w:r>
      <w:proofErr w:type="spellStart"/>
      <w:r w:rsidRPr="006D439A">
        <w:t>useEffect</w:t>
      </w:r>
      <w:proofErr w:type="spellEnd"/>
      <w:r w:rsidRPr="006D439A">
        <w:t xml:space="preserve">, </w:t>
      </w:r>
      <w:proofErr w:type="spellStart"/>
      <w:r w:rsidRPr="006D439A">
        <w:t>useContext</w:t>
      </w:r>
      <w:proofErr w:type="spellEnd"/>
      <w:r w:rsidRPr="006D439A">
        <w:t>, et bien d'autres encore.</w:t>
      </w:r>
    </w:p>
    <w:p w:rsidR="006D439A" w:rsidRDefault="006D439A" w:rsidP="006D439A">
      <w:pPr>
        <w:pStyle w:val="Paragraphedeliste"/>
        <w:numPr>
          <w:ilvl w:val="0"/>
          <w:numId w:val="2"/>
        </w:numPr>
      </w:pPr>
      <w:proofErr w:type="spellStart"/>
      <w:r>
        <w:lastRenderedPageBreak/>
        <w:t>useState</w:t>
      </w:r>
      <w:proofErr w:type="spellEnd"/>
      <w:r>
        <w:t> : Permet de déclarer et de gérer l’état local dans un composant fonctionnel</w:t>
      </w:r>
    </w:p>
    <w:p w:rsidR="006D439A" w:rsidRDefault="006D439A" w:rsidP="006D439A">
      <w:pPr>
        <w:pStyle w:val="Paragraphedeliste"/>
        <w:numPr>
          <w:ilvl w:val="0"/>
          <w:numId w:val="2"/>
        </w:numPr>
      </w:pPr>
      <w:proofErr w:type="spellStart"/>
      <w:r>
        <w:t>useEffect</w:t>
      </w:r>
      <w:proofErr w:type="spellEnd"/>
      <w:r>
        <w:t> : Permet d’effectuer des effets de bord dans un composant fonctionnel</w:t>
      </w:r>
    </w:p>
    <w:p w:rsidR="006D439A" w:rsidRDefault="006D439A" w:rsidP="006D439A">
      <w:pPr>
        <w:pStyle w:val="Paragraphedeliste"/>
        <w:numPr>
          <w:ilvl w:val="0"/>
          <w:numId w:val="2"/>
        </w:numPr>
      </w:pPr>
      <w:proofErr w:type="spellStart"/>
      <w:r>
        <w:t>useContext</w:t>
      </w:r>
      <w:proofErr w:type="spellEnd"/>
      <w:r>
        <w:t> : Permet d’accéder aux données d’un contexte spécifié dans un composant fonctionnel</w:t>
      </w:r>
    </w:p>
    <w:p w:rsidR="006D439A" w:rsidRDefault="006D439A" w:rsidP="006D439A">
      <w:pPr>
        <w:pStyle w:val="Paragraphedeliste"/>
        <w:numPr>
          <w:ilvl w:val="0"/>
          <w:numId w:val="2"/>
        </w:numPr>
      </w:pPr>
      <w:proofErr w:type="spellStart"/>
      <w:r>
        <w:t>useRef</w:t>
      </w:r>
      <w:proofErr w:type="spellEnd"/>
      <w:r>
        <w:t xml:space="preserve"> : Permet d’avoir une référence mutable à un élément du DOM </w:t>
      </w:r>
    </w:p>
    <w:p w:rsidR="009C218A" w:rsidRDefault="009C218A" w:rsidP="009C218A"/>
    <w:p w:rsidR="009C218A" w:rsidRDefault="009C218A" w:rsidP="009C218A">
      <w:proofErr w:type="spellStart"/>
      <w:proofErr w:type="gramStart"/>
      <w:r w:rsidRPr="009C218A">
        <w:rPr>
          <w:b/>
          <w:u w:val="single"/>
        </w:rPr>
        <w:t>useState</w:t>
      </w:r>
      <w:proofErr w:type="spellEnd"/>
      <w:proofErr w:type="gramEnd"/>
      <w:r>
        <w:t xml:space="preserve"> : </w:t>
      </w:r>
      <w:r w:rsidRPr="009C218A">
        <w:t xml:space="preserve">c’est un des </w:t>
      </w:r>
      <w:proofErr w:type="spellStart"/>
      <w:r w:rsidRPr="009C218A">
        <w:t>hooks</w:t>
      </w:r>
      <w:proofErr w:type="spellEnd"/>
      <w:r w:rsidRPr="009C218A">
        <w:t xml:space="preserve"> de gestion d'état fournis par </w:t>
      </w:r>
      <w:proofErr w:type="spellStart"/>
      <w:r w:rsidRPr="009C218A">
        <w:t>React</w:t>
      </w:r>
      <w:proofErr w:type="spellEnd"/>
      <w:r w:rsidRPr="009C218A">
        <w:t>, une bibliothèque JavaScript très populaire pour la création d'interfaces utilisateur</w:t>
      </w:r>
      <w:r>
        <w:t xml:space="preserve">, elle </w:t>
      </w:r>
      <w:r w:rsidRPr="009C218A">
        <w:t>est utilisé</w:t>
      </w:r>
      <w:r>
        <w:t>e</w:t>
      </w:r>
      <w:r w:rsidRPr="009C218A">
        <w:t xml:space="preserve"> pour ajouter un état local à un composant fonctionnel. Il permet de déclarer une variable d'état et une fonction qui permet de mettre à jour cette variable. Lorsque la variable d'état est modifiée à l'aide de la fonction, </w:t>
      </w:r>
      <w:proofErr w:type="spellStart"/>
      <w:r w:rsidRPr="009C218A">
        <w:t>React</w:t>
      </w:r>
      <w:proofErr w:type="spellEnd"/>
      <w:r w:rsidRPr="009C218A">
        <w:t xml:space="preserve"> prend en charge la mise à jour de l'interface utilisateur en conséquence.</w:t>
      </w:r>
      <w:bookmarkStart w:id="0" w:name="_GoBack"/>
      <w:bookmarkEnd w:id="0"/>
    </w:p>
    <w:p w:rsidR="009C218A" w:rsidRDefault="009C218A" w:rsidP="009C218A">
      <w:proofErr w:type="spellStart"/>
      <w:proofErr w:type="gramStart"/>
      <w:r w:rsidRPr="009C218A">
        <w:rPr>
          <w:b/>
          <w:u w:val="single"/>
        </w:rPr>
        <w:t>useEffect</w:t>
      </w:r>
      <w:proofErr w:type="spellEnd"/>
      <w:proofErr w:type="gramEnd"/>
      <w:r>
        <w:t> : c’</w:t>
      </w:r>
      <w:r w:rsidRPr="009C218A">
        <w:t xml:space="preserve">est un autre </w:t>
      </w:r>
      <w:proofErr w:type="spellStart"/>
      <w:r w:rsidRPr="009C218A">
        <w:t>hook</w:t>
      </w:r>
      <w:proofErr w:type="spellEnd"/>
      <w:r w:rsidRPr="009C218A">
        <w:t xml:space="preserve"> important fourni par </w:t>
      </w:r>
      <w:proofErr w:type="spellStart"/>
      <w:r w:rsidRPr="009C218A">
        <w:t>React</w:t>
      </w:r>
      <w:proofErr w:type="spellEnd"/>
      <w:r w:rsidRPr="009C218A">
        <w:t>. Il permet de gérer les effets de côté dans les composants fonctionnels. Les effets de côté comprennent des actions telles que les appels réseau, la modification du DOM, la souscription à des événements, etc.</w:t>
      </w:r>
    </w:p>
    <w:p w:rsidR="009C218A" w:rsidRPr="009C218A" w:rsidRDefault="009C218A" w:rsidP="009C218A">
      <w:proofErr w:type="spellStart"/>
      <w:proofErr w:type="gramStart"/>
      <w:r w:rsidRPr="009C218A">
        <w:rPr>
          <w:b/>
          <w:u w:val="single"/>
        </w:rPr>
        <w:t>useContext</w:t>
      </w:r>
      <w:proofErr w:type="spellEnd"/>
      <w:proofErr w:type="gramEnd"/>
      <w:r w:rsidRPr="009C218A">
        <w:t xml:space="preserve"> : Ce </w:t>
      </w:r>
      <w:proofErr w:type="spellStart"/>
      <w:r w:rsidRPr="009C218A">
        <w:t>hook</w:t>
      </w:r>
      <w:proofErr w:type="spellEnd"/>
      <w:r w:rsidRPr="009C218A">
        <w:t xml:space="preserve"> permet de consommer des valeurs d'un contexte créé à l'aide de </w:t>
      </w:r>
      <w:proofErr w:type="spellStart"/>
      <w:r w:rsidRPr="009C218A">
        <w:t>React.createContext</w:t>
      </w:r>
      <w:proofErr w:type="spellEnd"/>
      <w:r w:rsidRPr="009C218A">
        <w:t xml:space="preserve">. Il permet d'accéder à ces valeurs à n'importe quel niveau de l'arbre des composants, sans avoir besoin de les passer explicitement en tant que </w:t>
      </w:r>
      <w:proofErr w:type="spellStart"/>
      <w:r w:rsidRPr="009C218A">
        <w:t>props</w:t>
      </w:r>
      <w:proofErr w:type="spellEnd"/>
      <w:r w:rsidRPr="009C218A">
        <w:t xml:space="preserve">. C'est très utile pour partager des données entre des composants sans utiliser le mécanisme de </w:t>
      </w:r>
      <w:proofErr w:type="spellStart"/>
      <w:r w:rsidRPr="009C218A">
        <w:t>props</w:t>
      </w:r>
      <w:proofErr w:type="spellEnd"/>
      <w:r w:rsidRPr="009C218A">
        <w:t>.</w:t>
      </w:r>
    </w:p>
    <w:p w:rsidR="009C218A" w:rsidRPr="009C218A" w:rsidRDefault="009C218A" w:rsidP="009C218A">
      <w:proofErr w:type="spellStart"/>
      <w:proofErr w:type="gramStart"/>
      <w:r w:rsidRPr="009C218A">
        <w:rPr>
          <w:b/>
          <w:u w:val="single"/>
        </w:rPr>
        <w:t>useCallback</w:t>
      </w:r>
      <w:proofErr w:type="spellEnd"/>
      <w:proofErr w:type="gramEnd"/>
      <w:r w:rsidRPr="009C218A">
        <w:t xml:space="preserve"> : Ce </w:t>
      </w:r>
      <w:proofErr w:type="spellStart"/>
      <w:r w:rsidRPr="009C218A">
        <w:t>hook</w:t>
      </w:r>
      <w:proofErr w:type="spellEnd"/>
      <w:r w:rsidRPr="009C218A">
        <w:t xml:space="preserve"> permet de mémoriser une fonction entre les rendus de composants. Cela signifie que la fonction ne sera pas recréée à chaque rendu, ce qui peut être utile pour éviter les rendus inutiles de composants enfants lorsque des fonctions sont transmises en tant que </w:t>
      </w:r>
      <w:proofErr w:type="spellStart"/>
      <w:r w:rsidRPr="009C218A">
        <w:t>props</w:t>
      </w:r>
      <w:proofErr w:type="spellEnd"/>
      <w:r w:rsidRPr="009C218A">
        <w:t>.</w:t>
      </w:r>
    </w:p>
    <w:p w:rsidR="009C218A" w:rsidRPr="009C218A" w:rsidRDefault="009C218A" w:rsidP="009C218A">
      <w:proofErr w:type="spellStart"/>
      <w:proofErr w:type="gramStart"/>
      <w:r w:rsidRPr="009C218A">
        <w:rPr>
          <w:b/>
          <w:u w:val="single"/>
        </w:rPr>
        <w:t>useReducer</w:t>
      </w:r>
      <w:proofErr w:type="spellEnd"/>
      <w:proofErr w:type="gramEnd"/>
      <w:r w:rsidRPr="009C218A">
        <w:t xml:space="preserve"> : Ce </w:t>
      </w:r>
      <w:proofErr w:type="spellStart"/>
      <w:r w:rsidRPr="009C218A">
        <w:t>hook</w:t>
      </w:r>
      <w:proofErr w:type="spellEnd"/>
      <w:r w:rsidRPr="009C218A">
        <w:t xml:space="preserve"> est une alternative à </w:t>
      </w:r>
      <w:proofErr w:type="spellStart"/>
      <w:r w:rsidRPr="009C218A">
        <w:t>useState</w:t>
      </w:r>
      <w:proofErr w:type="spellEnd"/>
      <w:r w:rsidRPr="009C218A">
        <w:t xml:space="preserve"> pour gérer les états complexes qui impliquent des transitions entre différents états. Il suit le modèle du gestionnaire de réduction (</w:t>
      </w:r>
      <w:proofErr w:type="spellStart"/>
      <w:r w:rsidRPr="009C218A">
        <w:t>reducer</w:t>
      </w:r>
      <w:proofErr w:type="spellEnd"/>
      <w:r w:rsidRPr="009C218A">
        <w:t xml:space="preserve">) dans </w:t>
      </w:r>
      <w:proofErr w:type="spellStart"/>
      <w:r w:rsidRPr="009C218A">
        <w:t>Redux</w:t>
      </w:r>
      <w:proofErr w:type="spellEnd"/>
      <w:r w:rsidRPr="009C218A">
        <w:t xml:space="preserve">. Il prend une fonction de réduction et une valeur initiale et renvoie un état et une fonction de </w:t>
      </w:r>
      <w:proofErr w:type="spellStart"/>
      <w:r w:rsidRPr="009C218A">
        <w:t>dispatch</w:t>
      </w:r>
      <w:proofErr w:type="spellEnd"/>
      <w:r w:rsidRPr="009C218A">
        <w:t xml:space="preserve"> pour mettre à jour cet état en utilisant la fonction de réduction.</w:t>
      </w:r>
    </w:p>
    <w:p w:rsidR="009C218A" w:rsidRPr="009C218A" w:rsidRDefault="009C218A" w:rsidP="009C218A">
      <w:proofErr w:type="spellStart"/>
      <w:proofErr w:type="gramStart"/>
      <w:r w:rsidRPr="009C218A">
        <w:rPr>
          <w:b/>
          <w:u w:val="single"/>
        </w:rPr>
        <w:t>useMemo</w:t>
      </w:r>
      <w:proofErr w:type="spellEnd"/>
      <w:proofErr w:type="gramEnd"/>
      <w:r w:rsidRPr="009C218A">
        <w:rPr>
          <w:b/>
          <w:u w:val="single"/>
        </w:rPr>
        <w:t xml:space="preserve"> :</w:t>
      </w:r>
      <w:r w:rsidRPr="009C218A">
        <w:t xml:space="preserve"> Ce </w:t>
      </w:r>
      <w:proofErr w:type="spellStart"/>
      <w:r w:rsidRPr="009C218A">
        <w:t>hook</w:t>
      </w:r>
      <w:proofErr w:type="spellEnd"/>
      <w:r w:rsidRPr="009C218A">
        <w:t xml:space="preserve"> permet de mémoriser la valeur calculée d'une fonction entre les rendus de composants. Cela permet d'éviter de recalculer la valeur à chaque rendu, ce qui peut être utile pour les calculs coûteux en ressources.</w:t>
      </w:r>
    </w:p>
    <w:p w:rsidR="009C218A" w:rsidRPr="009C218A" w:rsidRDefault="009C218A" w:rsidP="009C218A">
      <w:proofErr w:type="spellStart"/>
      <w:proofErr w:type="gramStart"/>
      <w:r w:rsidRPr="009C218A">
        <w:rPr>
          <w:b/>
          <w:u w:val="single"/>
        </w:rPr>
        <w:t>useRef</w:t>
      </w:r>
      <w:proofErr w:type="spellEnd"/>
      <w:proofErr w:type="gramEnd"/>
      <w:r w:rsidRPr="009C218A">
        <w:rPr>
          <w:b/>
          <w:u w:val="single"/>
        </w:rPr>
        <w:t xml:space="preserve"> :</w:t>
      </w:r>
      <w:r w:rsidRPr="009C218A">
        <w:t xml:space="preserve"> Ce </w:t>
      </w:r>
      <w:proofErr w:type="spellStart"/>
      <w:r w:rsidRPr="009C218A">
        <w:t>hook</w:t>
      </w:r>
      <w:proofErr w:type="spellEnd"/>
      <w:r w:rsidRPr="009C218A">
        <w:t xml:space="preserve"> permet de créer une référence mutable qui peut être conservée entre les rendus de composants. Les références créées avec </w:t>
      </w:r>
      <w:proofErr w:type="spellStart"/>
      <w:r w:rsidRPr="009C218A">
        <w:t>useRef</w:t>
      </w:r>
      <w:proofErr w:type="spellEnd"/>
      <w:r w:rsidRPr="009C218A">
        <w:t xml:space="preserve"> ne déclenchent pas de nouveaux rendus lorsque leur valeur change, ce qui les rend utiles pour stocker des valeurs qui ne nécessitent pas de mise à jour du rendu du composant.</w:t>
      </w:r>
    </w:p>
    <w:p w:rsidR="009C218A" w:rsidRPr="006D439A" w:rsidRDefault="009C218A" w:rsidP="009C218A"/>
    <w:p w:rsidR="00C37499" w:rsidRPr="00C37499" w:rsidRDefault="00C37499" w:rsidP="00AA04C8">
      <w:pPr>
        <w:rPr>
          <w:b/>
          <w:u w:val="single"/>
        </w:rPr>
      </w:pPr>
    </w:p>
    <w:sectPr w:rsidR="00C37499" w:rsidRPr="00C374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43746"/>
    <w:multiLevelType w:val="multilevel"/>
    <w:tmpl w:val="7E1C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3B3120"/>
    <w:multiLevelType w:val="hybridMultilevel"/>
    <w:tmpl w:val="62CCCA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870523"/>
    <w:multiLevelType w:val="hybridMultilevel"/>
    <w:tmpl w:val="767619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72"/>
    <w:rsid w:val="00301C3C"/>
    <w:rsid w:val="004174FE"/>
    <w:rsid w:val="00506C87"/>
    <w:rsid w:val="006D439A"/>
    <w:rsid w:val="009C218A"/>
    <w:rsid w:val="009E7337"/>
    <w:rsid w:val="00AA04C8"/>
    <w:rsid w:val="00C37499"/>
    <w:rsid w:val="00DF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15BAA-CAE6-4EAF-BEEA-B001E694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23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C21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858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2023-07-20T06:09:00Z</dcterms:created>
  <dcterms:modified xsi:type="dcterms:W3CDTF">2023-08-04T06:53:00Z</dcterms:modified>
</cp:coreProperties>
</file>