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Mounika</w:t>
      </w:r>
    </w:p>
    <w:p>
      <w:r>
        <w:t xml:space="preserve">Python is a popular, high-level programming language known for its clear, readable syntax. It is used in many fields, including web development, automation, data analysis, artificial intelligence, and scientific computing. Its extensive libraries and supportive community make it a good choice for both beginners and experienced developers.</w:t>
      </w:r>
    </w:p>
    <w:sectPr>
      <w:pgSz w:w="12240" w:h="15840"/>
      <w:pgMar w:top="1440" w:right="1440" w:bottom="1440" w:left="1440"/>
    </w:sectPr>
  </w:body>
</w:document>
</file>

<file path=word/_rels/document.xml.rels><?xml version="1.0" encoding="UTF-8"?><Relationships xmlns="http://schemas.openxmlformats.org/package/2006/relationships"></Relationships>
</file>