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791D7" w14:textId="49FA80F2" w:rsidR="000E51D6" w:rsidRPr="00E20643" w:rsidRDefault="000E51D6" w:rsidP="000E51D6">
      <w:pPr>
        <w:spacing w:after="0" w:line="720" w:lineRule="auto"/>
        <w:rPr>
          <w:rFonts w:ascii="Times New Roman" w:hAnsi="Times New Roman" w:cs="Times New Roman"/>
        </w:rPr>
      </w:pPr>
      <w:r w:rsidRPr="00E2064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E0DE041" wp14:editId="2CF52C09">
            <wp:simplePos x="0" y="0"/>
            <wp:positionH relativeFrom="page">
              <wp:align>center</wp:align>
            </wp:positionH>
            <wp:positionV relativeFrom="paragraph">
              <wp:posOffset>535</wp:posOffset>
            </wp:positionV>
            <wp:extent cx="1166400" cy="460800"/>
            <wp:effectExtent l="0" t="0" r="0" b="0"/>
            <wp:wrapSquare wrapText="bothSides"/>
            <wp:docPr id="91403808" name="Рисунок 1" descr="Изображение выглядит как Шрифт, Графика, логотип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3808" name="Рисунок 1" descr="Изображение выглядит как Шрифт, Графика, логотип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00" cy="4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CBE520" w14:textId="76E7B9F7" w:rsidR="000E51D6" w:rsidRPr="00E20643" w:rsidRDefault="000E51D6" w:rsidP="000E51D6">
      <w:pPr>
        <w:tabs>
          <w:tab w:val="left" w:pos="1561"/>
        </w:tabs>
        <w:spacing w:after="0"/>
        <w:jc w:val="both"/>
        <w:rPr>
          <w:rFonts w:ascii="Times New Roman" w:hAnsi="Times New Roman" w:cs="Times New Roman"/>
        </w:rPr>
      </w:pPr>
    </w:p>
    <w:p w14:paraId="518EB468" w14:textId="77777777" w:rsidR="000E51D6" w:rsidRPr="00E20643" w:rsidRDefault="000E51D6" w:rsidP="000E51D6">
      <w:pPr>
        <w:tabs>
          <w:tab w:val="left" w:pos="1561"/>
        </w:tabs>
        <w:spacing w:after="0"/>
        <w:jc w:val="both"/>
        <w:rPr>
          <w:rFonts w:ascii="Times New Roman" w:hAnsi="Times New Roman" w:cs="Times New Roman"/>
        </w:rPr>
      </w:pPr>
    </w:p>
    <w:p w14:paraId="5E271DD1" w14:textId="35E6D35C" w:rsidR="000E51D6" w:rsidRPr="00E20643" w:rsidRDefault="000E51D6" w:rsidP="000E51D6">
      <w:pPr>
        <w:tabs>
          <w:tab w:val="left" w:pos="1561"/>
        </w:tabs>
        <w:spacing w:after="0"/>
        <w:rPr>
          <w:rFonts w:ascii="Times New Roman" w:hAnsi="Times New Roman" w:cs="Times New Roman"/>
          <w:sz w:val="48"/>
          <w:szCs w:val="48"/>
        </w:rPr>
      </w:pPr>
      <w:r w:rsidRPr="00E20643">
        <w:rPr>
          <w:rFonts w:ascii="Times New Roman" w:hAnsi="Times New Roman" w:cs="Times New Roman"/>
          <w:sz w:val="40"/>
          <w:szCs w:val="40"/>
        </w:rPr>
        <w:tab/>
      </w:r>
      <w:r w:rsidRPr="00E20643">
        <w:rPr>
          <w:rFonts w:ascii="Times New Roman" w:hAnsi="Times New Roman" w:cs="Times New Roman"/>
          <w:sz w:val="40"/>
          <w:szCs w:val="40"/>
        </w:rPr>
        <w:tab/>
      </w:r>
      <w:r w:rsidRPr="00E20643">
        <w:rPr>
          <w:rFonts w:ascii="Times New Roman" w:hAnsi="Times New Roman" w:cs="Times New Roman"/>
          <w:sz w:val="48"/>
          <w:szCs w:val="48"/>
        </w:rPr>
        <w:t>Основы электротехники</w:t>
      </w:r>
    </w:p>
    <w:p w14:paraId="4EDA6B49" w14:textId="77777777" w:rsidR="000E51D6" w:rsidRPr="00E20643" w:rsidRDefault="000E51D6" w:rsidP="000E51D6">
      <w:pPr>
        <w:tabs>
          <w:tab w:val="left" w:pos="1561"/>
        </w:tabs>
        <w:spacing w:after="0"/>
        <w:rPr>
          <w:rFonts w:ascii="Times New Roman" w:hAnsi="Times New Roman" w:cs="Times New Roman"/>
          <w:sz w:val="48"/>
          <w:szCs w:val="48"/>
        </w:rPr>
      </w:pPr>
    </w:p>
    <w:p w14:paraId="7AD3391B" w14:textId="7D58CAB3" w:rsidR="000E51D6" w:rsidRPr="00E20643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E20643">
        <w:rPr>
          <w:rFonts w:ascii="Times New Roman" w:hAnsi="Times New Roman" w:cs="Times New Roman"/>
          <w:sz w:val="48"/>
          <w:szCs w:val="48"/>
        </w:rPr>
        <w:t>Домашнее задание №</w:t>
      </w:r>
      <w:r w:rsidR="00780971">
        <w:rPr>
          <w:rFonts w:ascii="Times New Roman" w:hAnsi="Times New Roman" w:cs="Times New Roman"/>
          <w:sz w:val="48"/>
          <w:szCs w:val="48"/>
        </w:rPr>
        <w:t>2</w:t>
      </w:r>
    </w:p>
    <w:p w14:paraId="3804B749" w14:textId="05B21074" w:rsidR="000E51D6" w:rsidRPr="00EB2ACC" w:rsidRDefault="00780971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780971">
        <w:rPr>
          <w:rFonts w:ascii="Times New Roman" w:hAnsi="Times New Roman" w:cs="Times New Roman"/>
          <w:sz w:val="48"/>
          <w:szCs w:val="48"/>
        </w:rPr>
        <w:t>Расчет переходных процессов в цепях первого порядка</w:t>
      </w:r>
    </w:p>
    <w:p w14:paraId="7864A4CB" w14:textId="77777777" w:rsidR="000E51D6" w:rsidRPr="00E20643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191A9FD2" w14:textId="7EF20C88" w:rsidR="000E51D6" w:rsidRPr="00E20643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E20643">
        <w:rPr>
          <w:rFonts w:ascii="Times New Roman" w:hAnsi="Times New Roman" w:cs="Times New Roman"/>
          <w:sz w:val="48"/>
          <w:szCs w:val="48"/>
        </w:rPr>
        <w:t xml:space="preserve">Группа </w:t>
      </w:r>
      <w:r w:rsidRPr="00E20643">
        <w:rPr>
          <w:rFonts w:ascii="Times New Roman" w:hAnsi="Times New Roman" w:cs="Times New Roman"/>
          <w:sz w:val="48"/>
          <w:szCs w:val="48"/>
          <w:lang w:val="en-US"/>
        </w:rPr>
        <w:t>P</w:t>
      </w:r>
      <w:r w:rsidRPr="00E20643">
        <w:rPr>
          <w:rFonts w:ascii="Times New Roman" w:hAnsi="Times New Roman" w:cs="Times New Roman"/>
          <w:sz w:val="48"/>
          <w:szCs w:val="48"/>
        </w:rPr>
        <w:t>3334</w:t>
      </w:r>
    </w:p>
    <w:p w14:paraId="3C80C7A1" w14:textId="635E2CDB" w:rsidR="000E51D6" w:rsidRPr="00E20643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E20643">
        <w:rPr>
          <w:rFonts w:ascii="Times New Roman" w:hAnsi="Times New Roman" w:cs="Times New Roman"/>
          <w:sz w:val="48"/>
          <w:szCs w:val="48"/>
        </w:rPr>
        <w:t xml:space="preserve">Вариант </w:t>
      </w:r>
      <w:r w:rsidR="00EB2ACC">
        <w:rPr>
          <w:rFonts w:ascii="Times New Roman" w:hAnsi="Times New Roman" w:cs="Times New Roman"/>
          <w:sz w:val="48"/>
          <w:szCs w:val="48"/>
        </w:rPr>
        <w:t>55</w:t>
      </w:r>
    </w:p>
    <w:p w14:paraId="78B3AD8D" w14:textId="77777777" w:rsidR="000E51D6" w:rsidRPr="00E20643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062C59A9" w14:textId="77777777" w:rsidR="000E51D6" w:rsidRPr="00E20643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1C325720" w14:textId="77777777" w:rsidR="000E51D6" w:rsidRPr="00E20643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3F82EF11" w14:textId="77777777" w:rsidR="000E51D6" w:rsidRPr="00E20643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11A2A4C9" w14:textId="77777777" w:rsidR="000E51D6" w:rsidRPr="00E20643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1BCC3162" w14:textId="288C1AB7" w:rsidR="000E51D6" w:rsidRPr="00E20643" w:rsidRDefault="000E51D6" w:rsidP="000E51D6">
      <w:pPr>
        <w:tabs>
          <w:tab w:val="left" w:pos="1561"/>
        </w:tabs>
        <w:spacing w:after="0"/>
        <w:ind w:left="-1134"/>
        <w:rPr>
          <w:rFonts w:ascii="Times New Roman" w:hAnsi="Times New Roman" w:cs="Times New Roman"/>
          <w:sz w:val="48"/>
          <w:szCs w:val="48"/>
        </w:rPr>
      </w:pPr>
      <w:r w:rsidRPr="00E20643">
        <w:rPr>
          <w:rFonts w:ascii="Times New Roman" w:hAnsi="Times New Roman" w:cs="Times New Roman"/>
          <w:sz w:val="48"/>
          <w:szCs w:val="48"/>
        </w:rPr>
        <w:t xml:space="preserve">Выполнил: Баянов Равиль </w:t>
      </w:r>
      <w:proofErr w:type="spellStart"/>
      <w:r w:rsidRPr="00E20643">
        <w:rPr>
          <w:rFonts w:ascii="Times New Roman" w:hAnsi="Times New Roman" w:cs="Times New Roman"/>
          <w:sz w:val="48"/>
          <w:szCs w:val="48"/>
        </w:rPr>
        <w:t>Динарович</w:t>
      </w:r>
      <w:proofErr w:type="spellEnd"/>
    </w:p>
    <w:p w14:paraId="774BDAF0" w14:textId="1477F753" w:rsidR="000E51D6" w:rsidRPr="00C2166B" w:rsidRDefault="000E51D6" w:rsidP="000E51D6">
      <w:pPr>
        <w:tabs>
          <w:tab w:val="left" w:pos="1561"/>
        </w:tabs>
        <w:spacing w:after="0"/>
        <w:ind w:left="-1134"/>
        <w:rPr>
          <w:rFonts w:ascii="Times New Roman" w:hAnsi="Times New Roman" w:cs="Times New Roman"/>
          <w:sz w:val="48"/>
          <w:szCs w:val="48"/>
        </w:rPr>
      </w:pPr>
      <w:r w:rsidRPr="00E20643">
        <w:rPr>
          <w:rFonts w:ascii="Times New Roman" w:hAnsi="Times New Roman" w:cs="Times New Roman"/>
          <w:sz w:val="48"/>
          <w:szCs w:val="48"/>
        </w:rPr>
        <w:t xml:space="preserve">Дата сдачи: </w:t>
      </w:r>
      <w:r w:rsidR="00B647E0">
        <w:rPr>
          <w:rFonts w:ascii="Times New Roman" w:hAnsi="Times New Roman" w:cs="Times New Roman"/>
          <w:sz w:val="48"/>
          <w:szCs w:val="48"/>
        </w:rPr>
        <w:t>01</w:t>
      </w:r>
      <w:r w:rsidR="00B647E0" w:rsidRPr="00B647E0">
        <w:rPr>
          <w:rFonts w:ascii="Times New Roman" w:hAnsi="Times New Roman" w:cs="Times New Roman"/>
          <w:sz w:val="48"/>
          <w:szCs w:val="48"/>
        </w:rPr>
        <w:t>.</w:t>
      </w:r>
      <w:r w:rsidR="00B647E0" w:rsidRPr="00C2166B">
        <w:rPr>
          <w:rFonts w:ascii="Times New Roman" w:hAnsi="Times New Roman" w:cs="Times New Roman"/>
          <w:sz w:val="48"/>
          <w:szCs w:val="48"/>
        </w:rPr>
        <w:t>12.2024</w:t>
      </w:r>
    </w:p>
    <w:p w14:paraId="39C78A95" w14:textId="4D0CAF9F" w:rsidR="000E51D6" w:rsidRPr="00E20643" w:rsidRDefault="000E51D6" w:rsidP="000E51D6">
      <w:pPr>
        <w:tabs>
          <w:tab w:val="left" w:pos="1561"/>
        </w:tabs>
        <w:spacing w:after="0"/>
        <w:ind w:left="-1134"/>
        <w:rPr>
          <w:rFonts w:ascii="Times New Roman" w:hAnsi="Times New Roman" w:cs="Times New Roman"/>
          <w:sz w:val="48"/>
          <w:szCs w:val="48"/>
        </w:rPr>
      </w:pPr>
      <w:r w:rsidRPr="00E20643">
        <w:rPr>
          <w:rFonts w:ascii="Times New Roman" w:hAnsi="Times New Roman" w:cs="Times New Roman"/>
          <w:sz w:val="48"/>
          <w:szCs w:val="48"/>
        </w:rPr>
        <w:t>Контрольный срок сдачи: 04.12.2024</w:t>
      </w:r>
    </w:p>
    <w:p w14:paraId="564A45BF" w14:textId="25555FF2" w:rsidR="000E51D6" w:rsidRPr="00403C26" w:rsidRDefault="000E51D6" w:rsidP="000E51D6">
      <w:pPr>
        <w:tabs>
          <w:tab w:val="left" w:pos="1561"/>
        </w:tabs>
        <w:spacing w:after="0"/>
        <w:ind w:left="-1134"/>
        <w:rPr>
          <w:rFonts w:ascii="Times New Roman" w:hAnsi="Times New Roman" w:cs="Times New Roman"/>
          <w:sz w:val="48"/>
          <w:szCs w:val="48"/>
        </w:rPr>
      </w:pPr>
      <w:r w:rsidRPr="00E20643">
        <w:rPr>
          <w:rFonts w:ascii="Times New Roman" w:hAnsi="Times New Roman" w:cs="Times New Roman"/>
          <w:sz w:val="48"/>
          <w:szCs w:val="48"/>
        </w:rPr>
        <w:t>Количество баллов</w:t>
      </w:r>
      <w:r w:rsidRPr="00403C26">
        <w:rPr>
          <w:rFonts w:ascii="Times New Roman" w:hAnsi="Times New Roman" w:cs="Times New Roman"/>
          <w:sz w:val="48"/>
          <w:szCs w:val="48"/>
        </w:rPr>
        <w:t>:</w:t>
      </w:r>
    </w:p>
    <w:p w14:paraId="7DC7A5CD" w14:textId="77777777" w:rsidR="000E51D6" w:rsidRPr="00403C26" w:rsidRDefault="000E51D6" w:rsidP="000E51D6">
      <w:pPr>
        <w:tabs>
          <w:tab w:val="left" w:pos="1561"/>
        </w:tabs>
        <w:spacing w:after="0"/>
        <w:rPr>
          <w:rFonts w:ascii="Times New Roman" w:hAnsi="Times New Roman" w:cs="Times New Roman"/>
          <w:sz w:val="48"/>
          <w:szCs w:val="48"/>
        </w:rPr>
      </w:pPr>
    </w:p>
    <w:p w14:paraId="36E4BAE0" w14:textId="77777777" w:rsidR="000E51D6" w:rsidRPr="00403C26" w:rsidRDefault="000E51D6" w:rsidP="000E51D6">
      <w:pPr>
        <w:tabs>
          <w:tab w:val="left" w:pos="1561"/>
        </w:tabs>
        <w:spacing w:after="0"/>
        <w:rPr>
          <w:rFonts w:ascii="Times New Roman" w:hAnsi="Times New Roman" w:cs="Times New Roman"/>
          <w:sz w:val="48"/>
          <w:szCs w:val="48"/>
        </w:rPr>
      </w:pPr>
    </w:p>
    <w:p w14:paraId="18E7993F" w14:textId="77777777" w:rsidR="000E51D6" w:rsidRPr="00E20643" w:rsidRDefault="000E51D6" w:rsidP="000E51D6">
      <w:pPr>
        <w:tabs>
          <w:tab w:val="left" w:pos="1561"/>
        </w:tabs>
        <w:spacing w:after="0"/>
        <w:rPr>
          <w:rFonts w:ascii="Times New Roman" w:hAnsi="Times New Roman" w:cs="Times New Roman"/>
          <w:sz w:val="48"/>
          <w:szCs w:val="48"/>
        </w:rPr>
      </w:pPr>
    </w:p>
    <w:p w14:paraId="16FF12BE" w14:textId="77777777" w:rsidR="00132C10" w:rsidRPr="00E20643" w:rsidRDefault="00132C10" w:rsidP="000E51D6">
      <w:pPr>
        <w:tabs>
          <w:tab w:val="left" w:pos="1561"/>
        </w:tabs>
        <w:spacing w:after="0"/>
        <w:rPr>
          <w:rFonts w:ascii="Times New Roman" w:hAnsi="Times New Roman" w:cs="Times New Roman"/>
          <w:sz w:val="48"/>
          <w:szCs w:val="48"/>
        </w:rPr>
      </w:pPr>
    </w:p>
    <w:p w14:paraId="1DCC3E83" w14:textId="527EB154" w:rsidR="000E51D6" w:rsidRPr="00E20643" w:rsidRDefault="000E51D6" w:rsidP="00132C10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E20643">
        <w:rPr>
          <w:rFonts w:ascii="Times New Roman" w:hAnsi="Times New Roman" w:cs="Times New Roman"/>
          <w:sz w:val="48"/>
          <w:szCs w:val="48"/>
        </w:rPr>
        <w:t>СПб – 2024</w:t>
      </w:r>
      <w:r w:rsidRPr="00E20643">
        <w:rPr>
          <w:rFonts w:ascii="Times New Roman" w:hAnsi="Times New Roman" w:cs="Times New Roman"/>
          <w:sz w:val="48"/>
          <w:szCs w:val="48"/>
        </w:rPr>
        <w:br w:type="page"/>
      </w:r>
    </w:p>
    <w:sdt>
      <w:sdtPr>
        <w:rPr>
          <w:rFonts w:asciiTheme="minorHAnsi" w:eastAsiaTheme="minorHAnsi" w:hAnsiTheme="minorHAnsi" w:cs="Times New Roman"/>
          <w:kern w:val="2"/>
          <w:sz w:val="22"/>
          <w:szCs w:val="22"/>
          <w:lang w:eastAsia="en-US"/>
          <w14:ligatures w14:val="standardContextual"/>
        </w:rPr>
        <w:id w:val="261266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0DD0B4" w14:textId="3CA8684E" w:rsidR="000E51D6" w:rsidRPr="00B647E0" w:rsidRDefault="00B647E0">
          <w:pPr>
            <w:pStyle w:val="af1"/>
            <w:rPr>
              <w:rFonts w:cs="Times New Roman"/>
              <w:sz w:val="52"/>
              <w:szCs w:val="52"/>
            </w:rPr>
          </w:pPr>
          <w:r>
            <w:rPr>
              <w:rFonts w:cs="Times New Roman"/>
              <w:sz w:val="52"/>
              <w:szCs w:val="52"/>
            </w:rPr>
            <w:t>Содержание</w:t>
          </w:r>
        </w:p>
        <w:p w14:paraId="703AA350" w14:textId="57137188" w:rsidR="00B647E0" w:rsidRDefault="000E51D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E20643">
            <w:rPr>
              <w:rFonts w:ascii="Times New Roman" w:hAnsi="Times New Roman" w:cs="Times New Roman"/>
            </w:rPr>
            <w:fldChar w:fldCharType="begin"/>
          </w:r>
          <w:r w:rsidRPr="00E20643">
            <w:rPr>
              <w:rFonts w:ascii="Times New Roman" w:hAnsi="Times New Roman" w:cs="Times New Roman"/>
            </w:rPr>
            <w:instrText xml:space="preserve"> TOC \o "1-3" \h \z \u </w:instrText>
          </w:r>
          <w:r w:rsidRPr="00E20643">
            <w:rPr>
              <w:rFonts w:ascii="Times New Roman" w:hAnsi="Times New Roman" w:cs="Times New Roman"/>
            </w:rPr>
            <w:fldChar w:fldCharType="separate"/>
          </w:r>
          <w:hyperlink w:anchor="_Toc183910090" w:history="1">
            <w:r w:rsidR="00B647E0" w:rsidRPr="00563F41">
              <w:rPr>
                <w:rStyle w:val="af2"/>
                <w:noProof/>
              </w:rPr>
              <w:t>Задание</w:t>
            </w:r>
            <w:r w:rsidR="00B647E0">
              <w:rPr>
                <w:noProof/>
                <w:webHidden/>
              </w:rPr>
              <w:tab/>
            </w:r>
            <w:r w:rsidR="00B647E0">
              <w:rPr>
                <w:noProof/>
                <w:webHidden/>
              </w:rPr>
              <w:fldChar w:fldCharType="begin"/>
            </w:r>
            <w:r w:rsidR="00B647E0">
              <w:rPr>
                <w:noProof/>
                <w:webHidden/>
              </w:rPr>
              <w:instrText xml:space="preserve"> PAGEREF _Toc183910090 \h </w:instrText>
            </w:r>
            <w:r w:rsidR="00B647E0">
              <w:rPr>
                <w:noProof/>
                <w:webHidden/>
              </w:rPr>
            </w:r>
            <w:r w:rsidR="00B647E0">
              <w:rPr>
                <w:noProof/>
                <w:webHidden/>
              </w:rPr>
              <w:fldChar w:fldCharType="separate"/>
            </w:r>
            <w:r w:rsidR="00B647E0">
              <w:rPr>
                <w:noProof/>
                <w:webHidden/>
              </w:rPr>
              <w:t>3</w:t>
            </w:r>
            <w:r w:rsidR="00B647E0">
              <w:rPr>
                <w:noProof/>
                <w:webHidden/>
              </w:rPr>
              <w:fldChar w:fldCharType="end"/>
            </w:r>
          </w:hyperlink>
        </w:p>
        <w:p w14:paraId="14983791" w14:textId="38E128BF" w:rsidR="00B647E0" w:rsidRDefault="00B647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3910091" w:history="1">
            <w:r w:rsidRPr="00563F41">
              <w:rPr>
                <w:rStyle w:val="af2"/>
                <w:rFonts w:cs="Times New Roman"/>
                <w:noProof/>
              </w:rPr>
              <w:t>Дано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_Toc183910091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860C3" w14:textId="77377F49" w:rsidR="00B647E0" w:rsidRDefault="00B647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3910092" w:history="1">
            <w:r w:rsidRPr="00563F41">
              <w:rPr>
                <w:rStyle w:val="af2"/>
                <w:rFonts w:cs="Times New Roman"/>
                <w:noProof/>
              </w:rPr>
              <w:t>Найти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_Toc183910092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4DD53" w14:textId="340F5276" w:rsidR="00B647E0" w:rsidRDefault="00B647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3910093" w:history="1">
            <w:r w:rsidRPr="00563F41">
              <w:rPr>
                <w:rStyle w:val="af2"/>
                <w:rFonts w:cs="Times New Roman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_Toc183910093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B93BD" w14:textId="2E95BE95" w:rsidR="00B647E0" w:rsidRDefault="00B647E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3910094" w:history="1">
            <w:r w:rsidRPr="00563F41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Схема электрической цепи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_Toc183910094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FAAA7" w14:textId="06637881" w:rsidR="00B647E0" w:rsidRDefault="00B647E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3910095" w:history="1">
            <w:r w:rsidRPr="00563F41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Расчёт классическим методом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_Toc183910095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29F35" w14:textId="3C71CCC0" w:rsidR="00B647E0" w:rsidRDefault="00B647E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3910096" w:history="1">
            <w:r w:rsidRPr="00563F41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Расчёт операторным методом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_Toc183910096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2AC97" w14:textId="46A60F43" w:rsidR="00B647E0" w:rsidRDefault="00B647E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3910097" w:history="1">
            <w:r w:rsidRPr="00563F41">
              <w:rPr>
                <w:rStyle w:val="af2"/>
                <w:noProof/>
              </w:rPr>
              <w:t>Графики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_Toc183910097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3EBE7" w14:textId="45435DAB" w:rsidR="00B647E0" w:rsidRDefault="00B647E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3910098" w:history="1">
            <w:r w:rsidRPr="00563F41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Ответ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_Toc183910098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56400" w14:textId="308DEEF6" w:rsidR="000E51D6" w:rsidRPr="00E20643" w:rsidRDefault="000E51D6" w:rsidP="000E51D6">
          <w:pPr>
            <w:rPr>
              <w:rFonts w:ascii="Times New Roman" w:hAnsi="Times New Roman" w:cs="Times New Roman"/>
              <w:b/>
              <w:bCs/>
            </w:rPr>
          </w:pPr>
          <w:r w:rsidRPr="00E2064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BAF659F" w14:textId="3E13DF59" w:rsidR="004B18D9" w:rsidRPr="00670D94" w:rsidRDefault="000E51D6">
      <w:pPr>
        <w:rPr>
          <w:rFonts w:ascii="Times New Roman" w:hAnsi="Times New Roman" w:cs="Times New Roman"/>
          <w:b/>
          <w:bCs/>
          <w:lang w:val="en-US"/>
        </w:rPr>
      </w:pPr>
      <w:r w:rsidRPr="00E20643">
        <w:rPr>
          <w:rFonts w:ascii="Times New Roman" w:hAnsi="Times New Roman" w:cs="Times New Roman"/>
          <w:b/>
          <w:bCs/>
        </w:rPr>
        <w:br w:type="page"/>
      </w:r>
    </w:p>
    <w:p w14:paraId="7F16D371" w14:textId="77777777" w:rsidR="004B18D9" w:rsidRDefault="004B18D9" w:rsidP="004B18D9">
      <w:pPr>
        <w:pStyle w:val="1"/>
      </w:pPr>
      <w:bookmarkStart w:id="0" w:name="_Toc183910090"/>
      <w:r>
        <w:lastRenderedPageBreak/>
        <w:t>Задание</w:t>
      </w:r>
      <w:bookmarkEnd w:id="0"/>
    </w:p>
    <w:p w14:paraId="78071043" w14:textId="480CE40A" w:rsidR="004B18D9" w:rsidRDefault="00EB2ACC" w:rsidP="004B1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значения тока и напряжения переходных процессов в цепи первого порядка с помощью классического метода</w:t>
      </w:r>
      <w:r w:rsidR="00C2166B" w:rsidRPr="00C2166B">
        <w:rPr>
          <w:rFonts w:ascii="Times New Roman" w:hAnsi="Times New Roman" w:cs="Times New Roman"/>
          <w:sz w:val="28"/>
          <w:szCs w:val="28"/>
        </w:rPr>
        <w:t xml:space="preserve"> </w:t>
      </w:r>
      <w:r w:rsidR="00C2166B"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</w:rPr>
        <w:t>упрощённого классического метода и операторным методом.</w:t>
      </w:r>
    </w:p>
    <w:p w14:paraId="1588D9B0" w14:textId="75CFE16C" w:rsidR="000E51D6" w:rsidRPr="004B18D9" w:rsidRDefault="004B18D9" w:rsidP="004B18D9">
      <w:pPr>
        <w:rPr>
          <w:rFonts w:ascii="Times New Roman" w:hAnsi="Times New Roman" w:cs="Times New Roman"/>
          <w:sz w:val="28"/>
          <w:szCs w:val="28"/>
        </w:rPr>
      </w:pPr>
      <w:r w:rsidRPr="004B18D9">
        <w:rPr>
          <w:rFonts w:ascii="Times New Roman" w:hAnsi="Times New Roman" w:cs="Times New Roman"/>
          <w:sz w:val="28"/>
          <w:szCs w:val="28"/>
        </w:rPr>
        <w:br w:type="page"/>
      </w:r>
    </w:p>
    <w:p w14:paraId="12EDEC7B" w14:textId="31A7E08C" w:rsidR="000E51D6" w:rsidRPr="00E20643" w:rsidRDefault="000E51D6" w:rsidP="000E51D6">
      <w:pPr>
        <w:pStyle w:val="1"/>
        <w:rPr>
          <w:rFonts w:cs="Times New Roman"/>
          <w:szCs w:val="52"/>
        </w:rPr>
      </w:pPr>
      <w:bookmarkStart w:id="1" w:name="_Toc183910091"/>
      <w:r w:rsidRPr="00E20643">
        <w:rPr>
          <w:rFonts w:cs="Times New Roman"/>
          <w:szCs w:val="52"/>
        </w:rPr>
        <w:lastRenderedPageBreak/>
        <w:t>Дано</w:t>
      </w:r>
      <w:bookmarkEnd w:id="1"/>
    </w:p>
    <w:p w14:paraId="65D9C791" w14:textId="43FB1D5D" w:rsidR="00EB2ACC" w:rsidRPr="00C20DB1" w:rsidRDefault="00C20DB1" w:rsidP="00EB2ACC">
      <w:pPr>
        <w:spacing w:line="240" w:lineRule="auto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E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=170 [</m:t>
          </m:r>
          <m:r>
            <w:rPr>
              <w:rFonts w:ascii="Cambria Math" w:hAnsi="Cambria Math" w:cs="Times New Roman"/>
              <w:sz w:val="28"/>
              <w:szCs w:val="28"/>
            </w:rPr>
            <m:t>В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]</m:t>
          </m:r>
        </m:oMath>
      </m:oMathPara>
    </w:p>
    <w:p w14:paraId="0BBD1EED" w14:textId="15C85081" w:rsidR="00C20DB1" w:rsidRPr="00C20DB1" w:rsidRDefault="00000000" w:rsidP="00EB2ACC">
      <w:pPr>
        <w:spacing w:line="240" w:lineRule="auto"/>
        <w:rPr>
          <w:rFonts w:ascii="Times New Roman" w:eastAsiaTheme="maj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  <w:lang w:val="en-US"/>
            </w:rPr>
            <m:t xml:space="preserve">=165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Ом</m:t>
              </m: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e>
          </m:d>
        </m:oMath>
      </m:oMathPara>
    </w:p>
    <w:p w14:paraId="117BE55B" w14:textId="6EACEE8A" w:rsidR="00C20DB1" w:rsidRPr="00C2166B" w:rsidRDefault="00000000" w:rsidP="00EB2ACC">
      <w:pPr>
        <w:spacing w:line="240" w:lineRule="auto"/>
        <w:rPr>
          <w:rFonts w:ascii="Times New Roman" w:eastAsiaTheme="maj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>= 0,023</m:t>
        </m:r>
      </m:oMath>
      <w:r w:rsidR="00FF39EE" w:rsidRPr="00C2166B">
        <w:rPr>
          <w:rFonts w:ascii="Times New Roman" w:eastAsiaTheme="majorEastAsia" w:hAnsi="Times New Roman" w:cs="Times New Roman"/>
          <w:sz w:val="28"/>
          <w:szCs w:val="28"/>
        </w:rPr>
        <w:t xml:space="preserve"> [</w:t>
      </w:r>
      <w:r w:rsidR="00FF39EE">
        <w:rPr>
          <w:rFonts w:ascii="Times New Roman" w:eastAsiaTheme="majorEastAsia" w:hAnsi="Times New Roman" w:cs="Times New Roman"/>
          <w:sz w:val="28"/>
          <w:szCs w:val="28"/>
        </w:rPr>
        <w:t>Гн</w:t>
      </w:r>
      <w:r w:rsidR="00FF39EE" w:rsidRPr="00C2166B">
        <w:rPr>
          <w:rFonts w:ascii="Times New Roman" w:eastAsiaTheme="majorEastAsia" w:hAnsi="Times New Roman" w:cs="Times New Roman"/>
          <w:sz w:val="28"/>
          <w:szCs w:val="28"/>
        </w:rPr>
        <w:t>]</w:t>
      </w:r>
    </w:p>
    <w:p w14:paraId="12F2A521" w14:textId="77777777" w:rsidR="00C20DB1" w:rsidRPr="00C2166B" w:rsidRDefault="00C20DB1" w:rsidP="00EB2ACC">
      <w:pPr>
        <w:spacing w:line="240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14:paraId="54E483BF" w14:textId="77777777" w:rsidR="00EB2ACC" w:rsidRDefault="00EB2ACC" w:rsidP="00EB2ACC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53F2F130" w14:textId="77777777" w:rsidR="00EB2ACC" w:rsidRDefault="00EB2ACC">
      <w:pPr>
        <w:rPr>
          <w:rFonts w:ascii="Times New Roman" w:hAnsi="Times New Roman" w:cs="Times New Roman"/>
          <w:sz w:val="28"/>
          <w:szCs w:val="28"/>
        </w:rPr>
      </w:pPr>
    </w:p>
    <w:p w14:paraId="51B39B05" w14:textId="0EC31336" w:rsidR="00832739" w:rsidRPr="00E20643" w:rsidRDefault="00832739">
      <w:pPr>
        <w:rPr>
          <w:rFonts w:ascii="Times New Roman" w:hAnsi="Times New Roman" w:cs="Times New Roman"/>
          <w:sz w:val="28"/>
          <w:szCs w:val="28"/>
        </w:rPr>
      </w:pPr>
      <w:r w:rsidRPr="00E20643">
        <w:rPr>
          <w:rFonts w:ascii="Times New Roman" w:hAnsi="Times New Roman" w:cs="Times New Roman"/>
          <w:sz w:val="28"/>
          <w:szCs w:val="28"/>
        </w:rPr>
        <w:br w:type="page"/>
      </w:r>
    </w:p>
    <w:p w14:paraId="6FC7EB0B" w14:textId="51472C76" w:rsidR="00832739" w:rsidRPr="00EB2ACC" w:rsidRDefault="00832739" w:rsidP="00EB2ACC">
      <w:pPr>
        <w:pStyle w:val="1"/>
        <w:rPr>
          <w:rFonts w:cs="Times New Roman"/>
        </w:rPr>
      </w:pPr>
      <w:bookmarkStart w:id="2" w:name="_Toc183910092"/>
      <w:r w:rsidRPr="00E20643">
        <w:rPr>
          <w:rFonts w:cs="Times New Roman"/>
        </w:rPr>
        <w:lastRenderedPageBreak/>
        <w:t>Найти</w:t>
      </w:r>
      <w:bookmarkEnd w:id="2"/>
    </w:p>
    <w:p w14:paraId="64269ABB" w14:textId="1AA9714F" w:rsidR="00832739" w:rsidRPr="00E20643" w:rsidRDefault="00000000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(t),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(t) </m:t>
        </m:r>
      </m:oMath>
      <w:r w:rsidR="00EB2ACC">
        <w:rPr>
          <w:rFonts w:ascii="Times New Roman" w:eastAsiaTheme="minorEastAsia" w:hAnsi="Times New Roman" w:cs="Times New Roman"/>
          <w:sz w:val="28"/>
          <w:szCs w:val="28"/>
        </w:rPr>
        <w:t xml:space="preserve">классическим </w:t>
      </w:r>
      <w:r w:rsidR="007D2EB9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EB2ACC">
        <w:rPr>
          <w:rFonts w:ascii="Times New Roman" w:eastAsiaTheme="minorEastAsia" w:hAnsi="Times New Roman" w:cs="Times New Roman"/>
          <w:sz w:val="28"/>
          <w:szCs w:val="28"/>
        </w:rPr>
        <w:t>операторным методами расчёта</w:t>
      </w:r>
      <w:r w:rsidR="00EB2ACC" w:rsidRPr="00EB2ACC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EB2ACC">
        <w:rPr>
          <w:rFonts w:ascii="Times New Roman" w:eastAsiaTheme="minorEastAsia" w:hAnsi="Times New Roman" w:cs="Times New Roman"/>
          <w:sz w:val="28"/>
          <w:szCs w:val="28"/>
        </w:rPr>
        <w:t xml:space="preserve">построить найденные величины на интервале времени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-τ;4τ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832739" w:rsidRPr="00E20643">
        <w:rPr>
          <w:rFonts w:ascii="Times New Roman" w:hAnsi="Times New Roman" w:cs="Times New Roman"/>
          <w:sz w:val="28"/>
          <w:szCs w:val="28"/>
        </w:rPr>
        <w:br w:type="page"/>
      </w:r>
    </w:p>
    <w:p w14:paraId="4DAF4534" w14:textId="0521FC79" w:rsidR="00832739" w:rsidRPr="00E20643" w:rsidRDefault="00832739" w:rsidP="00832739">
      <w:pPr>
        <w:pStyle w:val="1"/>
        <w:rPr>
          <w:rFonts w:cs="Times New Roman"/>
        </w:rPr>
      </w:pPr>
      <w:bookmarkStart w:id="3" w:name="_Toc183910093"/>
      <w:r w:rsidRPr="00E20643">
        <w:rPr>
          <w:rFonts w:cs="Times New Roman"/>
        </w:rPr>
        <w:lastRenderedPageBreak/>
        <w:t>Решение</w:t>
      </w:r>
      <w:bookmarkEnd w:id="3"/>
    </w:p>
    <w:p w14:paraId="2DC618AF" w14:textId="08FA98EA" w:rsidR="00832739" w:rsidRPr="00C20DB1" w:rsidRDefault="00832739" w:rsidP="00832739">
      <w:pPr>
        <w:pStyle w:val="2"/>
        <w:rPr>
          <w:rFonts w:ascii="Times New Roman" w:hAnsi="Times New Roman" w:cs="Times New Roman"/>
          <w:b/>
          <w:bCs/>
          <w:color w:val="auto"/>
        </w:rPr>
      </w:pPr>
      <w:bookmarkStart w:id="4" w:name="_Toc183910094"/>
      <w:r w:rsidRPr="00C20DB1">
        <w:rPr>
          <w:rFonts w:ascii="Times New Roman" w:hAnsi="Times New Roman" w:cs="Times New Roman"/>
          <w:b/>
          <w:bCs/>
          <w:color w:val="auto"/>
        </w:rPr>
        <w:t>Схема электрической цепи</w:t>
      </w:r>
      <w:bookmarkEnd w:id="4"/>
    </w:p>
    <w:p w14:paraId="4AE19A0E" w14:textId="6EEB7A12" w:rsidR="00742C1F" w:rsidRDefault="00C2166B" w:rsidP="002B46DE">
      <w:pPr>
        <w:rPr>
          <w:rFonts w:ascii="Times New Roman" w:hAnsi="Times New Roman" w:cs="Times New Roman"/>
          <w:i/>
          <w:sz w:val="28"/>
          <w:szCs w:val="28"/>
        </w:rPr>
      </w:pPr>
      <w:r w:rsidRPr="00C2166B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5AB6F767" wp14:editId="4E3B8637">
            <wp:extent cx="5940425" cy="4765675"/>
            <wp:effectExtent l="0" t="0" r="3175" b="0"/>
            <wp:docPr id="1062978599" name="Рисунок 1" descr="Изображение выглядит как снимок экрана, диаграмм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78599" name="Рисунок 1" descr="Изображение выглядит как снимок экрана, диаграмма, чер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1E91" w14:textId="77777777" w:rsidR="00742C1F" w:rsidRPr="00356A27" w:rsidRDefault="00742C1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0CFA4235" w14:textId="751204AF" w:rsidR="002B46DE" w:rsidRDefault="00742C1F" w:rsidP="00742C1F">
      <w:pPr>
        <w:pStyle w:val="2"/>
        <w:rPr>
          <w:rFonts w:ascii="Times New Roman" w:hAnsi="Times New Roman" w:cs="Times New Roman"/>
          <w:b/>
          <w:bCs/>
          <w:color w:val="auto"/>
        </w:rPr>
      </w:pPr>
      <w:bookmarkStart w:id="5" w:name="_Toc183910095"/>
      <w:r w:rsidRPr="00742C1F">
        <w:rPr>
          <w:rFonts w:ascii="Times New Roman" w:hAnsi="Times New Roman" w:cs="Times New Roman"/>
          <w:b/>
          <w:bCs/>
          <w:color w:val="auto"/>
        </w:rPr>
        <w:lastRenderedPageBreak/>
        <w:t>Расчёт классическим методом</w:t>
      </w:r>
      <w:bookmarkEnd w:id="5"/>
    </w:p>
    <w:p w14:paraId="2A827714" w14:textId="228ED0F8" w:rsidR="00742C1F" w:rsidRDefault="00742C1F" w:rsidP="00742C1F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</w:t>
      </w:r>
      <w:r w:rsidR="00356A27">
        <w:rPr>
          <w:rFonts w:ascii="Times New Roman" w:hAnsi="Times New Roman" w:cs="Times New Roman"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sz w:val="28"/>
          <w:szCs w:val="28"/>
        </w:rPr>
        <w:t xml:space="preserve"> дифференциальн</w:t>
      </w:r>
      <w:r w:rsidR="00356A27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уравнени</w:t>
      </w:r>
      <w:r w:rsidR="00356A27">
        <w:rPr>
          <w:rFonts w:ascii="Times New Roman" w:hAnsi="Times New Roman" w:cs="Times New Roman"/>
          <w:sz w:val="28"/>
          <w:szCs w:val="28"/>
        </w:rPr>
        <w:t>й</w:t>
      </w:r>
    </w:p>
    <w:p w14:paraId="7B966A1C" w14:textId="2093DB99" w:rsidR="007D2EB9" w:rsidRPr="007D2EB9" w:rsidRDefault="00000000" w:rsidP="007D2EB9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ЗК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.А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:                       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ЗК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II.I:              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=E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ЗК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II.II:                           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5+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sub>
                  </m:sSub>
                </m:e>
              </m:eqArr>
            </m:e>
          </m:d>
        </m:oMath>
      </m:oMathPara>
    </w:p>
    <w:p w14:paraId="07DD13A6" w14:textId="25081BC5" w:rsidR="007D2EB9" w:rsidRDefault="007D2EB9" w:rsidP="007D2EB9">
      <w:pPr>
        <w:pStyle w:val="a8"/>
        <w:numPr>
          <w:ilvl w:val="0"/>
          <w:numId w:val="10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Найдём начальные значения элементов цепи с помощью рассмотрения цепи ДО коммутации.</w:t>
      </w:r>
    </w:p>
    <w:p w14:paraId="7343F2DD" w14:textId="77777777" w:rsidR="007D2EB9" w:rsidRDefault="007D2EB9" w:rsidP="007D2EB9">
      <w:pPr>
        <w:pStyle w:val="a8"/>
        <w:rPr>
          <w:rFonts w:ascii="Times New Roman" w:hAnsi="Times New Roman" w:cs="Times New Roman"/>
          <w:iCs/>
          <w:sz w:val="28"/>
          <w:szCs w:val="28"/>
        </w:rPr>
      </w:pPr>
    </w:p>
    <w:p w14:paraId="079FFFE5" w14:textId="53E022EB" w:rsidR="007D2EB9" w:rsidRDefault="007D2EB9" w:rsidP="007D2EB9">
      <w:pPr>
        <w:pStyle w:val="a8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Схема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53F9FC30" w14:textId="64BCE1FB" w:rsidR="007D2EB9" w:rsidRDefault="000C35E4" w:rsidP="007D2EB9">
      <w:pPr>
        <w:pStyle w:val="a8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C35E4">
        <w:rPr>
          <w:rFonts w:ascii="Times New Roman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3D364375" wp14:editId="25907C6C">
            <wp:extent cx="2146663" cy="3505200"/>
            <wp:effectExtent l="0" t="0" r="6350" b="0"/>
            <wp:docPr id="539424890" name="Рисунок 1" descr="Изображение выглядит как снимок экрана, черный, диаграмма, астроном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24890" name="Рисунок 1" descr="Изображение выглядит как снимок экрана, черный, диаграмма, астроном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6456" cy="352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58CC" w14:textId="57A67E0D" w:rsidR="007D2EB9" w:rsidRDefault="00000000" w:rsidP="007D2EB9">
      <w:pPr>
        <w:pStyle w:val="a8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(0)</m:t>
        </m:r>
      </m:oMath>
      <w:r w:rsidR="007D2EB9" w:rsidRPr="007D2EB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 w:rsidR="007D2EB9">
        <w:rPr>
          <w:rFonts w:ascii="Times New Roman" w:eastAsiaTheme="minorEastAsia" w:hAnsi="Times New Roman" w:cs="Times New Roman"/>
          <w:iCs/>
          <w:sz w:val="28"/>
          <w:szCs w:val="28"/>
        </w:rPr>
        <w:t>по первому закону коммутации.</w:t>
      </w:r>
    </w:p>
    <w:p w14:paraId="7D1A1945" w14:textId="17381FF5" w:rsidR="007D2EB9" w:rsidRDefault="007D2EB9" w:rsidP="007D2EB9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установившемся режиме напряжение на катушке индуктивности равно 0, и катушка индуктивности превращается в провод с определённым постоянным током. Следовательно, </w:t>
      </w:r>
    </w:p>
    <w:p w14:paraId="1C381F91" w14:textId="4C253B68" w:rsidR="007D2EB9" w:rsidRPr="00C2166B" w:rsidRDefault="00000000" w:rsidP="007D2EB9">
      <w:pPr>
        <w:pStyle w:val="a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den>
          </m:f>
        </m:oMath>
      </m:oMathPara>
    </w:p>
    <w:p w14:paraId="5F7A20CF" w14:textId="67D2C07A" w:rsidR="00C2166B" w:rsidRPr="00C2166B" w:rsidRDefault="00000000" w:rsidP="007D2EB9">
      <w:pPr>
        <w:pStyle w:val="a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0</m:t>
          </m:r>
        </m:oMath>
      </m:oMathPara>
    </w:p>
    <w:p w14:paraId="4E9ACB9A" w14:textId="6FF772CE" w:rsidR="007D2EB9" w:rsidRPr="007D2EB9" w:rsidRDefault="007D2EB9" w:rsidP="007D2EB9">
      <w:pPr>
        <w:pStyle w:val="a8"/>
        <w:numPr>
          <w:ilvl w:val="0"/>
          <w:numId w:val="10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Теперь составим одно дифференциальное уравнение с одним током, с током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7D2EB9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2D4361F" w14:textId="2CD390AF" w:rsidR="008449E8" w:rsidRPr="008449E8" w:rsidRDefault="00000000" w:rsidP="007D2EB9">
      <w:pPr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+R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+R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=E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+R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=R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4103C0BA" w14:textId="394DD8E1" w:rsidR="008449E8" w:rsidRPr="00C20BC2" w:rsidRDefault="00000000" w:rsidP="008449E8">
      <w:pPr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20E0D0E4" w14:textId="0343C6EC" w:rsidR="008449E8" w:rsidRPr="008449E8" w:rsidRDefault="00FF39EE" w:rsidP="00FF39EE">
      <w:pPr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2Ld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=E</m:t>
          </m:r>
        </m:oMath>
      </m:oMathPara>
    </w:p>
    <w:p w14:paraId="380495FE" w14:textId="5230538F" w:rsidR="008449E8" w:rsidRDefault="008449E8" w:rsidP="008449E8">
      <w:pPr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Дифференциальное уравнение составлено. Теперь ищем решение, как</w:t>
      </w:r>
      <w:r w:rsidRPr="00FF39EE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6EE23C0" w14:textId="045C5667" w:rsidR="008449E8" w:rsidRPr="008449E8" w:rsidRDefault="008449E8" w:rsidP="008449E8">
      <w:pPr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уст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св</m:t>
              </m:r>
            </m:sub>
          </m:sSub>
        </m:oMath>
      </m:oMathPara>
    </w:p>
    <w:p w14:paraId="2C9FDBB8" w14:textId="4728073F" w:rsidR="008449E8" w:rsidRPr="008449E8" w:rsidRDefault="008449E8" w:rsidP="008449E8">
      <w:pPr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Подставим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уст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:</m:t>
          </m:r>
        </m:oMath>
      </m:oMathPara>
    </w:p>
    <w:p w14:paraId="7E752E41" w14:textId="4EC27E31" w:rsidR="008449E8" w:rsidRPr="00C20BC2" w:rsidRDefault="008449E8" w:rsidP="008449E8">
      <w:pPr>
        <w:ind w:left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уст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=E=&gt;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уст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170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3∙165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=0,343 [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]</m:t>
          </m:r>
        </m:oMath>
      </m:oMathPara>
    </w:p>
    <w:p w14:paraId="3EE8A63F" w14:textId="0BB29B7B" w:rsidR="008449E8" w:rsidRPr="008449E8" w:rsidRDefault="008449E8" w:rsidP="008449E8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П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одставим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:</m:t>
          </m:r>
        </m:oMath>
      </m:oMathPara>
    </w:p>
    <w:p w14:paraId="792DF156" w14:textId="5C1AA933" w:rsidR="008449E8" w:rsidRDefault="00000000" w:rsidP="008449E8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св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+3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=E</m:t>
        </m:r>
      </m:oMath>
      <w:r w:rsidR="008449E8" w:rsidRPr="008449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449E8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8449E8" w:rsidRPr="008449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449E8">
        <w:rPr>
          <w:rFonts w:ascii="Times New Roman" w:eastAsiaTheme="minorEastAsia" w:hAnsi="Times New Roman" w:cs="Times New Roman"/>
          <w:sz w:val="28"/>
          <w:szCs w:val="28"/>
        </w:rPr>
        <w:t>однородное дифференциальное уравнение.</w:t>
      </w:r>
    </w:p>
    <w:p w14:paraId="42C5AEF7" w14:textId="6016596E" w:rsidR="008449E8" w:rsidRPr="00F9351D" w:rsidRDefault="00FF39EE" w:rsidP="008449E8">
      <w:pPr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Lp+3R=0=&gt;-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3R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=p-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корень характеристического уравнения</m:t>
          </m:r>
        </m:oMath>
      </m:oMathPara>
    </w:p>
    <w:p w14:paraId="7F654839" w14:textId="17F4003D" w:rsidR="00742C1F" w:rsidRPr="00F9351D" w:rsidRDefault="00FF39EE" w:rsidP="00742C1F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2L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3∙165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2∙0,023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 - 10760,87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76CD4524" w14:textId="1673C93F" w:rsidR="00F9351D" w:rsidRPr="00F9351D" w:rsidRDefault="00000000" w:rsidP="00742C1F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=A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 A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-10760,87t</m:t>
              </m:r>
            </m:sup>
          </m:sSup>
        </m:oMath>
      </m:oMathPara>
    </w:p>
    <w:p w14:paraId="468D2C39" w14:textId="7A4B53C3" w:rsidR="00F9351D" w:rsidRDefault="00F9351D" w:rsidP="00742C1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Найдём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через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t=0:</w:t>
      </w:r>
    </w:p>
    <w:p w14:paraId="48A8C163" w14:textId="7D4C5F85" w:rsidR="00F9351D" w:rsidRPr="00C20BC2" w:rsidRDefault="00F9351D" w:rsidP="00742C1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уст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+A=&gt;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+A=&gt;A=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170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6∙165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=0,172 [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]</m:t>
          </m:r>
        </m:oMath>
      </m:oMathPara>
    </w:p>
    <w:p w14:paraId="58098FC6" w14:textId="62477EAC" w:rsidR="00C20BC2" w:rsidRDefault="00C20BC2" w:rsidP="00742C1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Окончательно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2AFA6DF1" w14:textId="168E1172" w:rsidR="00C20BC2" w:rsidRPr="00C20BC2" w:rsidRDefault="00000000" w:rsidP="00742C1F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уст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6R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3R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2L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=0,343+0,172∙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-10760,87t</m:t>
              </m:r>
            </m:sup>
          </m:sSup>
        </m:oMath>
      </m:oMathPara>
    </w:p>
    <w:p w14:paraId="03368781" w14:textId="04F66B26" w:rsidR="00C20BC2" w:rsidRPr="00C20BC2" w:rsidRDefault="00C20BC2" w:rsidP="00742C1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определим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C20BC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через готовое уравнение выше</w:t>
      </w:r>
      <w:r w:rsidRPr="00C20BC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0DC05B6" w14:textId="309D0CA3" w:rsidR="00C20BC2" w:rsidRPr="000C35E4" w:rsidRDefault="00000000" w:rsidP="00742C1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6R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-10760,87t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3R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-42,5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-10760,87t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[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В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]</m:t>
          </m:r>
        </m:oMath>
      </m:oMathPara>
    </w:p>
    <w:p w14:paraId="42D91848" w14:textId="3CCD5AE4" w:rsidR="000C35E4" w:rsidRDefault="000C35E4" w:rsidP="00742C1F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D24A164" w14:textId="3AACD0C1" w:rsidR="000C35E4" w:rsidRDefault="000C35E4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271139D" w14:textId="6DB6A482" w:rsidR="00EC681F" w:rsidRPr="00167F55" w:rsidRDefault="0000000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==0,343+0,172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-10768,87t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0,023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165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0,172∙10760,87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-10768,87t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=0,343-0,0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86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-10768,87t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0531A2EE" w14:textId="00EDF645" w:rsidR="00167F55" w:rsidRDefault="00167F5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408D1F13" w14:textId="2CD969E9" w:rsidR="00167F55" w:rsidRPr="00167F55" w:rsidRDefault="00167F5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22251B86" w14:textId="77777777" w:rsidR="00167F55" w:rsidRDefault="00167F55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br w:type="page"/>
      </w:r>
    </w:p>
    <w:p w14:paraId="4D7FB532" w14:textId="77777777" w:rsidR="00167F55" w:rsidRDefault="00167F55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33B1624" w14:textId="7DAD37D4" w:rsidR="000C35E4" w:rsidRPr="00EC681F" w:rsidRDefault="000C35E4" w:rsidP="000C35E4">
      <w:pPr>
        <w:pStyle w:val="2"/>
        <w:rPr>
          <w:rFonts w:ascii="Times New Roman" w:eastAsiaTheme="minorEastAsia" w:hAnsi="Times New Roman" w:cs="Times New Roman"/>
          <w:b/>
          <w:bCs/>
          <w:color w:val="auto"/>
        </w:rPr>
      </w:pPr>
      <w:bookmarkStart w:id="6" w:name="_Toc183910096"/>
      <w:r w:rsidRPr="000C35E4">
        <w:rPr>
          <w:rFonts w:ascii="Times New Roman" w:eastAsiaTheme="minorEastAsia" w:hAnsi="Times New Roman" w:cs="Times New Roman"/>
          <w:b/>
          <w:bCs/>
          <w:color w:val="auto"/>
        </w:rPr>
        <w:t>Расчёт операторным методом</w:t>
      </w:r>
      <w:bookmarkEnd w:id="6"/>
    </w:p>
    <w:p w14:paraId="050EBE8A" w14:textId="6E0BC097" w:rsidR="00752D21" w:rsidRPr="00EC681F" w:rsidRDefault="00752D21" w:rsidP="00752D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замещения</w:t>
      </w:r>
      <w:r w:rsidRPr="00EC681F">
        <w:rPr>
          <w:rFonts w:ascii="Times New Roman" w:hAnsi="Times New Roman" w:cs="Times New Roman"/>
          <w:sz w:val="28"/>
          <w:szCs w:val="28"/>
        </w:rPr>
        <w:t>:</w:t>
      </w:r>
    </w:p>
    <w:p w14:paraId="11FD8F83" w14:textId="6399F499" w:rsidR="00752D21" w:rsidRPr="00752D21" w:rsidRDefault="00184537" w:rsidP="00752D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453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498B6B" wp14:editId="08FEDEC1">
            <wp:extent cx="5940425" cy="5085715"/>
            <wp:effectExtent l="0" t="0" r="3175" b="635"/>
            <wp:docPr id="947982732" name="Рисунок 1" descr="Изображение выглядит как черный, диаграмма, астроном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82732" name="Рисунок 1" descr="Изображение выглядит как черный, диаграмма, астроном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143A" w14:textId="6B8BAEEC" w:rsidR="000C35E4" w:rsidRDefault="00752D21" w:rsidP="00752D21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начальные значения, как из прошлого метода</w:t>
      </w:r>
      <w:r w:rsidRPr="00752D2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895F3D6" w14:textId="4B305B87" w:rsidR="00752D21" w:rsidRPr="00752D21" w:rsidRDefault="00000000" w:rsidP="00752D21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=i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2R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=0,515 [</m:t>
          </m:r>
          <m:r>
            <w:rPr>
              <w:rFonts w:ascii="Cambria Math" w:hAnsi="Cambria Math" w:cs="Times New Roman"/>
              <w:sz w:val="28"/>
              <w:szCs w:val="28"/>
            </w:rPr>
            <m:t>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]</m:t>
          </m:r>
        </m:oMath>
      </m:oMathPara>
    </w:p>
    <w:p w14:paraId="53EB7FEA" w14:textId="262BA75D" w:rsidR="00752D21" w:rsidRPr="00752D21" w:rsidRDefault="00752D21" w:rsidP="00752D21">
      <w:pPr>
        <w:pStyle w:val="a8"/>
        <w:numPr>
          <w:ilvl w:val="0"/>
          <w:numId w:val="12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Найдём значения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L</w:t>
      </w:r>
      <w:r w:rsidRPr="00752D21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L</w:t>
      </w:r>
      <w:r w:rsidRPr="00752D21">
        <w:rPr>
          <w:rFonts w:ascii="Times New Roman" w:hAnsi="Times New Roman" w:cs="Times New Roman"/>
          <w:iCs/>
          <w:sz w:val="28"/>
          <w:szCs w:val="28"/>
        </w:rPr>
        <w:t>:</w:t>
      </w:r>
    </w:p>
    <w:p w14:paraId="373047DA" w14:textId="393B2598" w:rsidR="00752D21" w:rsidRPr="00752D21" w:rsidRDefault="00000000" w:rsidP="00752D21">
      <w:pPr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=L∙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2R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=0,118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e>
          </m:d>
        </m:oMath>
      </m:oMathPara>
    </w:p>
    <w:p w14:paraId="4A26D704" w14:textId="366705A5" w:rsidR="00752D21" w:rsidRPr="00752D21" w:rsidRDefault="00000000" w:rsidP="00752D21">
      <w:pPr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=L∙p</m:t>
          </m:r>
        </m:oMath>
      </m:oMathPara>
    </w:p>
    <w:p w14:paraId="6021B59B" w14:textId="12094F84" w:rsidR="00752D21" w:rsidRDefault="00000000" w:rsidP="00752D21">
      <w:pPr>
        <w:pStyle w:val="a8"/>
        <w:numPr>
          <w:ilvl w:val="0"/>
          <w:numId w:val="12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Lp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Lp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</m:e>
            </m:eqArr>
          </m:e>
        </m:d>
      </m:oMath>
    </w:p>
    <w:p w14:paraId="58A58E51" w14:textId="4A16CCEF" w:rsidR="00853059" w:rsidRPr="00385107" w:rsidRDefault="00000000" w:rsidP="00853059">
      <w:pPr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Lp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+2R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+R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=Lp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+R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sub>
                  </m:sSub>
                </m:e>
              </m:eqArr>
            </m:e>
          </m:d>
        </m:oMath>
      </m:oMathPara>
    </w:p>
    <w:p w14:paraId="020FCABC" w14:textId="2DA3B504" w:rsidR="00385107" w:rsidRPr="0081192A" w:rsidRDefault="00385107" w:rsidP="00853059">
      <w:pPr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2Lp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+3R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EL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den>
          </m:f>
        </m:oMath>
      </m:oMathPara>
    </w:p>
    <w:p w14:paraId="2329800F" w14:textId="26B0870A" w:rsidR="0081192A" w:rsidRPr="0081192A" w:rsidRDefault="00000000" w:rsidP="00853059">
      <w:pPr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ELp+ER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2Lp+3R</m:t>
                  </m:r>
                </m:e>
              </m:d>
            </m:den>
          </m:f>
        </m:oMath>
      </m:oMathPara>
    </w:p>
    <w:p w14:paraId="34D257F7" w14:textId="77777777" w:rsidR="0081192A" w:rsidRPr="0081192A" w:rsidRDefault="0081192A" w:rsidP="00853059">
      <w:pPr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 обобщённому закону Ома</w:t>
      </w:r>
      <w:r w:rsidRPr="0081192A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7F055F9A" w14:textId="79AE7738" w:rsidR="0081192A" w:rsidRPr="00B70705" w:rsidRDefault="00000000" w:rsidP="00853059">
      <w:pPr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Lp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ELp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ER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Lp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d>
            </m:den>
          </m:f>
        </m:oMath>
      </m:oMathPara>
    </w:p>
    <w:p w14:paraId="4298A011" w14:textId="29ADFEBC" w:rsidR="00B70705" w:rsidRPr="00C2166B" w:rsidRDefault="00B70705" w:rsidP="00B70705">
      <w:pPr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Перейдём к мгновенным значениям величин</w:t>
      </w:r>
      <w:r w:rsidRPr="00B70705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C4DF6EF" w14:textId="6AB853FA" w:rsidR="00B70705" w:rsidRPr="001E3782" w:rsidRDefault="00B70705" w:rsidP="00B70705">
      <w:pPr>
        <w:ind w:left="36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EL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ER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Lp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3R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2L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3R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2L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3EL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+EL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3R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2L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2L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3R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2L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3R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2L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3R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2L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3R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2L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= -42,5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3R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2L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-42,5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-10760,87t</m:t>
              </m:r>
            </m:sup>
          </m:sSup>
        </m:oMath>
      </m:oMathPara>
    </w:p>
    <w:p w14:paraId="7530766C" w14:textId="0FCEA4C2" w:rsidR="001E3782" w:rsidRPr="001E3782" w:rsidRDefault="00000000" w:rsidP="00B70705">
      <w:pPr>
        <w:ind w:left="36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ELp+2ER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2pR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2Lp+3R</m:t>
                  </m:r>
                </m:e>
              </m:d>
            </m:den>
          </m:f>
        </m:oMath>
      </m:oMathPara>
    </w:p>
    <w:p w14:paraId="2E26AC87" w14:textId="4221A4E3" w:rsidR="001E3782" w:rsidRDefault="001E3782" w:rsidP="001E3782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Найдём теперь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2FB56B53" w14:textId="4B718DFF" w:rsidR="001E3782" w:rsidRPr="001E3782" w:rsidRDefault="001E3782" w:rsidP="001E3782">
      <w:pPr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EL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+2ER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2pR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2L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+3R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p-0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=0 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14:paraId="2B77E8E6" w14:textId="77777777" w:rsidR="001E3782" w:rsidRPr="001E3782" w:rsidRDefault="001E3782" w:rsidP="001E3782">
      <w:pPr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EL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+2ER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2Lp+3R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3R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2L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3R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2L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49AA4521" w14:textId="6C22A149" w:rsidR="00654082" w:rsidRDefault="001E3782" w:rsidP="001E3782">
      <w:pPr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12R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10760,87t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=0,343-0,086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-10760,87t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79A814DB" w14:textId="77777777" w:rsidR="00654082" w:rsidRDefault="00654082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 w:type="page"/>
      </w:r>
    </w:p>
    <w:p w14:paraId="4F6A64A9" w14:textId="19F95706" w:rsidR="00654082" w:rsidRDefault="00654082" w:rsidP="00654082">
      <w:pPr>
        <w:pStyle w:val="2"/>
        <w:rPr>
          <w:rFonts w:eastAsiaTheme="minorEastAsia"/>
          <w:lang w:val="en-US"/>
        </w:rPr>
      </w:pPr>
      <w:bookmarkStart w:id="7" w:name="_Toc183910097"/>
      <w:r>
        <w:rPr>
          <w:rFonts w:eastAsiaTheme="minorEastAsia"/>
        </w:rPr>
        <w:lastRenderedPageBreak/>
        <w:t>Графики</w:t>
      </w:r>
      <w:bookmarkEnd w:id="7"/>
    </w:p>
    <w:p w14:paraId="55CF42A3" w14:textId="6531EF3F" w:rsidR="00654082" w:rsidRPr="00654082" w:rsidRDefault="00654082" w:rsidP="00654082">
      <w:pPr>
        <w:rPr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τ=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3R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=0,000093 [c]</m:t>
          </m:r>
        </m:oMath>
      </m:oMathPara>
    </w:p>
    <w:p w14:paraId="34B5C42A" w14:textId="2BA9539C" w:rsidR="0081192A" w:rsidRDefault="00654082" w:rsidP="00654082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03F43F85" w14:textId="0F097C13" w:rsidR="00654082" w:rsidRPr="00654082" w:rsidRDefault="00654082" w:rsidP="00654082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654082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drawing>
          <wp:inline distT="0" distB="0" distL="0" distR="0" wp14:anchorId="79E9A4DA" wp14:editId="54929B77">
            <wp:extent cx="4846320" cy="3137803"/>
            <wp:effectExtent l="0" t="0" r="0" b="5715"/>
            <wp:docPr id="649526941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26941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922" cy="314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DBF7" w14:textId="0B420F52" w:rsidR="000C35E4" w:rsidRPr="00654082" w:rsidRDefault="00654082" w:rsidP="000C3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Синими точками обозначены целые значения τ в промежутке </w:t>
      </w:r>
      <w:r w:rsidRPr="00654082">
        <w:rPr>
          <w:rFonts w:ascii="Times New Roman" w:hAnsi="Times New Roman" w:cs="Times New Roman"/>
          <w:sz w:val="28"/>
          <w:szCs w:val="28"/>
        </w:rPr>
        <w:t>[-</w:t>
      </w:r>
      <w:r>
        <w:rPr>
          <w:rFonts w:ascii="Times New Roman" w:hAnsi="Times New Roman" w:cs="Times New Roman"/>
          <w:sz w:val="28"/>
          <w:szCs w:val="28"/>
        </w:rPr>
        <w:t>τ</w:t>
      </w:r>
      <w:r w:rsidRPr="00654082">
        <w:rPr>
          <w:rFonts w:ascii="Times New Roman" w:hAnsi="Times New Roman" w:cs="Times New Roman"/>
          <w:sz w:val="28"/>
          <w:szCs w:val="28"/>
        </w:rPr>
        <w:t>;4</w:t>
      </w:r>
      <w:r>
        <w:rPr>
          <w:rFonts w:ascii="Times New Roman" w:hAnsi="Times New Roman" w:cs="Times New Roman"/>
          <w:sz w:val="28"/>
          <w:szCs w:val="28"/>
          <w:lang w:val="en-US"/>
        </w:rPr>
        <w:t>τ</w:t>
      </w:r>
      <w:r w:rsidRPr="00654082">
        <w:rPr>
          <w:rFonts w:ascii="Times New Roman" w:hAnsi="Times New Roman" w:cs="Times New Roman"/>
          <w:sz w:val="28"/>
          <w:szCs w:val="28"/>
        </w:rPr>
        <w:t>]</w:t>
      </w:r>
    </w:p>
    <w:p w14:paraId="75EEAF45" w14:textId="6007DA5F" w:rsidR="00654082" w:rsidRPr="00654082" w:rsidRDefault="00654082" w:rsidP="000C35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4C912D" w14:textId="2163148C" w:rsidR="00654082" w:rsidRDefault="0040421B" w:rsidP="000C35E4">
      <w:pPr>
        <w:rPr>
          <w:rFonts w:ascii="Times New Roman" w:hAnsi="Times New Roman" w:cs="Times New Roman"/>
          <w:sz w:val="28"/>
          <w:szCs w:val="28"/>
        </w:rPr>
      </w:pPr>
      <w:r w:rsidRPr="004042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17FC39" wp14:editId="3034324D">
            <wp:extent cx="4852851" cy="3671152"/>
            <wp:effectExtent l="0" t="0" r="5080" b="5715"/>
            <wp:docPr id="2123638066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38066" name="Рисунок 1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3513" cy="367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56A2" w14:textId="6D32D662" w:rsidR="00654082" w:rsidRPr="00B647E0" w:rsidRDefault="004042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Синими т</w:t>
      </w:r>
      <w:r w:rsidR="00B647E0">
        <w:rPr>
          <w:rFonts w:ascii="Times New Roman" w:hAnsi="Times New Roman" w:cs="Times New Roman"/>
          <w:sz w:val="28"/>
          <w:szCs w:val="28"/>
        </w:rPr>
        <w:t xml:space="preserve">очками обозначены целые значения τ в промежутке </w:t>
      </w:r>
      <w:r w:rsidR="00B647E0" w:rsidRPr="00654082">
        <w:rPr>
          <w:rFonts w:ascii="Times New Roman" w:hAnsi="Times New Roman" w:cs="Times New Roman"/>
          <w:sz w:val="28"/>
          <w:szCs w:val="28"/>
        </w:rPr>
        <w:t>[-</w:t>
      </w:r>
      <w:r w:rsidR="00B647E0">
        <w:rPr>
          <w:rFonts w:ascii="Times New Roman" w:hAnsi="Times New Roman" w:cs="Times New Roman"/>
          <w:sz w:val="28"/>
          <w:szCs w:val="28"/>
        </w:rPr>
        <w:t>τ</w:t>
      </w:r>
      <w:r w:rsidR="00B647E0" w:rsidRPr="00654082">
        <w:rPr>
          <w:rFonts w:ascii="Times New Roman" w:hAnsi="Times New Roman" w:cs="Times New Roman"/>
          <w:sz w:val="28"/>
          <w:szCs w:val="28"/>
        </w:rPr>
        <w:t>;4</w:t>
      </w:r>
      <w:r w:rsidR="00B647E0">
        <w:rPr>
          <w:rFonts w:ascii="Times New Roman" w:hAnsi="Times New Roman" w:cs="Times New Roman"/>
          <w:sz w:val="28"/>
          <w:szCs w:val="28"/>
          <w:lang w:val="en-US"/>
        </w:rPr>
        <w:t>τ</w:t>
      </w:r>
      <w:r w:rsidR="00B647E0" w:rsidRPr="00654082">
        <w:rPr>
          <w:rFonts w:ascii="Times New Roman" w:hAnsi="Times New Roman" w:cs="Times New Roman"/>
          <w:sz w:val="28"/>
          <w:szCs w:val="28"/>
        </w:rPr>
        <w:t>]</w:t>
      </w:r>
      <w:r w:rsidR="00B647E0">
        <w:rPr>
          <w:rFonts w:ascii="Times New Roman" w:hAnsi="Times New Roman" w:cs="Times New Roman"/>
          <w:sz w:val="28"/>
          <w:szCs w:val="28"/>
        </w:rPr>
        <w:t xml:space="preserve"> </w:t>
      </w:r>
      <w:r w:rsidR="00654082" w:rsidRPr="00B647E0">
        <w:rPr>
          <w:rFonts w:ascii="Times New Roman" w:hAnsi="Times New Roman" w:cs="Times New Roman"/>
          <w:sz w:val="28"/>
          <w:szCs w:val="28"/>
        </w:rPr>
        <w:br w:type="page"/>
      </w:r>
    </w:p>
    <w:p w14:paraId="6990D8EE" w14:textId="59D08F90" w:rsidR="00654082" w:rsidRDefault="00654082" w:rsidP="00654082">
      <w:pPr>
        <w:pStyle w:val="2"/>
        <w:rPr>
          <w:rFonts w:ascii="Times New Roman" w:hAnsi="Times New Roman" w:cs="Times New Roman"/>
          <w:b/>
          <w:bCs/>
          <w:color w:val="auto"/>
        </w:rPr>
      </w:pPr>
      <w:bookmarkStart w:id="8" w:name="_Toc183910098"/>
      <w:r w:rsidRPr="00036F7D">
        <w:rPr>
          <w:rFonts w:ascii="Times New Roman" w:hAnsi="Times New Roman" w:cs="Times New Roman"/>
          <w:b/>
          <w:bCs/>
          <w:color w:val="auto"/>
        </w:rPr>
        <w:lastRenderedPageBreak/>
        <w:t>Ответ</w:t>
      </w:r>
      <w:bookmarkEnd w:id="8"/>
    </w:p>
    <w:p w14:paraId="2A102E1D" w14:textId="1463482B" w:rsidR="00B647E0" w:rsidRPr="00B647E0" w:rsidRDefault="00000000" w:rsidP="00B647E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257,                                            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t&lt;0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0,343-0,086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-10760,87t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,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если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t≥0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[</m:t>
          </m:r>
          <m:r>
            <w:rPr>
              <w:rFonts w:ascii="Cambria Math" w:hAnsi="Cambria Math" w:cs="Times New Roman"/>
              <w:sz w:val="28"/>
              <w:szCs w:val="28"/>
            </w:rPr>
            <m:t>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]</m:t>
          </m:r>
        </m:oMath>
      </m:oMathPara>
    </w:p>
    <w:p w14:paraId="61C89AA1" w14:textId="6807740A" w:rsidR="00036F7D" w:rsidRPr="00B647E0" w:rsidRDefault="00000000" w:rsidP="00036F7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                                           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t&lt;0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-42,5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-10760,87t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,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если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t≥0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[</m:t>
          </m:r>
          <m:r>
            <w:rPr>
              <w:rFonts w:ascii="Cambria Math" w:hAnsi="Cambria Math" w:cs="Times New Roman"/>
              <w:sz w:val="28"/>
              <w:szCs w:val="28"/>
            </w:rPr>
            <m:t>В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]</m:t>
          </m:r>
        </m:oMath>
      </m:oMathPara>
    </w:p>
    <w:p w14:paraId="45A2DFA7" w14:textId="77777777" w:rsidR="00654082" w:rsidRPr="00036F7D" w:rsidRDefault="00654082" w:rsidP="00654082">
      <w:pPr>
        <w:rPr>
          <w:rFonts w:ascii="Times New Roman" w:hAnsi="Times New Roman" w:cs="Times New Roman"/>
          <w:sz w:val="28"/>
          <w:szCs w:val="28"/>
        </w:rPr>
      </w:pPr>
    </w:p>
    <w:sectPr w:rsidR="00654082" w:rsidRPr="00036F7D" w:rsidSect="000E51D6">
      <w:headerReference w:type="default" r:id="rId14"/>
      <w:pgSz w:w="11906" w:h="16838"/>
      <w:pgMar w:top="1134" w:right="850" w:bottom="1134" w:left="1701" w:header="39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78960B" w14:textId="77777777" w:rsidR="00630D92" w:rsidRDefault="00630D92" w:rsidP="000E51D6">
      <w:pPr>
        <w:spacing w:after="0" w:line="240" w:lineRule="auto"/>
      </w:pPr>
      <w:r>
        <w:separator/>
      </w:r>
    </w:p>
  </w:endnote>
  <w:endnote w:type="continuationSeparator" w:id="0">
    <w:p w14:paraId="0175DFF6" w14:textId="77777777" w:rsidR="00630D92" w:rsidRDefault="00630D92" w:rsidP="000E5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50D33C" w14:textId="77777777" w:rsidR="00630D92" w:rsidRDefault="00630D92" w:rsidP="000E51D6">
      <w:pPr>
        <w:spacing w:after="0" w:line="240" w:lineRule="auto"/>
      </w:pPr>
      <w:r>
        <w:separator/>
      </w:r>
    </w:p>
  </w:footnote>
  <w:footnote w:type="continuationSeparator" w:id="0">
    <w:p w14:paraId="6BDC2927" w14:textId="77777777" w:rsidR="00630D92" w:rsidRDefault="00630D92" w:rsidP="000E5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76C55" w14:textId="77777777" w:rsidR="000E51D6" w:rsidRDefault="000E51D6">
    <w:pPr>
      <w:pStyle w:val="ad"/>
    </w:pPr>
  </w:p>
  <w:p w14:paraId="677857E8" w14:textId="77777777" w:rsidR="000E51D6" w:rsidRDefault="000E51D6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60C4973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731639"/>
    <w:multiLevelType w:val="hybridMultilevel"/>
    <w:tmpl w:val="356AB4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532C7"/>
    <w:multiLevelType w:val="hybridMultilevel"/>
    <w:tmpl w:val="7DE07D7A"/>
    <w:lvl w:ilvl="0" w:tplc="EED0522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12F08"/>
    <w:multiLevelType w:val="hybridMultilevel"/>
    <w:tmpl w:val="87C8A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867D2"/>
    <w:multiLevelType w:val="hybridMultilevel"/>
    <w:tmpl w:val="62803160"/>
    <w:lvl w:ilvl="0" w:tplc="3124A73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042C6"/>
    <w:multiLevelType w:val="hybridMultilevel"/>
    <w:tmpl w:val="6CDA4FC2"/>
    <w:lvl w:ilvl="0" w:tplc="40BE2C2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D1C55"/>
    <w:multiLevelType w:val="hybridMultilevel"/>
    <w:tmpl w:val="B28E5F68"/>
    <w:lvl w:ilvl="0" w:tplc="996C66F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577F1"/>
    <w:multiLevelType w:val="hybridMultilevel"/>
    <w:tmpl w:val="3AA4261C"/>
    <w:lvl w:ilvl="0" w:tplc="863647D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90BA1"/>
    <w:multiLevelType w:val="hybridMultilevel"/>
    <w:tmpl w:val="D068AB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46972"/>
    <w:multiLevelType w:val="hybridMultilevel"/>
    <w:tmpl w:val="3FF65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E51D79"/>
    <w:multiLevelType w:val="hybridMultilevel"/>
    <w:tmpl w:val="156046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3F7CB9"/>
    <w:multiLevelType w:val="hybridMultilevel"/>
    <w:tmpl w:val="323EF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8926D9"/>
    <w:multiLevelType w:val="hybridMultilevel"/>
    <w:tmpl w:val="2F0A13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319464">
    <w:abstractNumId w:val="6"/>
  </w:num>
  <w:num w:numId="2" w16cid:durableId="308560075">
    <w:abstractNumId w:val="2"/>
  </w:num>
  <w:num w:numId="3" w16cid:durableId="1821536707">
    <w:abstractNumId w:val="9"/>
  </w:num>
  <w:num w:numId="4" w16cid:durableId="2064521574">
    <w:abstractNumId w:val="5"/>
  </w:num>
  <w:num w:numId="5" w16cid:durableId="1555120800">
    <w:abstractNumId w:val="7"/>
  </w:num>
  <w:num w:numId="6" w16cid:durableId="23945737">
    <w:abstractNumId w:val="3"/>
  </w:num>
  <w:num w:numId="7" w16cid:durableId="96752575">
    <w:abstractNumId w:val="11"/>
  </w:num>
  <w:num w:numId="8" w16cid:durableId="38476755">
    <w:abstractNumId w:val="4"/>
  </w:num>
  <w:num w:numId="9" w16cid:durableId="1734961164">
    <w:abstractNumId w:val="8"/>
  </w:num>
  <w:num w:numId="10" w16cid:durableId="433742941">
    <w:abstractNumId w:val="10"/>
  </w:num>
  <w:num w:numId="11" w16cid:durableId="1867408234">
    <w:abstractNumId w:val="12"/>
  </w:num>
  <w:num w:numId="12" w16cid:durableId="1689600284">
    <w:abstractNumId w:val="1"/>
  </w:num>
  <w:num w:numId="13" w16cid:durableId="1255170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D6"/>
    <w:rsid w:val="00036F7D"/>
    <w:rsid w:val="00097E71"/>
    <w:rsid w:val="000B0B35"/>
    <w:rsid w:val="000B5E48"/>
    <w:rsid w:val="000C35E4"/>
    <w:rsid w:val="000E51D6"/>
    <w:rsid w:val="000F5626"/>
    <w:rsid w:val="0010108C"/>
    <w:rsid w:val="001031F7"/>
    <w:rsid w:val="001113A8"/>
    <w:rsid w:val="001225EB"/>
    <w:rsid w:val="00132C10"/>
    <w:rsid w:val="001424D8"/>
    <w:rsid w:val="00146CA2"/>
    <w:rsid w:val="0016099C"/>
    <w:rsid w:val="00167F55"/>
    <w:rsid w:val="00184537"/>
    <w:rsid w:val="001B354A"/>
    <w:rsid w:val="001C5615"/>
    <w:rsid w:val="001D1335"/>
    <w:rsid w:val="001E0E3D"/>
    <w:rsid w:val="001E3782"/>
    <w:rsid w:val="00217570"/>
    <w:rsid w:val="00243C9F"/>
    <w:rsid w:val="002531A3"/>
    <w:rsid w:val="0025355A"/>
    <w:rsid w:val="0026222E"/>
    <w:rsid w:val="00297A0C"/>
    <w:rsid w:val="002B46DE"/>
    <w:rsid w:val="002E191F"/>
    <w:rsid w:val="0032799F"/>
    <w:rsid w:val="0033249F"/>
    <w:rsid w:val="00356A27"/>
    <w:rsid w:val="00385107"/>
    <w:rsid w:val="00397FC6"/>
    <w:rsid w:val="003E5090"/>
    <w:rsid w:val="003F471F"/>
    <w:rsid w:val="00403C26"/>
    <w:rsid w:val="0040421B"/>
    <w:rsid w:val="00413EF0"/>
    <w:rsid w:val="00430DEC"/>
    <w:rsid w:val="00450557"/>
    <w:rsid w:val="004A0F24"/>
    <w:rsid w:val="004B18D9"/>
    <w:rsid w:val="004E3003"/>
    <w:rsid w:val="00506982"/>
    <w:rsid w:val="00506B90"/>
    <w:rsid w:val="00522D27"/>
    <w:rsid w:val="005616E8"/>
    <w:rsid w:val="00630D92"/>
    <w:rsid w:val="00654082"/>
    <w:rsid w:val="0065686A"/>
    <w:rsid w:val="00670D94"/>
    <w:rsid w:val="00687B8D"/>
    <w:rsid w:val="007054CF"/>
    <w:rsid w:val="007132EA"/>
    <w:rsid w:val="00735012"/>
    <w:rsid w:val="00742C1F"/>
    <w:rsid w:val="00743C6B"/>
    <w:rsid w:val="00744369"/>
    <w:rsid w:val="00751C93"/>
    <w:rsid w:val="00752D21"/>
    <w:rsid w:val="00780971"/>
    <w:rsid w:val="007912E1"/>
    <w:rsid w:val="007C361D"/>
    <w:rsid w:val="007D2EB9"/>
    <w:rsid w:val="0081192A"/>
    <w:rsid w:val="00811955"/>
    <w:rsid w:val="00826C6B"/>
    <w:rsid w:val="008317A9"/>
    <w:rsid w:val="00832739"/>
    <w:rsid w:val="008449E8"/>
    <w:rsid w:val="00853059"/>
    <w:rsid w:val="00867B2D"/>
    <w:rsid w:val="008B326F"/>
    <w:rsid w:val="008B354D"/>
    <w:rsid w:val="008E58EE"/>
    <w:rsid w:val="00931931"/>
    <w:rsid w:val="009573FA"/>
    <w:rsid w:val="00973023"/>
    <w:rsid w:val="00981EC9"/>
    <w:rsid w:val="009F3472"/>
    <w:rsid w:val="00A00BF6"/>
    <w:rsid w:val="00AF06B8"/>
    <w:rsid w:val="00B539AD"/>
    <w:rsid w:val="00B55DAD"/>
    <w:rsid w:val="00B647E0"/>
    <w:rsid w:val="00B6630B"/>
    <w:rsid w:val="00B70705"/>
    <w:rsid w:val="00B76D66"/>
    <w:rsid w:val="00BD03C7"/>
    <w:rsid w:val="00BF2B5D"/>
    <w:rsid w:val="00C20BC2"/>
    <w:rsid w:val="00C20DB1"/>
    <w:rsid w:val="00C2166B"/>
    <w:rsid w:val="00C331FB"/>
    <w:rsid w:val="00D26C29"/>
    <w:rsid w:val="00D310C2"/>
    <w:rsid w:val="00D334A8"/>
    <w:rsid w:val="00E012DE"/>
    <w:rsid w:val="00E176D6"/>
    <w:rsid w:val="00E20643"/>
    <w:rsid w:val="00E9231D"/>
    <w:rsid w:val="00EB2ACC"/>
    <w:rsid w:val="00EC681F"/>
    <w:rsid w:val="00EF1F59"/>
    <w:rsid w:val="00F10C13"/>
    <w:rsid w:val="00F51A44"/>
    <w:rsid w:val="00F9351D"/>
    <w:rsid w:val="00FA65E8"/>
    <w:rsid w:val="00FE10AC"/>
    <w:rsid w:val="00FF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48B61"/>
  <w15:chartTrackingRefBased/>
  <w15:docId w15:val="{068122B2-3BFC-4A3E-9E2B-240C8B3C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0E51D6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sz w:val="52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0E5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E5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E5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E5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E5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E5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E5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E5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E51D6"/>
    <w:rPr>
      <w:rFonts w:ascii="Times New Roman" w:eastAsiaTheme="majorEastAsia" w:hAnsi="Times New Roman" w:cstheme="majorBidi"/>
      <w:sz w:val="52"/>
      <w:szCs w:val="40"/>
    </w:rPr>
  </w:style>
  <w:style w:type="character" w:customStyle="1" w:styleId="20">
    <w:name w:val="Заголовок 2 Знак"/>
    <w:basedOn w:val="a1"/>
    <w:link w:val="2"/>
    <w:uiPriority w:val="9"/>
    <w:rsid w:val="000E5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0E5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0E51D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0E51D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0E51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0E51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0E51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0E51D6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0E5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0E5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0E5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0E5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0E5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0E51D6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0E51D6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0E51D6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0E5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0E51D6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0E51D6"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0"/>
    <w:link w:val="ae"/>
    <w:uiPriority w:val="99"/>
    <w:unhideWhenUsed/>
    <w:rsid w:val="000E51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0E51D6"/>
  </w:style>
  <w:style w:type="paragraph" w:styleId="af">
    <w:name w:val="footer"/>
    <w:basedOn w:val="a0"/>
    <w:link w:val="af0"/>
    <w:uiPriority w:val="99"/>
    <w:unhideWhenUsed/>
    <w:rsid w:val="000E51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0E51D6"/>
  </w:style>
  <w:style w:type="paragraph" w:styleId="af1">
    <w:name w:val="TOC Heading"/>
    <w:basedOn w:val="1"/>
    <w:next w:val="a0"/>
    <w:uiPriority w:val="39"/>
    <w:unhideWhenUsed/>
    <w:qFormat/>
    <w:rsid w:val="000E51D6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0"/>
    <w:next w:val="a0"/>
    <w:autoRedefine/>
    <w:uiPriority w:val="39"/>
    <w:unhideWhenUsed/>
    <w:rsid w:val="00AF06B8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AF06B8"/>
    <w:pPr>
      <w:spacing w:after="100"/>
      <w:ind w:left="220"/>
    </w:pPr>
  </w:style>
  <w:style w:type="character" w:styleId="af2">
    <w:name w:val="Hyperlink"/>
    <w:basedOn w:val="a1"/>
    <w:uiPriority w:val="99"/>
    <w:unhideWhenUsed/>
    <w:rsid w:val="00AF06B8"/>
    <w:rPr>
      <w:color w:val="467886" w:themeColor="hyperlink"/>
      <w:u w:val="single"/>
    </w:rPr>
  </w:style>
  <w:style w:type="character" w:styleId="af3">
    <w:name w:val="Placeholder Text"/>
    <w:basedOn w:val="a1"/>
    <w:uiPriority w:val="99"/>
    <w:semiHidden/>
    <w:rsid w:val="00AF06B8"/>
    <w:rPr>
      <w:color w:val="666666"/>
    </w:rPr>
  </w:style>
  <w:style w:type="paragraph" w:styleId="a">
    <w:name w:val="List Bullet"/>
    <w:basedOn w:val="a0"/>
    <w:uiPriority w:val="99"/>
    <w:unhideWhenUsed/>
    <w:rsid w:val="00752D21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7327A-4CD8-4C5D-ABF6-BEED9712E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4488</TotalTime>
  <Pages>13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Ravil Bayanov</dc:creator>
  <cp:keywords/>
  <dc:description/>
  <cp:lastModifiedBy>Ravil Bayanov</cp:lastModifiedBy>
  <cp:revision>16</cp:revision>
  <dcterms:created xsi:type="dcterms:W3CDTF">2024-09-09T16:19:00Z</dcterms:created>
  <dcterms:modified xsi:type="dcterms:W3CDTF">2024-12-01T16:31:00Z</dcterms:modified>
</cp:coreProperties>
</file>