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bookmarkStart w:id="0" w:name="_GoBack"/>
      <w:bookmarkEnd w:id="0"/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&lt;!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DOCTYPE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html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html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lang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head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meta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charset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"UTF-8"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/&gt;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meta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"viewport"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content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"width=device-width, initial-scale=1.0"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/&gt;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title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InvestPro - Complete Earning Platform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title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link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href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"https://fonts.googleapis.com/css2?family=Inter:wght@400;500;600&amp;display=swap"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rel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"stylesheet"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Animate.css for animations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link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rel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"stylesheet"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href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"https://cdnjs.cloudflare.com/ajax/libs/animate.css/4.1.1/animate.min.css"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Flutterwave Checkout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src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"https://checkout.flutterwave.com/v3.js"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Chart.js for Analytics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src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"https://cdn.jsdelivr.net/npm/chart.js"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Color Palette and Variables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:root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#28a745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     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Green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#ffc107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   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Yellow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--error-color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#dc3545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       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Red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#ffffff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--text-color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#333333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--sidebar-width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--min-amount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3500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           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Minimum deposit/withdrawal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0.3s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Dark Mode Variables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.dark-mode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#121212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--text-color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#dddddd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#66bb6a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#ffca28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*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box-sizing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border-box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font-family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'Inter'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sans-serif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--text-color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line-height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1.6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overflow-x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hidden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0.3s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0.3s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text-decoration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@keyframes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fadeIn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from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opacity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scale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0.95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to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opacity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scale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Generic Modal Styles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.link-bank-modal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position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left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0.4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justify-content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align-items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z-index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2200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.link-bank-modal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--text-color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max-width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400px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90%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box-shadow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animation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fadeIn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ease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.modal-content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#218838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Landing Section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#landingSection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linear-gradient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90deg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),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min-height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100vh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flex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flex-direction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column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justify-content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align-items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#landingSection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#landingSection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1.3rem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max-width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600px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.cta-button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1.2rem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.cta-button:hover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#e0a800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Auth Section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#authSection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min-height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100vh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flex-direction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column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justify-content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align-items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.auth-container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box-shadow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300px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.auth-container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.auth-container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.auth-container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font-weight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bold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.auth-container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#e0a800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--error-color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.toggle-link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.forgot-link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0.9rem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.toggle-link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.forgot-link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.loading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Dashboard Section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#dashboardSection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min-height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100vh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position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left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--sidebar-width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100vh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overflow-y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auto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width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ul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list-style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ul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ul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li:hover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0.3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.main-content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margin-left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--sidebar-width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margin-left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.dashboard-header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flex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justify-content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space-between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align-items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.dashboard-header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Dark mode toggle button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#toggleDarkMode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0.9rem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#toggleDarkMode:hover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#e0a800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.stats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flex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justify-content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space-around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flex-wrap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wrap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.stat-card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flex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box-shadow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.stat-card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.stat-card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font-weight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600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.cta-buttons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flex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flex-wrap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wrap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justify-content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gap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.cta-buttons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.cta-buttons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#218838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.transaction-history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.transaction-history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.transaction-table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border-collapse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collapse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.transaction-table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.transaction-table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12px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left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.transaction-table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#f8f9fa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.skeleton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#e0e0e0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inline-block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height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animation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shimmer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1.5s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infinite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@keyframes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shimmer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0%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background-position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-1000px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100%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background-position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.plans-grid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grid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grid-template-columns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repeat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auto-fit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minmax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280px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1fr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gap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.plan-card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box-shadow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rgba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transform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.plan-card:hover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scale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1.02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.plan-card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margin-bottom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1.5rem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.plan-card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#666666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.invest-btn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transform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.invest-btn:hover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scale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1.05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Page Sections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By default show the overview section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#overview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block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New sections for Analytics and News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#analytics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#news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#referral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#referral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solid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#ccc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#referral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100%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--secondary-color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cursor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pointer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F44747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--transition-speed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form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#referral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button:hover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#e0a800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footer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#000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text-align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2rem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#notification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position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top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right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border-radius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--primary-color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var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--background-color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z-index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Responsive Adjustments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@media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max-width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768px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60px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.main-content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margin-left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60px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none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.sidebar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ul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padding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8px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font-size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14px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D7BA7D"/>
          <w:sz w:val="21"/>
          <w:szCs w:val="21"/>
          <w:lang w:val="en-AE" w:eastAsia="en-AE"/>
        </w:rPr>
        <w:t>.stats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flex-direction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column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align-items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center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lastRenderedPageBreak/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head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body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Landing Section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"landingSection"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"animate__animated animate__fadeInDown"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InvestPro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"animate__animated animate__fadeInUp"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      Invest in tailored plans and grow your wealth with daily withdrawals. Experience a professional platform built for performance.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"cta-button animate__animated animate__pulse animate__infinite"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"getStartedBtn"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Get Started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Auth Section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"auth-container"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"loginContainer"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Login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"loginButton"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Login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"loading"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"loginLoading"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Loading...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"loginError"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"toggle-link"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Don't have an account?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"showSignUp"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Sign Up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"forgot-link"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Forgot Password?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"forgotPassword"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Reset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"auth-container"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"signupContainer"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"display:none;"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Sign Up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"signupName"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"Full Name"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"signupConfirmPassword"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"Confirm Password"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"signupButton"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Sign Up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"loading"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"signupLoading"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Loading...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"signupError"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"toggle-link"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Already have an account?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"showLogin"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Login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OTP Modal (Simulated Email OTP)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Email OTP Verification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An OTP has been sent to your email. (For demo, enter 123456.)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OTP"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Verify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Dashboard Section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"dashboardSection"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Sidebar Navigation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"sidebar"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"sidebar"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User Panel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ul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('overview')"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Overview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('wallet')"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Wallet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('investment')"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Investments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('analytics')"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Analytics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('news')"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News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('profile')"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Profile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('referral')"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Referral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logout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Logout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li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ul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Main Content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"main-content"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"mainContent"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"dashboard-header"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Welcome,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span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"userName"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span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!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"toggleDarkMode"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Dark Mode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Page Sections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"overview"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"stats"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"stat-card"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"balanceOverview"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₦0.00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"stat-card"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Daily Earnings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"dailyEarningsOverview"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₦0.00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"stat-card"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Referral Bonus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"referralBonusOverview"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₦0.00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User Wallet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"balance-section"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₦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span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"walletBalance"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0.00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span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Available Balance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"cta-buttons"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"depositBtn"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Deposit (Flutterwave)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Deposit (opay)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Deposit (Platform Bank)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P2P Deposit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Transfer Funds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"withdrawBtn"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disabled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Withdraw Funds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Link Bank Account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"transaction-history"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Transaction History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table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"transaction-table"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thead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Date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Description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Amount (₦)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Status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thead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tbody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"transactionTableBody"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80%;"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90%;"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60%;"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70%;"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80%;"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90%;"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60%;"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"skeleton"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"width: 70%;"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tbody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table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"investment"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Investment Plans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"plans-grid"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"plansGrid"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Investment plan cards will be generated here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New Analytics Section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"analytics"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Analytics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canvas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"investmentChart"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width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"400"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height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"200"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canvas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New Financial News Section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"news"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Financial News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h1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"newsContent"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Placeholder news articles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article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Market Update: Stocks on the Rise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The market is experiencing positive momentum in the tech sector...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article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article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Investment Trends for 2025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Experts suggest diversifying portfolios amid changing global trends...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article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Your Profile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form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"profileForm"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label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"profileName"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Full Name: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label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"profileName"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label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for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"profileEmail"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Email: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label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required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"submit"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Update Profile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form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"section"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Your Referral Program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h2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Share your referral link to earn bonuses: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"referralLink"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readonly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onclick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copyReferralLink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()"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Copy Referral Link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Your Referral History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"referralHistory"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No referrals yet.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Peer-to-Peer Deposit Modal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Peer-to-Peer Deposit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Please transfer an amount (minimum ₦3,500) from any bank to our account: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Bank: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opay Bank,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Account Number: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9135476650,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Account Name: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Linda james.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"number"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"peerDepositAmountInput"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amount in ₦"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"peerDepositRefInput"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bank transfer reference"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Submit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"font-size: 0.9rem;"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* Your deposit will be automatically confirmed.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Moniepoint Deposit Modal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Deposit via opay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Please transfer an amount (minimum ₦3,500) from any bank to our opay account: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Bank: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opay Bank,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Account Number: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9135476650,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Account Name: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strong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linda james.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"number"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"moniepointDepositAmountInput"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amount in ₦"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"moniepointDepositRefInput"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bank transfer reference"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Submit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"font-size: 0.9rem;"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* Your deposit will be processed shortly.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UfitPay Deposit Modal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Deposit via Platform Bank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"number"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"ufitPayDepositAmountInput"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amount in ₦"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"ufitPayDepositRefInput"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bank transfer reference"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Submit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"font-size: 0.9rem;"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* Funds will appear as pending until confirmed.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Transfer Funds Modal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Transfer Funds to a Peer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"transferRecipientInput"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recipient's email"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"number"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"transferAmountInput"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amount in ₦"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Submit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Link Bank Account Modal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"link-bank-modal"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lastRenderedPageBreak/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Link Your Bank Account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"bankNameInput"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"Bank Name"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"accountNumberInput"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"Account Number"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"text"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"accountHolderInput"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"Account Holder Name"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Link Account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Withdraw Modal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"withdrawModal"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"modal-content animate__animated animate__zoomIn"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Withdraw Funds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h3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"number"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"withdrawAmountInput"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placeholder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amount in ₦"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"withdrawSubmitBtn"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Submit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"withdrawCancelBtn"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Cancel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button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"font-size: 0.9rem;"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* Minimum withdrawal is ₦3,500.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p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Notification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"notification"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div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&lt;!-- Firebase SDKs --&gt;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src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"https://www.gstatic.com/firebasejs/9.21.0/firebase-app-compat.js"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src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"https://www.gstatic.com/firebasejs/9.21.0/firebase-auth-compat.js"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src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=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"https://www.gstatic.com/firebasejs/9.21.0/firebase-firestore-compat.js"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(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Initialize Firebase – replace with your actual configuration values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firebaseConfig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apiKey: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"AIzaSyBpqEgGiRoZO_Hb4IXt_YuTV9WQLmwHBZM"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authDomain: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"investoship.firebaseapp.com"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projectId: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"investoship"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storageBucket: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"investoship.firebasestorge.app"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messagingSenderId: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"264495950069"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appId: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"1:264495950069:web:dbda7567da9cb3f0b4bdbc"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initializeApp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firebaseConfig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3500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urlParams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URLSearchParams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location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search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REFERRAL_ID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urlParams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Utility Function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note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"notification"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note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note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backgroundColor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?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"var(--error-color)"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: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        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"info"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?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"gray"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"var(--primary-color)"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note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setTimeout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note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},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Landing &amp; Auth Events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"getStartedBtn"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"landingSection"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"showSignUp"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"loginContainer"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"signupContainer"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"showLogin"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"signupContainer"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"loginContainer"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"forgotPassword"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prompt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"Enter your registered email for password reset:"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sendPasswordResetEmail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 reset email sent. Check your inbox."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Authentication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"loginButton"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"loginEmail"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"loginPassword"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signInWithEmailAndPassword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Simulate OTP send (in production, integrate proper OTP sending)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sessionStorage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setItem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"123456"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Sign-up with duplicate check and email verification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"signupButton"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"signupName"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"signupEmail"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"signupPassword"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confirmPassword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"signupConfirmPassword"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!==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confirmPassword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"Passwords do not match."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existingMethods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fetchSignInMethodsForEmail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existingMethods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length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&gt;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 already in use"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userCredential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createUserWithEmailAndPassword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password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userCredential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displayName: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sendEmailVerification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email: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dailyEarnings: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referralBonus: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referralCount: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REFERRAL_ID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REFERRAL_ID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REFERRAL_ID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REFERRAL_ID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referralCount: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sessionStorage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setItem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"123456"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OTP Modal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otp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otp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sessionStorage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getItem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"Invalid OTP. Please try again."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signOut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"otpModal"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Dashboard Section Navigation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sections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querySelectorAll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'#mainContent .section'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sections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forEach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'none'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targetSection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targetSection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targetSection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'block'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'analytics'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renderChart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'referral'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loadReferralHistory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Dashboard Functions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loadOverview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exists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"userName"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"balanceOverview"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||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"dailyEarningsOverview"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dailyEarnings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||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"referralBonusOverview"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referralBonus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||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loadWallet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exists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&amp;&amp;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||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"walletBalance"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disabled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listenTransactionHistory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where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"userId"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"=="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orderBy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"timestamp"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"desc"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onSnapshot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snapshot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"transactionTableBody"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innerHTML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snapshot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forEach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dateStr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&amp;&amp;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toDate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?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toLocaleString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() 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createElement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innerHTML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    &lt;td&gt;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dateStr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&lt;/td&gt;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    &lt;td&gt;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&lt;/td&gt;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    &lt;td&gt;₦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Math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abs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&lt;/td&gt;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    &lt;td&gt;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&lt;/td&gt;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  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appendChild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},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generatePlans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[];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for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3500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500000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25000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17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30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50000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23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200000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27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45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60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dailyInterest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*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/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totalProfit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dailyInterest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*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push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`Plan for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toLocaleString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dailyInterest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totalProfit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renderInvestmentPlans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grid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"plansGrid"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grid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innerHTML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generatePlans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forEach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createElement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"div"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"plan-card"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innerHTML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&lt;h2&gt;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&lt;/h2&gt;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&lt;p&gt;Fixed Price: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toLocaleString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&lt;/p&gt;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lastRenderedPageBreak/>
        <w:t>            &lt;p&gt;Daily Interest: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dailyInterest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&lt;/p&gt;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            &lt;p&gt;Duration: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duration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days&lt;/p&gt;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&lt;p&gt;Total Profit: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totalProfit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&lt;/p&gt;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  &lt;button class="invest-btn" onclick="openPeerDepositForPlan(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)"&gt;Invest Now&lt;/button&gt;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          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grid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appendChild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openPeerDepositForPlan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"Minimum investment is ₦3,500."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price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Peer-to-Peer Deposit Modal Actions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parseFloat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isNaN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||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a valid amount (minimum ₦3,500)."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a bank transfer reference."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Add transaction as completed and update wallet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"P2P Deposit"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"pending"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reference: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now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},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merge: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`P2P deposit of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successful!`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Apply referral bonus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applyReferralBonus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processing P2P deposit: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"peerDepositModal"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Moniepoint Deposit Modal Actions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parseFloat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isNaN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||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a valid deposit amount (minimum ₦3,500)."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a bank transfer reference."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"Deposit (Moniepoint)"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"Completed"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reference: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now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},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merge: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`Moniepoint deposit of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successful!`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"moniepointDepositRefInput"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Apply referral bonus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applyReferralBonus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processing Moniepoint deposit: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UfitPay Deposit Modal Actions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parseFloat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isNaN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||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a valid deposit amount (minimum ₦3,500)."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a bank transfer reference."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depositWithUfitPay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"ufitPayDepositRefInput"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depositWithUfitPay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url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'https://api.ufitpay.com/bank-transfer'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API_KEY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"YOUR_UFITPAY_API_KEY"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API_TOKEN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"YOUR_UFITPAY_API_TOKEN"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response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fetch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url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method: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"POST"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headers: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"Api-Key"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API_KEY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"API-Token"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API_TOKEN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"Content-Type"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"application/json"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body: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JSON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stringify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narration: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"Deposit via Platform Bank"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response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errorText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response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throw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`HTTP Error: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response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-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errorText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response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json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&amp;&amp;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txnStatus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confirmed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?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"Completed"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"Pending"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"Deposit (UfitPay)"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txnStatus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reference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now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txnStatus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"Completed"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},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merge: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`Deposit of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confirmed!`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applyReferralBonus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`Deposit of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is pending confirmation.`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"info"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throw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 deposit failed"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"UfitPay Deposit Error: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Transfer Funds Modal Actions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"transferRecipientInput"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parseFloat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enter recipient's email."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isNaN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||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"Minimum transfer amount is ₦3,500."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senderBalance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exists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?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senderBalance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"Insufficient funds for transfer."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recipientQuery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where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"email"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"=="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recipientQuery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empty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"Recipient not found."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recipientQuery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[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];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runTransaction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/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recipientDocSnap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currentSenderBalance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exists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?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: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currentSenderBalance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throw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"Insufficient funds for transfer."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(-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senderTxnRef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senderTxnRef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 to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-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"Completed"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now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recipientTxnRef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recipientTxnRef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recipientId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 from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sender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transferAmount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"Completed"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now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 successful!"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"Transfer error: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Link Bank Account Modal Actions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bankName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"bankNameInput"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accountNumber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"accountNumberInput"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accountHolder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"accountHolderInput"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trim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bankName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accountNumber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accountHolder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fill in all bank account details."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bankAccount: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bankName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accountNumber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accountHolder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"Bank account linked successfully!"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"linkBankModal"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linking bank account: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/* Withdraw Modal Actions */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"flex"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"withdrawCancelBtn"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"withdrawSubmitBtn"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parseFloat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"withdrawAmountInput"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isNaN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||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&lt;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MIN_AMOUNT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alert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"Minimum withdrawal amount is ₦3,500."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confirm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`Are you sure you want to withdraw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?`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runTransaction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"wallets"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walletDoc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walletDoc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&gt;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currentBalance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throw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EC9B0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"Insufficient funds for withdrawal."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walletRef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balance: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(-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txnRef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"transactions"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transaction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txnRef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description: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-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status: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"Pending"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Timestamp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now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then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`Withdrawal of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withdrawAmount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initiated!`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"info"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"withdrawModal"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during withdrawal: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copyReferralLink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"referralLink"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input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select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execCommand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"copy"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 link copied!"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exists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"profileName"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"profileEmail"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Generate a unique referral link based on the user's UID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location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origin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"/?ref="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"referralLink"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loading profile: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"profileForm"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"submit"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preventDefault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"profileName"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"profileEmail"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displayName: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email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"Profile updated successfully!"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6A9955"/>
          <w:sz w:val="21"/>
          <w:szCs w:val="21"/>
          <w:lang w:val="en-AE" w:eastAsia="en-AE"/>
        </w:rPr>
        <w:t>// Update referral link after profile update if needed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location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origin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"/?ref="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"referralLink"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referralLink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updating profile: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applyReferralBonus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exists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&amp;&amp;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0.2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*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amount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referralBonus: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firebase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firestore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FieldValue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increment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`Referrer bonus of ₦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${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bonus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toFixed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2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}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 xml:space="preserve"> awarded!`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"success"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loadReferralHistory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return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snapshot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db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collection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"users"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where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"referrer"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"=="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historyDiv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"referralHistory"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historyDiv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innerHTML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snapshot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empty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historyDiv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innerHTML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'&lt;p&gt;No referrals yet.&lt;/p&gt;'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snapshot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forEach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entry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createElement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entry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textContent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name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||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historyDiv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appendChild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entry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loading referral history: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chartInstance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null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renderChart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'investmentChart'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getContext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'2d'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sampleData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labels: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[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"Jan"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"Feb"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"Mar"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"Apr"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"May"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"Jun"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],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datasets: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[{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label: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"Invested Amount (₦)"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data: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[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5000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7500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12000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9000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15000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],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backgroundColor: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"rgba(40, 167, 69, 0.5)"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borderColor: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"rgba(40, 167, 69, 1)"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borderWidth: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}]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chartInstance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chartInstance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sampleData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chartInstance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update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chartInstance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new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Chart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ctx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type: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'bar'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data: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sampleData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,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options: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scales: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y: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beginAtZero: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true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"toggleDarkMode"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"click"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classList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toggle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"dark-mode"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const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mode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classList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contains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"dark-mode"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?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"dark"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: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"light"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localStorage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setItem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"theme"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mode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localStorage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getItem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"theme"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) ===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"dark"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body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classList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"dark-mode"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'online'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"sidebar"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addEventListener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'offline'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"sidebar"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onAuthStateChanged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"landingSection"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"dashboardSection"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loadOverview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loadWallet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renderInvestmentPlans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listenTransactionHistory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loadReferralHistory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else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"landingSection"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"dashboardSection"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lastRenderedPageBreak/>
        <w:t>      });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showDashboard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"authSection"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"landingSection"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"none"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document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getElementById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"dashboardSection"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style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display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"block"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loadOverview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loadWallet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renderInvestmentPlans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listenTransactionHistory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loadProfile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loadReferralHistory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if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(!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currentUser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emailVerified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"Please verify your email to access full features."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"info"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logout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=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async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function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try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await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</w:t>
      </w:r>
      <w:r w:rsidRPr="007102D8">
        <w:rPr>
          <w:rFonts w:ascii="Consolas" w:eastAsia="Times New Roman" w:hAnsi="Consolas"/>
          <w:color w:val="4FC1FF"/>
          <w:sz w:val="21"/>
          <w:szCs w:val="21"/>
          <w:lang w:val="en-AE" w:eastAsia="en-AE"/>
        </w:rPr>
        <w:t>auth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signOut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"Logged out successfully"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"info"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setTimeout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(() 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=&gt;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{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window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location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reload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(); }, </w:t>
      </w:r>
      <w:r w:rsidRPr="007102D8">
        <w:rPr>
          <w:rFonts w:ascii="Consolas" w:eastAsia="Times New Roman" w:hAnsi="Consolas"/>
          <w:color w:val="B5CEA8"/>
          <w:sz w:val="21"/>
          <w:szCs w:val="21"/>
          <w:lang w:val="en-AE" w:eastAsia="en-AE"/>
        </w:rPr>
        <w:t>1000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} </w:t>
      </w:r>
      <w:r w:rsidRPr="007102D8">
        <w:rPr>
          <w:rFonts w:ascii="Consolas" w:eastAsia="Times New Roman" w:hAnsi="Consolas"/>
          <w:color w:val="C586C0"/>
          <w:sz w:val="21"/>
          <w:szCs w:val="21"/>
          <w:lang w:val="en-AE" w:eastAsia="en-AE"/>
        </w:rPr>
        <w:t>catch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(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 {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        </w:t>
      </w:r>
      <w:r w:rsidRPr="007102D8">
        <w:rPr>
          <w:rFonts w:ascii="Consolas" w:eastAsia="Times New Roman" w:hAnsi="Consolas"/>
          <w:color w:val="DCDCAA"/>
          <w:sz w:val="21"/>
          <w:szCs w:val="21"/>
          <w:lang w:val="en-AE" w:eastAsia="en-AE"/>
        </w:rPr>
        <w:t>showNotification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(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 during logout: 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 + 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error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.</w:t>
      </w:r>
      <w:r w:rsidRPr="007102D8">
        <w:rPr>
          <w:rFonts w:ascii="Consolas" w:eastAsia="Times New Roman" w:hAnsi="Consolas"/>
          <w:color w:val="9CDCFE"/>
          <w:sz w:val="21"/>
          <w:szCs w:val="21"/>
          <w:lang w:val="en-AE" w:eastAsia="en-AE"/>
        </w:rPr>
        <w:t>message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, </w:t>
      </w:r>
      <w:r w:rsidRPr="007102D8">
        <w:rPr>
          <w:rFonts w:ascii="Consolas" w:eastAsia="Times New Roman" w:hAnsi="Consolas"/>
          <w:color w:val="CE9178"/>
          <w:sz w:val="21"/>
          <w:szCs w:val="21"/>
          <w:lang w:val="en-AE" w:eastAsia="en-AE"/>
        </w:rPr>
        <w:t>"error"</w:t>
      </w: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  }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  };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>    })();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D4D4D4"/>
          <w:sz w:val="21"/>
          <w:szCs w:val="21"/>
          <w:lang w:val="en-AE" w:eastAsia="en-AE"/>
        </w:rPr>
        <w:t xml:space="preserve">  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script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body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&lt;/</w:t>
      </w:r>
      <w:r w:rsidRPr="007102D8">
        <w:rPr>
          <w:rFonts w:ascii="Consolas" w:eastAsia="Times New Roman" w:hAnsi="Consolas"/>
          <w:color w:val="569CD6"/>
          <w:sz w:val="21"/>
          <w:szCs w:val="21"/>
          <w:lang w:val="en-AE" w:eastAsia="en-AE"/>
        </w:rPr>
        <w:t>html</w:t>
      </w:r>
      <w:r w:rsidRPr="007102D8">
        <w:rPr>
          <w:rFonts w:ascii="Consolas" w:eastAsia="Times New Roman" w:hAnsi="Consolas"/>
          <w:color w:val="808080"/>
          <w:sz w:val="21"/>
          <w:szCs w:val="21"/>
          <w:lang w:val="en-AE" w:eastAsia="en-AE"/>
        </w:rPr>
        <w:t>&gt;</w:t>
      </w:r>
    </w:p>
    <w:p w:rsidR="007102D8" w:rsidRPr="007102D8" w:rsidRDefault="007102D8" w:rsidP="007102D8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AE" w:eastAsia="en-AE"/>
        </w:rPr>
      </w:pPr>
      <w:r w:rsidRPr="007102D8">
        <w:rPr>
          <w:rFonts w:ascii="Consolas" w:eastAsia="Times New Roman" w:hAnsi="Consolas"/>
          <w:color w:val="CCCCCC"/>
          <w:sz w:val="21"/>
          <w:szCs w:val="21"/>
          <w:lang w:val="en-AE" w:eastAsia="en-AE"/>
        </w:rPr>
        <w:br/>
      </w:r>
    </w:p>
    <w:p w:rsidR="00685C11" w:rsidRDefault="00685C11"/>
    <w:sectPr w:rsidR="0068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11"/>
    <w:rsid w:val="00106480"/>
    <w:rsid w:val="00685C11"/>
    <w:rsid w:val="007102D8"/>
    <w:rsid w:val="00836F09"/>
    <w:rsid w:val="00B93BE9"/>
    <w:rsid w:val="00F33569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80F1014-4F5A-4768-B595-6E007581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7954</Words>
  <Characters>45344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2409BRN2CG</dc:creator>
  <cp:lastModifiedBy>Admin</cp:lastModifiedBy>
  <cp:revision>2</cp:revision>
  <dcterms:created xsi:type="dcterms:W3CDTF">2025-05-08T08:36:00Z</dcterms:created>
  <dcterms:modified xsi:type="dcterms:W3CDTF">2025-05-08T08:36:00Z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a7b00303f33b4a26b0f9e0472743894e</vt:lpwstr>
  </property>
</Properties>
</file>