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UI Test Cases with Test Techniques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Case ID</w:t>
            </w:r>
          </w:p>
        </w:tc>
        <w:tc>
          <w:tcPr>
            <w:tcW w:type="dxa" w:w="2880"/>
          </w:tcPr>
          <w:p>
            <w:r>
              <w:t>Test Case Description</w:t>
            </w:r>
          </w:p>
        </w:tc>
        <w:tc>
          <w:tcPr>
            <w:tcW w:type="dxa" w:w="2880"/>
          </w:tcPr>
          <w:p>
            <w:r>
              <w:t>Test Technique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homepage loads correctly</w:t>
            </w:r>
          </w:p>
        </w:tc>
        <w:tc>
          <w:tcPr>
            <w:tcW w:type="dxa" w:w="2880"/>
          </w:tcPr>
          <w:p>
            <w:r>
              <w:t>UI Visual Check + Functional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header menu alignment</w:t>
            </w:r>
          </w:p>
        </w:tc>
        <w:tc>
          <w:tcPr>
            <w:tcW w:type="dxa" w:w="2880"/>
          </w:tcPr>
          <w:p>
            <w:r>
              <w:t>UI Layout Testing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logo is visible and clickable</w:t>
            </w:r>
          </w:p>
        </w:tc>
        <w:tc>
          <w:tcPr>
            <w:tcW w:type="dxa" w:w="2880"/>
          </w:tcPr>
          <w:p>
            <w:r>
              <w:t>Functional + Usability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search bar is visible and working</w:t>
            </w:r>
          </w:p>
        </w:tc>
        <w:tc>
          <w:tcPr>
            <w:tcW w:type="dxa" w:w="2880"/>
          </w:tcPr>
          <w:p>
            <w:r>
              <w:t>Functional + Positive Testing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Register button alignment</w:t>
            </w:r>
          </w:p>
        </w:tc>
        <w:tc>
          <w:tcPr>
            <w:tcW w:type="dxa" w:w="2880"/>
          </w:tcPr>
          <w:p>
            <w:r>
              <w:t>UI Layout Testing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Login page text fields styling</w:t>
            </w:r>
          </w:p>
        </w:tc>
        <w:tc>
          <w:tcPr>
            <w:tcW w:type="dxa" w:w="2880"/>
          </w:tcPr>
          <w:p>
            <w:r>
              <w:t>UI Formatting Check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Login error message for invalid input</w:t>
            </w:r>
          </w:p>
        </w:tc>
        <w:tc>
          <w:tcPr>
            <w:tcW w:type="dxa" w:w="2880"/>
          </w:tcPr>
          <w:p>
            <w:r>
              <w:t>Negative Testing + Error Guessing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product images load correctly</w:t>
            </w:r>
          </w:p>
        </w:tc>
        <w:tc>
          <w:tcPr>
            <w:tcW w:type="dxa" w:w="2880"/>
          </w:tcPr>
          <w:p>
            <w:r>
              <w:t>Visual UI Testing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product price font &amp; size consistency</w:t>
            </w:r>
          </w:p>
        </w:tc>
        <w:tc>
          <w:tcPr>
            <w:tcW w:type="dxa" w:w="2880"/>
          </w:tcPr>
          <w:p>
            <w:r>
              <w:t>UI Consistency Testing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Add to Cart button color &amp; size</w:t>
            </w:r>
          </w:p>
        </w:tc>
        <w:tc>
          <w:tcPr>
            <w:tcW w:type="dxa" w:w="2880"/>
          </w:tcPr>
          <w:p>
            <w:r>
              <w:t>UI Visual Testing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product description formatting</w:t>
            </w:r>
          </w:p>
        </w:tc>
        <w:tc>
          <w:tcPr>
            <w:tcW w:type="dxa" w:w="2880"/>
          </w:tcPr>
          <w:p>
            <w:r>
              <w:t>UI Layout + Content Formatting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product image is not distorted</w:t>
            </w:r>
          </w:p>
        </w:tc>
        <w:tc>
          <w:tcPr>
            <w:tcW w:type="dxa" w:w="2880"/>
          </w:tcPr>
          <w:p>
            <w:r>
              <w:t>Visual UI Testing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sorting dropdown alignment</w:t>
            </w:r>
          </w:p>
        </w:tc>
        <w:tc>
          <w:tcPr>
            <w:tcW w:type="dxa" w:w="2880"/>
          </w:tcPr>
          <w:p>
            <w:r>
              <w:t>UI Layout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pagination buttons visual state</w:t>
            </w:r>
          </w:p>
        </w:tc>
        <w:tc>
          <w:tcPr>
            <w:tcW w:type="dxa" w:w="2880"/>
          </w:tcPr>
          <w:p>
            <w:r>
              <w:t>UI State Testing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wishlist icon position</w:t>
            </w:r>
          </w:p>
        </w:tc>
        <w:tc>
          <w:tcPr>
            <w:tcW w:type="dxa" w:w="2880"/>
          </w:tcPr>
          <w:p>
            <w:r>
              <w:t>UI Consistency Testing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shopping cart icon updates correctly</w:t>
            </w:r>
          </w:p>
        </w:tc>
        <w:tc>
          <w:tcPr>
            <w:tcW w:type="dxa" w:w="2880"/>
          </w:tcPr>
          <w:p>
            <w:r>
              <w:t>Functional + UI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Cart page layout alignment</w:t>
            </w:r>
          </w:p>
        </w:tc>
        <w:tc>
          <w:tcPr>
            <w:tcW w:type="dxa" w:w="2880"/>
          </w:tcPr>
          <w:p>
            <w:r>
              <w:t>UI Layout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quantity textbox styling</w:t>
            </w:r>
          </w:p>
        </w:tc>
        <w:tc>
          <w:tcPr>
            <w:tcW w:type="dxa" w:w="2880"/>
          </w:tcPr>
          <w:p>
            <w:r>
              <w:t>UI Formatting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update cart button UI state</w:t>
            </w:r>
          </w:p>
        </w:tc>
        <w:tc>
          <w:tcPr>
            <w:tcW w:type="dxa" w:w="2880"/>
          </w:tcPr>
          <w:p>
            <w:r>
              <w:t>UI State Testing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remove item icon alignment</w:t>
            </w:r>
          </w:p>
        </w:tc>
        <w:tc>
          <w:tcPr>
            <w:tcW w:type="dxa" w:w="2880"/>
          </w:tcPr>
          <w:p>
            <w:r>
              <w:t>UI Layout Testing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checkout button visibility</w:t>
            </w:r>
          </w:p>
        </w:tc>
        <w:tc>
          <w:tcPr>
            <w:tcW w:type="dxa" w:w="2880"/>
          </w:tcPr>
          <w:p>
            <w:r>
              <w:t>UI Visual + Functional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billing form input alignment</w:t>
            </w:r>
          </w:p>
        </w:tc>
        <w:tc>
          <w:tcPr>
            <w:tcW w:type="dxa" w:w="2880"/>
          </w:tcPr>
          <w:p>
            <w:r>
              <w:t>UI Layout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country dropdown styling</w:t>
            </w:r>
          </w:p>
        </w:tc>
        <w:tc>
          <w:tcPr>
            <w:tcW w:type="dxa" w:w="2880"/>
          </w:tcPr>
          <w:p>
            <w:r>
              <w:t>UI Formatting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shipping method radio buttons alignment</w:t>
            </w:r>
          </w:p>
        </w:tc>
        <w:tc>
          <w:tcPr>
            <w:tcW w:type="dxa" w:w="2880"/>
          </w:tcPr>
          <w:p>
            <w:r>
              <w:t>UI Layout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payment method icons format</w:t>
            </w:r>
          </w:p>
        </w:tc>
        <w:tc>
          <w:tcPr>
            <w:tcW w:type="dxa" w:w="2880"/>
          </w:tcPr>
          <w:p>
            <w:r>
              <w:t>UI Visual Testing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order review layout</w:t>
            </w:r>
          </w:p>
        </w:tc>
        <w:tc>
          <w:tcPr>
            <w:tcW w:type="dxa" w:w="2880"/>
          </w:tcPr>
          <w:p>
            <w:r>
              <w:t>UI Consistency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footer section alignment</w:t>
            </w:r>
          </w:p>
        </w:tc>
        <w:tc>
          <w:tcPr>
            <w:tcW w:type="dxa" w:w="2880"/>
          </w:tcPr>
          <w:p>
            <w:r>
              <w:t>UI Layout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Contact Us button color consistency</w:t>
            </w:r>
          </w:p>
        </w:tc>
        <w:tc>
          <w:tcPr>
            <w:tcW w:type="dxa" w:w="2880"/>
          </w:tcPr>
          <w:p>
            <w:r>
              <w:t>UI Consistency Testing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Contact Us form field styling</w:t>
            </w:r>
          </w:p>
        </w:tc>
        <w:tc>
          <w:tcPr>
            <w:tcW w:type="dxa" w:w="2880"/>
          </w:tcPr>
          <w:p>
            <w:r>
              <w:t>UI Formatting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validation message styling</w:t>
            </w:r>
          </w:p>
        </w:tc>
        <w:tc>
          <w:tcPr>
            <w:tcW w:type="dxa" w:w="2880"/>
          </w:tcPr>
          <w:p>
            <w:r>
              <w:t>Negative Testing + UI Formatting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newsletter input styling</w:t>
            </w:r>
          </w:p>
        </w:tc>
        <w:tc>
          <w:tcPr>
            <w:tcW w:type="dxa" w:w="2880"/>
          </w:tcPr>
          <w:p>
            <w:r>
              <w:t>UI Visual Testing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social media icons alignment</w:t>
            </w:r>
          </w:p>
        </w:tc>
        <w:tc>
          <w:tcPr>
            <w:tcW w:type="dxa" w:w="2880"/>
          </w:tcPr>
          <w:p>
            <w:r>
              <w:t>UI Layout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responsive behavior (mobile width)</w:t>
            </w:r>
          </w:p>
        </w:tc>
        <w:tc>
          <w:tcPr>
            <w:tcW w:type="dxa" w:w="2880"/>
          </w:tcPr>
          <w:p>
            <w:r>
              <w:t>Responsive UI Testing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