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FCB2B" w14:textId="77777777" w:rsidR="00CA2438" w:rsidRPr="00CA2438" w:rsidRDefault="00CA2438" w:rsidP="00CA2438">
      <w:pPr>
        <w:pStyle w:val="2"/>
        <w:shd w:val="clear" w:color="auto" w:fill="FFFFFF"/>
        <w:spacing w:before="0" w:after="360" w:line="300" w:lineRule="atLeast"/>
        <w:jc w:val="center"/>
        <w:textAlignment w:val="baseline"/>
        <w:rPr>
          <w:rFonts w:asciiTheme="majorBidi" w:eastAsiaTheme="minorHAnsi" w:hAnsiTheme="majorBidi"/>
          <w:color w:val="auto"/>
          <w:sz w:val="48"/>
          <w:szCs w:val="48"/>
        </w:rPr>
      </w:pPr>
      <w:r w:rsidRPr="00CA2438">
        <w:rPr>
          <w:rFonts w:asciiTheme="majorBidi" w:eastAsiaTheme="minorHAnsi" w:hAnsiTheme="majorBidi"/>
          <w:color w:val="auto"/>
          <w:sz w:val="48"/>
          <w:szCs w:val="48"/>
        </w:rPr>
        <w:t>Predicting the age of abalone from physical measurements</w:t>
      </w:r>
    </w:p>
    <w:p w14:paraId="6A9C9713" w14:textId="06DC3DE9" w:rsidR="00F20176" w:rsidRPr="007D1F22" w:rsidRDefault="00F20176" w:rsidP="00CA2438">
      <w:pPr>
        <w:jc w:val="center"/>
        <w:rPr>
          <w:rFonts w:asciiTheme="majorBidi" w:hAnsiTheme="majorBidi" w:cstheme="majorBidi"/>
          <w:sz w:val="48"/>
          <w:szCs w:val="48"/>
        </w:rPr>
      </w:pPr>
      <w:r w:rsidRPr="007D1F22">
        <w:rPr>
          <w:rFonts w:asciiTheme="majorBidi" w:hAnsiTheme="majorBidi" w:cstheme="majorBidi"/>
          <w:sz w:val="48"/>
          <w:szCs w:val="48"/>
        </w:rPr>
        <w:t>Project Proposal</w:t>
      </w:r>
    </w:p>
    <w:p w14:paraId="5492D785" w14:textId="77777777" w:rsidR="00FF2D01" w:rsidRPr="007D1F22" w:rsidRDefault="00FF2D01" w:rsidP="00147A5F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9F2F633" w14:textId="628C41E4" w:rsidR="008D3D87" w:rsidRPr="007D1F22" w:rsidRDefault="008D3D87" w:rsidP="00F20176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D1F22">
        <w:rPr>
          <w:rFonts w:asciiTheme="majorBidi" w:hAnsiTheme="majorBidi" w:cstheme="majorBidi"/>
          <w:b/>
          <w:bCs/>
          <w:sz w:val="28"/>
          <w:szCs w:val="28"/>
        </w:rPr>
        <w:t>Overview / Introduction:</w:t>
      </w:r>
    </w:p>
    <w:p w14:paraId="2C9D0F45" w14:textId="77777777" w:rsidR="00CA2438" w:rsidRDefault="00CA2438" w:rsidP="00F20176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A2438">
        <w:rPr>
          <w:rFonts w:asciiTheme="majorBidi" w:hAnsiTheme="majorBidi" w:cstheme="majorBidi"/>
          <w:sz w:val="24"/>
          <w:szCs w:val="24"/>
        </w:rPr>
        <w:t>Predicting the age of abalone from physical measurements. The age of abalone is determined by cutting the shell through the cone, staining it, and counting the number of rings through a microscope -- a boring and time-consuming task. Other measurements, which are easier to obtain, are used to predict the age.</w:t>
      </w:r>
    </w:p>
    <w:p w14:paraId="145C9BD5" w14:textId="632564E8" w:rsidR="00B15F6A" w:rsidRPr="007D1F22" w:rsidRDefault="00B15F6A" w:rsidP="00F20176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D1F22">
        <w:rPr>
          <w:rFonts w:asciiTheme="majorBidi" w:hAnsiTheme="majorBidi" w:cstheme="majorBidi"/>
          <w:b/>
          <w:bCs/>
          <w:sz w:val="28"/>
          <w:szCs w:val="28"/>
        </w:rPr>
        <w:t>Question</w:t>
      </w:r>
      <w:r w:rsidR="008D3D87" w:rsidRPr="007D1F2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D1F22">
        <w:rPr>
          <w:rFonts w:asciiTheme="majorBidi" w:hAnsiTheme="majorBidi" w:cstheme="majorBidi"/>
          <w:b/>
          <w:bCs/>
          <w:sz w:val="28"/>
          <w:szCs w:val="28"/>
        </w:rPr>
        <w:t>/</w:t>
      </w:r>
      <w:r w:rsidR="008D3D87" w:rsidRPr="007D1F22">
        <w:rPr>
          <w:rFonts w:asciiTheme="majorBidi" w:hAnsiTheme="majorBidi" w:cstheme="majorBidi"/>
          <w:b/>
          <w:bCs/>
          <w:sz w:val="28"/>
          <w:szCs w:val="28"/>
        </w:rPr>
        <w:t xml:space="preserve"> N</w:t>
      </w:r>
      <w:r w:rsidRPr="007D1F22">
        <w:rPr>
          <w:rFonts w:asciiTheme="majorBidi" w:hAnsiTheme="majorBidi" w:cstheme="majorBidi"/>
          <w:b/>
          <w:bCs/>
          <w:sz w:val="28"/>
          <w:szCs w:val="28"/>
        </w:rPr>
        <w:t>eed:</w:t>
      </w:r>
    </w:p>
    <w:p w14:paraId="4ED993CF" w14:textId="5E7E441A" w:rsidR="00D80C09" w:rsidRDefault="00CA2438" w:rsidP="00D80C0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2438">
        <w:rPr>
          <w:rFonts w:asciiTheme="majorBidi" w:hAnsiTheme="majorBidi" w:cstheme="majorBidi"/>
          <w:sz w:val="24"/>
          <w:szCs w:val="24"/>
        </w:rPr>
        <w:t>In this project, I will predict the age of the abalone through its physical measurements, which are rep</w:t>
      </w:r>
      <w:r>
        <w:rPr>
          <w:rFonts w:asciiTheme="majorBidi" w:hAnsiTheme="majorBidi" w:cstheme="majorBidi"/>
          <w:sz w:val="24"/>
          <w:szCs w:val="24"/>
        </w:rPr>
        <w:t>resented by a 9 of feathers are: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438" w14:paraId="46BB118E" w14:textId="77777777" w:rsidTr="00CA2438">
        <w:tc>
          <w:tcPr>
            <w:tcW w:w="4675" w:type="dxa"/>
          </w:tcPr>
          <w:p w14:paraId="740EA6B8" w14:textId="3B67800B" w:rsidR="00CA2438" w:rsidRDefault="00CA2438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Sex</w:t>
            </w:r>
          </w:p>
        </w:tc>
        <w:tc>
          <w:tcPr>
            <w:tcW w:w="4675" w:type="dxa"/>
          </w:tcPr>
          <w:p w14:paraId="711ED415" w14:textId="3056A8C9" w:rsidR="00CA2438" w:rsidRDefault="00CA2438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abalone gender </w:t>
            </w:r>
          </w:p>
        </w:tc>
      </w:tr>
      <w:tr w:rsidR="00CA2438" w14:paraId="28C35CF5" w14:textId="77777777" w:rsidTr="00CA2438">
        <w:tc>
          <w:tcPr>
            <w:tcW w:w="4675" w:type="dxa"/>
          </w:tcPr>
          <w:p w14:paraId="119D4C08" w14:textId="36946628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4675" w:type="dxa"/>
          </w:tcPr>
          <w:p w14:paraId="5A7A8168" w14:textId="2CC6A0FB" w:rsidR="00CA2438" w:rsidRDefault="00CA2438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2438">
              <w:rPr>
                <w:rFonts w:asciiTheme="majorBidi" w:hAnsiTheme="majorBidi" w:cstheme="majorBidi"/>
                <w:sz w:val="24"/>
                <w:szCs w:val="24"/>
              </w:rPr>
              <w:t>Longest shell measurement</w:t>
            </w:r>
          </w:p>
        </w:tc>
      </w:tr>
      <w:tr w:rsidR="00CA2438" w14:paraId="1FE33EE9" w14:textId="77777777" w:rsidTr="00CA2438">
        <w:tc>
          <w:tcPr>
            <w:tcW w:w="4675" w:type="dxa"/>
          </w:tcPr>
          <w:p w14:paraId="69D1E53D" w14:textId="5A8A38B9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Diameter</w:t>
            </w:r>
          </w:p>
        </w:tc>
        <w:tc>
          <w:tcPr>
            <w:tcW w:w="4675" w:type="dxa"/>
          </w:tcPr>
          <w:p w14:paraId="345444E1" w14:textId="50A9FF85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perpendicular to length</w:t>
            </w:r>
          </w:p>
        </w:tc>
      </w:tr>
      <w:tr w:rsidR="00CA2438" w14:paraId="276D5572" w14:textId="77777777" w:rsidTr="00CA2438">
        <w:tc>
          <w:tcPr>
            <w:tcW w:w="4675" w:type="dxa"/>
          </w:tcPr>
          <w:p w14:paraId="6BF13BF2" w14:textId="53D6A7DE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2095A1CF" w14:textId="165D3DE5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with meat in shell</w:t>
            </w:r>
          </w:p>
        </w:tc>
      </w:tr>
      <w:tr w:rsidR="00CA2438" w14:paraId="3D3A45F4" w14:textId="77777777" w:rsidTr="00CA2438">
        <w:tc>
          <w:tcPr>
            <w:tcW w:w="4675" w:type="dxa"/>
          </w:tcPr>
          <w:p w14:paraId="2873C8B0" w14:textId="003187F4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Whole weight</w:t>
            </w:r>
          </w:p>
        </w:tc>
        <w:tc>
          <w:tcPr>
            <w:tcW w:w="4675" w:type="dxa"/>
          </w:tcPr>
          <w:p w14:paraId="7CE6CC58" w14:textId="2EF0A486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whole abalone</w:t>
            </w:r>
          </w:p>
        </w:tc>
      </w:tr>
      <w:tr w:rsidR="00CA2438" w14:paraId="5A5917C7" w14:textId="77777777" w:rsidTr="00CA2438">
        <w:tc>
          <w:tcPr>
            <w:tcW w:w="4675" w:type="dxa"/>
          </w:tcPr>
          <w:p w14:paraId="7F9A7063" w14:textId="50FF7CE2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Shucked weight</w:t>
            </w:r>
          </w:p>
        </w:tc>
        <w:tc>
          <w:tcPr>
            <w:tcW w:w="4675" w:type="dxa"/>
          </w:tcPr>
          <w:p w14:paraId="62D6827E" w14:textId="5552DC26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weight of meat</w:t>
            </w:r>
          </w:p>
        </w:tc>
      </w:tr>
      <w:tr w:rsidR="00CA2438" w14:paraId="46228C21" w14:textId="77777777" w:rsidTr="00CA2438">
        <w:tc>
          <w:tcPr>
            <w:tcW w:w="4675" w:type="dxa"/>
          </w:tcPr>
          <w:p w14:paraId="26F21EBC" w14:textId="415A33C4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Viscera weight</w:t>
            </w:r>
          </w:p>
        </w:tc>
        <w:tc>
          <w:tcPr>
            <w:tcW w:w="4675" w:type="dxa"/>
          </w:tcPr>
          <w:p w14:paraId="3191EC49" w14:textId="3EB3D621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gut weight (after bleeding)</w:t>
            </w:r>
          </w:p>
        </w:tc>
      </w:tr>
      <w:tr w:rsidR="00CA2438" w14:paraId="3999DB03" w14:textId="77777777" w:rsidTr="00CA2438">
        <w:tc>
          <w:tcPr>
            <w:tcW w:w="4675" w:type="dxa"/>
          </w:tcPr>
          <w:p w14:paraId="36669F23" w14:textId="44A067BE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Shell weight</w:t>
            </w:r>
          </w:p>
        </w:tc>
        <w:tc>
          <w:tcPr>
            <w:tcW w:w="4675" w:type="dxa"/>
          </w:tcPr>
          <w:p w14:paraId="19F3D0B1" w14:textId="4EA15037" w:rsidR="00CA2438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after being dried</w:t>
            </w:r>
          </w:p>
        </w:tc>
      </w:tr>
      <w:tr w:rsidR="00D80C09" w14:paraId="59DA979D" w14:textId="77777777" w:rsidTr="00CA2438">
        <w:tc>
          <w:tcPr>
            <w:tcW w:w="4675" w:type="dxa"/>
          </w:tcPr>
          <w:p w14:paraId="07BA3383" w14:textId="3FFF6E9B" w:rsidR="00D80C09" w:rsidRPr="00D80C09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Rings</w:t>
            </w:r>
          </w:p>
        </w:tc>
        <w:tc>
          <w:tcPr>
            <w:tcW w:w="4675" w:type="dxa"/>
          </w:tcPr>
          <w:p w14:paraId="0D56E6A2" w14:textId="4EBC8002" w:rsidR="00D80C09" w:rsidRDefault="00D80C09" w:rsidP="00CA2438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+1.5 gives the age in years</w:t>
            </w:r>
          </w:p>
        </w:tc>
      </w:tr>
    </w:tbl>
    <w:p w14:paraId="4F3E58A5" w14:textId="77777777" w:rsidR="00CA2438" w:rsidRDefault="00CA2438" w:rsidP="00CA243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BB584DA" w14:textId="77777777" w:rsidR="00CA2438" w:rsidRPr="00CA2438" w:rsidRDefault="00CA2438" w:rsidP="00CA243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CF5C9AE" w14:textId="23FDE1B0" w:rsidR="00A67570" w:rsidRPr="00CA2438" w:rsidRDefault="00CA2438" w:rsidP="00CA243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2438">
        <w:rPr>
          <w:rFonts w:asciiTheme="majorBidi" w:hAnsiTheme="majorBidi" w:cstheme="majorBidi"/>
          <w:sz w:val="24"/>
          <w:szCs w:val="24"/>
        </w:rPr>
        <w:t>The analysis will be based 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2438">
        <w:rPr>
          <w:rFonts w:asciiTheme="majorBidi" w:hAnsiTheme="majorBidi" w:cstheme="majorBidi"/>
          <w:sz w:val="24"/>
          <w:szCs w:val="24"/>
        </w:rPr>
        <w:t>4177</w:t>
      </w:r>
      <w:r w:rsidRPr="00CA2438">
        <w:rPr>
          <w:rFonts w:asciiTheme="majorBidi" w:hAnsiTheme="majorBidi" w:cstheme="majorBidi"/>
          <w:sz w:val="24"/>
          <w:szCs w:val="24"/>
        </w:rPr>
        <w:t xml:space="preserve"> abalone </w:t>
      </w:r>
      <w:r w:rsidRPr="00CA2438">
        <w:rPr>
          <w:rFonts w:asciiTheme="majorBidi" w:hAnsiTheme="majorBidi" w:cstheme="majorBidi"/>
          <w:sz w:val="24"/>
          <w:szCs w:val="24"/>
        </w:rPr>
        <w:t>measurements</w:t>
      </w:r>
      <w:r>
        <w:rPr>
          <w:rFonts w:asciiTheme="majorBidi" w:hAnsiTheme="majorBidi" w:cstheme="majorBidi"/>
          <w:sz w:val="24"/>
          <w:szCs w:val="24"/>
        </w:rPr>
        <w:t xml:space="preserve"> information </w:t>
      </w:r>
    </w:p>
    <w:p w14:paraId="29C65CD0" w14:textId="5C65157A" w:rsidR="00F20176" w:rsidRPr="007D1F22" w:rsidRDefault="00B15F6A" w:rsidP="00313451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D1F22">
        <w:rPr>
          <w:rFonts w:asciiTheme="majorBidi" w:hAnsiTheme="majorBidi" w:cstheme="majorBidi"/>
          <w:b/>
          <w:bCs/>
          <w:sz w:val="28"/>
          <w:szCs w:val="28"/>
        </w:rPr>
        <w:t xml:space="preserve">Data </w:t>
      </w:r>
      <w:r w:rsidR="008D3D87" w:rsidRPr="007D1F22">
        <w:rPr>
          <w:rFonts w:asciiTheme="majorBidi" w:hAnsiTheme="majorBidi" w:cstheme="majorBidi"/>
          <w:b/>
          <w:bCs/>
          <w:sz w:val="28"/>
          <w:szCs w:val="28"/>
        </w:rPr>
        <w:t>D</w:t>
      </w:r>
      <w:r w:rsidRPr="007D1F22">
        <w:rPr>
          <w:rFonts w:asciiTheme="majorBidi" w:hAnsiTheme="majorBidi" w:cstheme="majorBidi"/>
          <w:b/>
          <w:bCs/>
          <w:sz w:val="28"/>
          <w:szCs w:val="28"/>
        </w:rPr>
        <w:t>escription:</w:t>
      </w:r>
    </w:p>
    <w:p w14:paraId="6023BF4C" w14:textId="7803C214" w:rsidR="00042E3C" w:rsidRDefault="00B86899" w:rsidP="00D80C0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F22">
        <w:rPr>
          <w:rFonts w:asciiTheme="majorBidi" w:hAnsiTheme="majorBidi" w:cstheme="majorBidi"/>
          <w:sz w:val="24"/>
          <w:szCs w:val="24"/>
        </w:rPr>
        <w:t>This project originated from</w:t>
      </w:r>
      <w:r w:rsidRPr="007D1F2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5" w:history="1">
        <w:r w:rsidR="00D80C09" w:rsidRPr="00977758">
          <w:rPr>
            <w:rStyle w:val="Hyperlink"/>
          </w:rPr>
          <w:t>https://archive.ics.uci.edu/ml/datasets/Abalone</w:t>
        </w:r>
      </w:hyperlink>
      <w:r w:rsidR="00D80C0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D1F22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7D1F22">
        <w:rPr>
          <w:rFonts w:asciiTheme="majorBidi" w:hAnsiTheme="majorBidi" w:cstheme="majorBidi"/>
          <w:sz w:val="24"/>
          <w:szCs w:val="24"/>
        </w:rPr>
        <w:t xml:space="preserve">that offered by </w:t>
      </w:r>
      <w:r w:rsidR="00D80C09" w:rsidRPr="00D80C09">
        <w:rPr>
          <w:rFonts w:asciiTheme="majorBidi" w:hAnsiTheme="majorBidi" w:cstheme="majorBidi"/>
          <w:sz w:val="24"/>
          <w:szCs w:val="24"/>
        </w:rPr>
        <w:t>uci.edu</w:t>
      </w:r>
      <w:r w:rsidR="00D80C09">
        <w:rPr>
          <w:rFonts w:asciiTheme="majorBidi" w:hAnsiTheme="majorBidi" w:cstheme="majorBidi"/>
          <w:sz w:val="24"/>
          <w:szCs w:val="24"/>
        </w:rPr>
        <w:t xml:space="preserve"> </w:t>
      </w:r>
      <w:r w:rsidRPr="007D1F22">
        <w:rPr>
          <w:rFonts w:asciiTheme="majorBidi" w:hAnsiTheme="majorBidi" w:cstheme="majorBidi"/>
          <w:sz w:val="24"/>
          <w:szCs w:val="24"/>
        </w:rPr>
        <w:t>, which contain</w:t>
      </w:r>
      <w:r w:rsidR="00042E3C" w:rsidRPr="007D1F22">
        <w:rPr>
          <w:rFonts w:asciiTheme="majorBidi" w:hAnsiTheme="majorBidi" w:cstheme="majorBidi"/>
          <w:sz w:val="24"/>
          <w:szCs w:val="24"/>
        </w:rPr>
        <w:t xml:space="preserve"> </w:t>
      </w:r>
      <w:r w:rsidR="00D80C09">
        <w:rPr>
          <w:rFonts w:asciiTheme="majorBidi" w:hAnsiTheme="majorBidi" w:cstheme="majorBidi"/>
          <w:sz w:val="24"/>
          <w:szCs w:val="24"/>
        </w:rPr>
        <w:t xml:space="preserve">4177 </w:t>
      </w:r>
      <w:r w:rsidR="00042E3C" w:rsidRPr="007D1F22">
        <w:rPr>
          <w:rFonts w:asciiTheme="majorBidi" w:hAnsiTheme="majorBidi" w:cstheme="majorBidi"/>
          <w:sz w:val="24"/>
          <w:szCs w:val="24"/>
        </w:rPr>
        <w:t xml:space="preserve"> </w:t>
      </w:r>
      <w:r w:rsidR="00D80C09">
        <w:rPr>
          <w:rFonts w:asciiTheme="majorBidi" w:hAnsiTheme="majorBidi" w:cstheme="majorBidi"/>
          <w:sz w:val="24"/>
          <w:szCs w:val="24"/>
        </w:rPr>
        <w:t xml:space="preserve">of different abalone information </w:t>
      </w:r>
      <w:r w:rsidR="00042E3C" w:rsidRPr="007D1F22">
        <w:rPr>
          <w:rFonts w:asciiTheme="majorBidi" w:hAnsiTheme="majorBidi" w:cstheme="majorBidi"/>
          <w:sz w:val="24"/>
          <w:szCs w:val="24"/>
        </w:rPr>
        <w:t xml:space="preserve"> With </w:t>
      </w:r>
      <w:r w:rsidR="00D80C09">
        <w:rPr>
          <w:rFonts w:asciiTheme="majorBidi" w:hAnsiTheme="majorBidi" w:cstheme="majorBidi"/>
          <w:sz w:val="24"/>
          <w:szCs w:val="24"/>
        </w:rPr>
        <w:t xml:space="preserve">9 </w:t>
      </w:r>
      <w:r w:rsidR="00042E3C" w:rsidRPr="007D1F22">
        <w:rPr>
          <w:rFonts w:asciiTheme="majorBidi" w:hAnsiTheme="majorBidi" w:cstheme="majorBidi"/>
          <w:sz w:val="24"/>
          <w:szCs w:val="24"/>
        </w:rPr>
        <w:t xml:space="preserve">features for each of them, we can consider </w:t>
      </w:r>
      <w:r w:rsidR="00D80C09">
        <w:rPr>
          <w:rFonts w:asciiTheme="majorBidi" w:hAnsiTheme="majorBidi" w:cstheme="majorBidi"/>
          <w:sz w:val="24"/>
          <w:szCs w:val="24"/>
        </w:rPr>
        <w:t>all</w:t>
      </w:r>
      <w:r w:rsidR="00042E3C" w:rsidRPr="007D1F22">
        <w:rPr>
          <w:rFonts w:asciiTheme="majorBidi" w:hAnsiTheme="majorBidi" w:cstheme="majorBidi"/>
          <w:sz w:val="24"/>
          <w:szCs w:val="24"/>
        </w:rPr>
        <w:t xml:space="preserve"> of them to be very important. which will help us solve the problem and</w:t>
      </w:r>
      <w:r w:rsidR="00D80C09" w:rsidRPr="00D80C09">
        <w:rPr>
          <w:rFonts w:asciiTheme="majorBidi" w:hAnsiTheme="majorBidi" w:cstheme="majorBidi"/>
          <w:sz w:val="24"/>
          <w:szCs w:val="24"/>
        </w:rPr>
        <w:t xml:space="preserve"> get prediction result</w:t>
      </w:r>
      <w:r w:rsidR="00042E3C" w:rsidRPr="007D1F22">
        <w:rPr>
          <w:rFonts w:asciiTheme="majorBidi" w:hAnsiTheme="majorBidi" w:cstheme="majorBidi"/>
          <w:sz w:val="24"/>
          <w:szCs w:val="24"/>
        </w:rPr>
        <w:t>.</w:t>
      </w:r>
    </w:p>
    <w:p w14:paraId="289E30C1" w14:textId="77777777" w:rsidR="00F82137" w:rsidRDefault="00394900" w:rsidP="00F82137">
      <w:pPr>
        <w:spacing w:line="480" w:lineRule="auto"/>
        <w:jc w:val="lowKashida"/>
        <w:rPr>
          <w:rFonts w:asciiTheme="majorBidi" w:hAnsiTheme="majorBidi" w:cstheme="majorBidi"/>
          <w:sz w:val="24"/>
          <w:szCs w:val="24"/>
          <w:rtl/>
        </w:rPr>
      </w:pPr>
      <w:r w:rsidRPr="00394900">
        <w:rPr>
          <w:rFonts w:asciiTheme="majorBidi" w:hAnsiTheme="majorBidi" w:cstheme="majorBidi"/>
          <w:sz w:val="24"/>
          <w:szCs w:val="24"/>
        </w:rPr>
        <w:t>The model that I used is Logistic regression, it will deal with man</w:t>
      </w:r>
      <w:r>
        <w:rPr>
          <w:rFonts w:asciiTheme="majorBidi" w:hAnsiTheme="majorBidi" w:cstheme="majorBidi"/>
          <w:sz w:val="24"/>
          <w:szCs w:val="24"/>
        </w:rPr>
        <w:t xml:space="preserve">y characteristics, most notably are: </w:t>
      </w:r>
      <w:r w:rsidR="00D80C09" w:rsidRPr="00D80C09">
        <w:rPr>
          <w:rFonts w:asciiTheme="majorBidi" w:hAnsiTheme="majorBidi" w:cstheme="majorBidi"/>
          <w:sz w:val="24"/>
          <w:szCs w:val="24"/>
        </w:rPr>
        <w:t>Sex</w:t>
      </w:r>
      <w:r w:rsidRPr="00394900">
        <w:rPr>
          <w:rFonts w:asciiTheme="majorBidi" w:hAnsiTheme="majorBidi" w:cstheme="majorBidi"/>
          <w:sz w:val="24"/>
          <w:szCs w:val="24"/>
        </w:rPr>
        <w:t xml:space="preserve">, </w:t>
      </w:r>
      <w:r w:rsidR="00D80C09" w:rsidRPr="00D80C09">
        <w:rPr>
          <w:rFonts w:asciiTheme="majorBidi" w:hAnsiTheme="majorBidi" w:cstheme="majorBidi"/>
          <w:sz w:val="24"/>
          <w:szCs w:val="24"/>
        </w:rPr>
        <w:t>Length</w:t>
      </w:r>
      <w:r w:rsidRPr="00394900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="00D80C09" w:rsidRPr="00D80C09">
        <w:rPr>
          <w:rFonts w:asciiTheme="majorBidi" w:hAnsiTheme="majorBidi" w:cstheme="majorBidi"/>
          <w:sz w:val="24"/>
          <w:szCs w:val="24"/>
        </w:rPr>
        <w:t>Diameter</w:t>
      </w:r>
      <w:r w:rsidRPr="00394900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394900">
        <w:rPr>
          <w:rFonts w:asciiTheme="majorBidi" w:hAnsiTheme="majorBidi" w:cstheme="majorBidi"/>
          <w:sz w:val="24"/>
          <w:szCs w:val="24"/>
        </w:rPr>
        <w:t xml:space="preserve"> </w:t>
      </w:r>
      <w:r w:rsidR="00D80C09" w:rsidRPr="00D80C09">
        <w:rPr>
          <w:rFonts w:asciiTheme="majorBidi" w:hAnsiTheme="majorBidi" w:cstheme="majorBidi"/>
          <w:sz w:val="24"/>
          <w:szCs w:val="24"/>
        </w:rPr>
        <w:t>Height</w:t>
      </w:r>
      <w:r w:rsidRPr="00394900">
        <w:rPr>
          <w:rFonts w:asciiTheme="majorBidi" w:hAnsiTheme="majorBidi" w:cstheme="majorBidi"/>
          <w:sz w:val="24"/>
          <w:szCs w:val="24"/>
        </w:rPr>
        <w:t xml:space="preserve"> , </w:t>
      </w:r>
      <w:r w:rsidR="00D80C09" w:rsidRPr="00D80C09">
        <w:rPr>
          <w:rFonts w:asciiTheme="majorBidi" w:hAnsiTheme="majorBidi" w:cstheme="majorBidi"/>
          <w:sz w:val="24"/>
          <w:szCs w:val="24"/>
        </w:rPr>
        <w:t>Whole weight</w:t>
      </w:r>
      <w:r w:rsidRPr="00394900">
        <w:rPr>
          <w:rFonts w:asciiTheme="majorBidi" w:hAnsiTheme="majorBidi" w:cstheme="majorBidi"/>
          <w:sz w:val="24"/>
          <w:szCs w:val="24"/>
        </w:rPr>
        <w:t xml:space="preserve">, </w:t>
      </w:r>
      <w:r w:rsidR="00D80C09" w:rsidRPr="00D80C09">
        <w:rPr>
          <w:rFonts w:asciiTheme="majorBidi" w:hAnsiTheme="majorBidi" w:cstheme="majorBidi"/>
          <w:sz w:val="24"/>
          <w:szCs w:val="24"/>
        </w:rPr>
        <w:t>Shucked weight</w:t>
      </w:r>
      <w:r w:rsidRPr="00394900">
        <w:rPr>
          <w:rFonts w:asciiTheme="majorBidi" w:hAnsiTheme="majorBidi" w:cstheme="majorBidi"/>
          <w:sz w:val="24"/>
          <w:szCs w:val="24"/>
        </w:rPr>
        <w:t xml:space="preserve"> , </w:t>
      </w:r>
      <w:r w:rsidR="00D80C09" w:rsidRPr="00D80C09">
        <w:rPr>
          <w:rFonts w:asciiTheme="majorBidi" w:hAnsiTheme="majorBidi" w:cstheme="majorBidi"/>
          <w:sz w:val="24"/>
          <w:szCs w:val="24"/>
        </w:rPr>
        <w:t>Viscera weight</w:t>
      </w:r>
      <w:r w:rsidRPr="00394900">
        <w:rPr>
          <w:rFonts w:asciiTheme="majorBidi" w:hAnsiTheme="majorBidi" w:cstheme="majorBidi"/>
          <w:sz w:val="24"/>
          <w:szCs w:val="24"/>
        </w:rPr>
        <w:t xml:space="preserve"> , </w:t>
      </w:r>
      <w:r w:rsidR="00D80C09" w:rsidRPr="00D80C09">
        <w:rPr>
          <w:rFonts w:asciiTheme="majorBidi" w:hAnsiTheme="majorBidi" w:cstheme="majorBidi"/>
          <w:sz w:val="24"/>
          <w:szCs w:val="24"/>
        </w:rPr>
        <w:t>Shell weight</w:t>
      </w:r>
      <w:r w:rsidRPr="00394900">
        <w:rPr>
          <w:rFonts w:asciiTheme="majorBidi" w:hAnsiTheme="majorBidi" w:cstheme="majorBidi"/>
          <w:sz w:val="24"/>
          <w:szCs w:val="24"/>
        </w:rPr>
        <w:t xml:space="preserve"> And </w:t>
      </w:r>
      <w:r w:rsidR="00D80C09">
        <w:rPr>
          <w:rFonts w:asciiTheme="majorBidi" w:hAnsiTheme="majorBidi" w:cstheme="majorBidi"/>
          <w:sz w:val="24"/>
          <w:szCs w:val="24"/>
        </w:rPr>
        <w:t xml:space="preserve">Rings </w:t>
      </w:r>
      <w:r w:rsidR="00F82137" w:rsidRPr="00F82137">
        <w:rPr>
          <w:rFonts w:asciiTheme="majorBidi" w:hAnsiTheme="majorBidi" w:cstheme="majorBidi"/>
          <w:sz w:val="24"/>
          <w:szCs w:val="24"/>
        </w:rPr>
        <w:t xml:space="preserve">Where the common physical characteristics of each age will be studied to predict ages for future data without referring to the usual age examination </w:t>
      </w:r>
    </w:p>
    <w:p w14:paraId="180F2FA8" w14:textId="5BC17B25" w:rsidR="008D3D87" w:rsidRPr="00F82137" w:rsidRDefault="008D3D87" w:rsidP="00F82137">
      <w:pPr>
        <w:spacing w:line="48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 w:rsidRPr="00F82137">
        <w:rPr>
          <w:rFonts w:asciiTheme="majorBidi" w:hAnsiTheme="majorBidi" w:cstheme="majorBidi"/>
          <w:b/>
          <w:bCs/>
          <w:sz w:val="28"/>
          <w:szCs w:val="28"/>
        </w:rPr>
        <w:t>Tools:</w:t>
      </w:r>
    </w:p>
    <w:bookmarkEnd w:id="0"/>
    <w:p w14:paraId="0071A16D" w14:textId="62000E46" w:rsidR="007D1F22" w:rsidRPr="007D1F22" w:rsidRDefault="007D1F22" w:rsidP="007D1F2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F22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7D1F22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7D1F22">
        <w:rPr>
          <w:rFonts w:asciiTheme="majorBidi" w:hAnsiTheme="majorBidi" w:cstheme="majorBidi"/>
          <w:sz w:val="24"/>
          <w:szCs w:val="24"/>
        </w:rPr>
        <w:t xml:space="preserve"> and Pandas for (EDA) Exploratory Data Analysis </w:t>
      </w:r>
    </w:p>
    <w:p w14:paraId="074A6EDE" w14:textId="54F61ADE" w:rsidR="007D1F22" w:rsidRPr="007D1F22" w:rsidRDefault="007D1F22" w:rsidP="007D1F2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F22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7D1F22">
        <w:rPr>
          <w:rFonts w:asciiTheme="majorBidi" w:hAnsiTheme="majorBidi" w:cstheme="majorBidi"/>
          <w:sz w:val="24"/>
          <w:szCs w:val="24"/>
        </w:rPr>
        <w:t>Scikit</w:t>
      </w:r>
      <w:proofErr w:type="spellEnd"/>
      <w:r w:rsidRPr="007D1F22">
        <w:rPr>
          <w:rFonts w:asciiTheme="majorBidi" w:hAnsiTheme="majorBidi" w:cstheme="majorBidi"/>
          <w:sz w:val="24"/>
          <w:szCs w:val="24"/>
        </w:rPr>
        <w:t>-learn for modeling</w:t>
      </w:r>
    </w:p>
    <w:p w14:paraId="5C940B6C" w14:textId="77777777" w:rsidR="007D1F22" w:rsidRPr="007D1F22" w:rsidRDefault="007D1F22" w:rsidP="007D1F2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F22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7D1F22">
        <w:rPr>
          <w:rFonts w:asciiTheme="majorBidi" w:hAnsiTheme="majorBidi" w:cstheme="majorBidi"/>
          <w:sz w:val="24"/>
          <w:szCs w:val="24"/>
        </w:rPr>
        <w:t>Matplotlib</w:t>
      </w:r>
      <w:proofErr w:type="spellEnd"/>
      <w:r w:rsidRPr="007D1F2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7D1F22">
        <w:rPr>
          <w:rFonts w:asciiTheme="majorBidi" w:hAnsiTheme="majorBidi" w:cstheme="majorBidi"/>
          <w:sz w:val="24"/>
          <w:szCs w:val="24"/>
        </w:rPr>
        <w:t>Seaborn</w:t>
      </w:r>
      <w:proofErr w:type="spellEnd"/>
      <w:r w:rsidRPr="007D1F22">
        <w:rPr>
          <w:rFonts w:asciiTheme="majorBidi" w:hAnsiTheme="majorBidi" w:cstheme="majorBidi"/>
          <w:sz w:val="24"/>
          <w:szCs w:val="24"/>
        </w:rPr>
        <w:t xml:space="preserve"> for plotting</w:t>
      </w:r>
    </w:p>
    <w:p w14:paraId="396C2CB5" w14:textId="77777777" w:rsidR="007D1F22" w:rsidRDefault="007D1F22" w:rsidP="00147A5F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DF29AED" w14:textId="77777777" w:rsidR="007D1F22" w:rsidRDefault="007D1F22" w:rsidP="00147A5F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DDD45F2" w14:textId="77777777" w:rsidR="007D1F22" w:rsidRDefault="007D1F22" w:rsidP="00147A5F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3D4E4A0" w14:textId="638A1B6D" w:rsidR="007D1F22" w:rsidRPr="007D1F22" w:rsidRDefault="007D1F22" w:rsidP="00147A5F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D1F2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Done </w:t>
      </w:r>
      <w:r w:rsidR="00394900" w:rsidRPr="007D1F22">
        <w:rPr>
          <w:rFonts w:asciiTheme="majorBidi" w:hAnsiTheme="majorBidi" w:cstheme="majorBidi"/>
          <w:b/>
          <w:bCs/>
          <w:sz w:val="28"/>
          <w:szCs w:val="28"/>
        </w:rPr>
        <w:t>by:</w:t>
      </w:r>
    </w:p>
    <w:p w14:paraId="57C4DF8B" w14:textId="56B7D810" w:rsidR="007D1F22" w:rsidRPr="007D1F22" w:rsidRDefault="007D1F22" w:rsidP="00147A5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D1F22">
        <w:rPr>
          <w:rFonts w:asciiTheme="majorBidi" w:hAnsiTheme="majorBidi" w:cstheme="majorBidi"/>
          <w:sz w:val="24"/>
          <w:szCs w:val="24"/>
        </w:rPr>
        <w:t>Rawan</w:t>
      </w:r>
      <w:proofErr w:type="spellEnd"/>
      <w:r w:rsidRPr="007D1F22">
        <w:rPr>
          <w:rFonts w:asciiTheme="majorBidi" w:hAnsiTheme="majorBidi" w:cstheme="majorBidi"/>
          <w:sz w:val="24"/>
          <w:szCs w:val="24"/>
        </w:rPr>
        <w:t xml:space="preserve"> Mohammad </w:t>
      </w:r>
      <w:proofErr w:type="spellStart"/>
      <w:r w:rsidRPr="007D1F22">
        <w:rPr>
          <w:rFonts w:asciiTheme="majorBidi" w:hAnsiTheme="majorBidi" w:cstheme="majorBidi"/>
          <w:sz w:val="24"/>
          <w:szCs w:val="24"/>
        </w:rPr>
        <w:t>Balubaid</w:t>
      </w:r>
      <w:proofErr w:type="spellEnd"/>
      <w:r w:rsidRPr="007D1F22">
        <w:rPr>
          <w:rFonts w:asciiTheme="majorBidi" w:hAnsiTheme="majorBidi" w:cstheme="majorBidi"/>
          <w:sz w:val="24"/>
          <w:szCs w:val="24"/>
        </w:rPr>
        <w:t xml:space="preserve"> </w:t>
      </w:r>
    </w:p>
    <w:p w14:paraId="65E8B5A0" w14:textId="32EA9FD8" w:rsidR="007D1F22" w:rsidRPr="007D1F22" w:rsidRDefault="00F82137" w:rsidP="00147A5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hyperlink r:id="rId6" w:history="1">
        <w:r w:rsidR="007D1F22" w:rsidRPr="007D1F22">
          <w:t>Rawan-balubaid@hotmail.com</w:t>
        </w:r>
      </w:hyperlink>
    </w:p>
    <w:p w14:paraId="1E4ED79A" w14:textId="1780E470" w:rsidR="007D1F22" w:rsidRPr="007D1F22" w:rsidRDefault="007D1F22" w:rsidP="00147A5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F22">
        <w:rPr>
          <w:rFonts w:asciiTheme="majorBidi" w:hAnsiTheme="majorBidi" w:cstheme="majorBidi"/>
          <w:sz w:val="24"/>
          <w:szCs w:val="24"/>
        </w:rPr>
        <w:t>0540386411</w:t>
      </w:r>
    </w:p>
    <w:p w14:paraId="46C862E5" w14:textId="77777777" w:rsidR="007D1F22" w:rsidRPr="007D1F22" w:rsidRDefault="007D1F22" w:rsidP="00147A5F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0637044" w14:textId="77777777" w:rsidR="00147A5F" w:rsidRPr="007D1F22" w:rsidRDefault="00147A5F" w:rsidP="008D3D87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147A5F" w:rsidRPr="007D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81A4D"/>
    <w:multiLevelType w:val="hybridMultilevel"/>
    <w:tmpl w:val="9BA6D7CE"/>
    <w:lvl w:ilvl="0" w:tplc="2F0891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14E31"/>
    <w:multiLevelType w:val="hybridMultilevel"/>
    <w:tmpl w:val="CE48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76"/>
    <w:rsid w:val="00042E3C"/>
    <w:rsid w:val="000B000D"/>
    <w:rsid w:val="00147A5F"/>
    <w:rsid w:val="001A1BF8"/>
    <w:rsid w:val="00313451"/>
    <w:rsid w:val="00394900"/>
    <w:rsid w:val="00710283"/>
    <w:rsid w:val="007D1F22"/>
    <w:rsid w:val="007E750C"/>
    <w:rsid w:val="008D3D87"/>
    <w:rsid w:val="009C7B41"/>
    <w:rsid w:val="00A67570"/>
    <w:rsid w:val="00AF3334"/>
    <w:rsid w:val="00B15F6A"/>
    <w:rsid w:val="00B86899"/>
    <w:rsid w:val="00CA2438"/>
    <w:rsid w:val="00CE4D8C"/>
    <w:rsid w:val="00D80C09"/>
    <w:rsid w:val="00F20176"/>
    <w:rsid w:val="00F5435C"/>
    <w:rsid w:val="00F82137"/>
    <w:rsid w:val="00FB08D9"/>
    <w:rsid w:val="00FF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4A170"/>
  <w15:chartTrackingRefBased/>
  <w15:docId w15:val="{AE15F3B2-B08A-4076-A98C-6BB7FEE7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F2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Char"/>
    <w:uiPriority w:val="9"/>
    <w:qFormat/>
    <w:rsid w:val="007E7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E750C"/>
    <w:rPr>
      <w:color w:val="0563C1" w:themeColor="hyperlink"/>
      <w:u w:val="single"/>
    </w:rPr>
  </w:style>
  <w:style w:type="character" w:customStyle="1" w:styleId="4Char">
    <w:name w:val="عنوان 4 Char"/>
    <w:basedOn w:val="a0"/>
    <w:link w:val="4"/>
    <w:uiPriority w:val="9"/>
    <w:rsid w:val="007E750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47A5F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rsid w:val="00147A5F"/>
    <w:rPr>
      <w:color w:val="954F72" w:themeColor="followed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FF2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FF2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67570"/>
    <w:pPr>
      <w:ind w:left="720"/>
      <w:contextualSpacing/>
    </w:pPr>
  </w:style>
  <w:style w:type="table" w:styleId="a5">
    <w:name w:val="Table Grid"/>
    <w:basedOn w:val="a1"/>
    <w:uiPriority w:val="39"/>
    <w:rsid w:val="00CA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wan-balubaid@hotmail.com" TargetMode="External"/><Relationship Id="rId5" Type="http://schemas.openxmlformats.org/officeDocument/2006/relationships/hyperlink" Target="https://archive.ics.uci.edu/ml/datasets/Abal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Abdulmajeed Moaijel Alroumi</dc:creator>
  <cp:keywords/>
  <dc:description/>
  <cp:lastModifiedBy>ASUS</cp:lastModifiedBy>
  <cp:revision>2</cp:revision>
  <dcterms:created xsi:type="dcterms:W3CDTF">2021-11-11T16:21:00Z</dcterms:created>
  <dcterms:modified xsi:type="dcterms:W3CDTF">2021-11-11T16:21:00Z</dcterms:modified>
</cp:coreProperties>
</file>