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EF79" w14:textId="585B24E1" w:rsidR="00305D23" w:rsidRPr="00305D23" w:rsidRDefault="00305D23" w:rsidP="00305D23">
      <w:pPr>
        <w:rPr>
          <w:rFonts w:asciiTheme="majorBidi" w:hAnsiTheme="majorBidi" w:cstheme="majorBidi"/>
          <w:b/>
          <w:bCs/>
        </w:rPr>
      </w:pPr>
      <w:r w:rsidRPr="00305D23">
        <w:rPr>
          <w:rFonts w:asciiTheme="majorBidi" w:hAnsiTheme="majorBidi" w:cstheme="majorBidi"/>
          <w:b/>
          <w:bCs/>
        </w:rPr>
        <w:t>#I2C Master Controller (Verilog):</w:t>
      </w:r>
    </w:p>
    <w:p w14:paraId="20CFA39D" w14:textId="124EA363" w:rsidR="00305D23" w:rsidRPr="00727896" w:rsidRDefault="00305D23" w:rsidP="004C68DA">
      <w:pPr>
        <w:rPr>
          <w:rFonts w:asciiTheme="majorBidi" w:hAnsiTheme="majorBidi" w:cstheme="majorBidi"/>
          <w:b/>
          <w:bCs/>
        </w:rPr>
      </w:pPr>
      <w:r w:rsidRPr="00305D23">
        <w:rPr>
          <w:rFonts w:asciiTheme="majorBidi" w:hAnsiTheme="majorBidi" w:cstheme="majorBidi"/>
        </w:rPr>
        <w:t>This project implements a hardware-synthesizable I2C (Inter-Integrated Circuit) Master Controller in Verilog HDL. Designed following the standard Philips/NXP I2C protocol specification, the controller enables seamless, reliable half-duplex serial communication between a master integrated circuit and external target slave peripherals (such as sensors, EEPROMs, or display drivers) over a shared two-wire bus.</w:t>
      </w:r>
      <w:r w:rsidR="00727896">
        <w:rPr>
          <w:rFonts w:asciiTheme="majorBidi" w:hAnsiTheme="majorBidi" w:cstheme="majorBidi"/>
        </w:rPr>
        <w:br/>
      </w:r>
    </w:p>
    <w:p w14:paraId="154A4392" w14:textId="77D143CE" w:rsidR="00727896" w:rsidRPr="00727896" w:rsidRDefault="00727896" w:rsidP="004C68DA">
      <w:pPr>
        <w:rPr>
          <w:rFonts w:asciiTheme="majorBidi" w:hAnsiTheme="majorBidi" w:cstheme="majorBidi"/>
          <w:b/>
          <w:bCs/>
        </w:rPr>
      </w:pPr>
      <w:r w:rsidRPr="00727896">
        <w:rPr>
          <w:rFonts w:asciiTheme="majorBidi" w:hAnsiTheme="majorBidi" w:cstheme="majorBidi"/>
          <w:b/>
          <w:bCs/>
        </w:rPr>
        <w:t>#Files: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27896" w14:paraId="19CEB1B3" w14:textId="77777777" w:rsidTr="00727896">
        <w:tc>
          <w:tcPr>
            <w:tcW w:w="4675" w:type="dxa"/>
          </w:tcPr>
          <w:p w14:paraId="3D27ECA3" w14:textId="77777777" w:rsidR="00727896" w:rsidRDefault="00727896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File</w:t>
            </w:r>
          </w:p>
          <w:p w14:paraId="2E8DA15B" w14:textId="51F17377" w:rsidR="00727896" w:rsidRDefault="00727896" w:rsidP="004C68D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4675" w:type="dxa"/>
          </w:tcPr>
          <w:p w14:paraId="0A73DC14" w14:textId="4FB1313D" w:rsidR="00727896" w:rsidRDefault="00727896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Description</w:t>
            </w:r>
          </w:p>
        </w:tc>
      </w:tr>
      <w:tr w:rsidR="00727896" w14:paraId="4440089C" w14:textId="77777777" w:rsidTr="00727896">
        <w:tc>
          <w:tcPr>
            <w:tcW w:w="4675" w:type="dxa"/>
          </w:tcPr>
          <w:p w14:paraId="2983EFFA" w14:textId="55173522" w:rsidR="00727896" w:rsidRDefault="00727896" w:rsidP="004C68DA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Master.v</w:t>
            </w:r>
            <w:proofErr w:type="spellEnd"/>
          </w:p>
        </w:tc>
        <w:tc>
          <w:tcPr>
            <w:tcW w:w="4675" w:type="dxa"/>
          </w:tcPr>
          <w:p w14:paraId="459A1C64" w14:textId="344B4A0F" w:rsidR="00727896" w:rsidRDefault="00727896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I2C Master module (DUT)</w:t>
            </w:r>
          </w:p>
        </w:tc>
      </w:tr>
      <w:tr w:rsidR="00727896" w14:paraId="1632CFE1" w14:textId="77777777" w:rsidTr="00727896">
        <w:tc>
          <w:tcPr>
            <w:tcW w:w="4675" w:type="dxa"/>
          </w:tcPr>
          <w:p w14:paraId="6797322B" w14:textId="49010946" w:rsidR="00727896" w:rsidRDefault="00727896" w:rsidP="004C68DA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Master_</w:t>
            </w:r>
            <w:proofErr w:type="gramStart"/>
            <w:r>
              <w:rPr>
                <w:rFonts w:asciiTheme="majorBidi" w:hAnsiTheme="majorBidi" w:cstheme="majorBidi"/>
              </w:rPr>
              <w:t>tb.v</w:t>
            </w:r>
            <w:proofErr w:type="spellEnd"/>
            <w:proofErr w:type="gramEnd"/>
          </w:p>
        </w:tc>
        <w:tc>
          <w:tcPr>
            <w:tcW w:w="4675" w:type="dxa"/>
          </w:tcPr>
          <w:p w14:paraId="2E6C923C" w14:textId="16922276" w:rsidR="00727896" w:rsidRDefault="00727896" w:rsidP="00727896">
            <w:pPr>
              <w:rPr>
                <w:rFonts w:asciiTheme="majorBidi" w:hAnsiTheme="majorBidi" w:cstheme="majorBidi"/>
              </w:rPr>
            </w:pPr>
            <w:r w:rsidRPr="00727896">
              <w:rPr>
                <w:rFonts w:asciiTheme="majorBidi" w:hAnsiTheme="majorBidi" w:cstheme="majorBidi"/>
              </w:rPr>
              <w:t xml:space="preserve">Self-checking testbench with </w:t>
            </w:r>
            <w:r>
              <w:rPr>
                <w:rFonts w:asciiTheme="majorBidi" w:hAnsiTheme="majorBidi" w:cstheme="majorBidi"/>
              </w:rPr>
              <w:t>pass</w:t>
            </w:r>
            <w:r w:rsidRPr="00727896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 xml:space="preserve">fail </w:t>
            </w:r>
            <w:r w:rsidRPr="00727896">
              <w:rPr>
                <w:rFonts w:asciiTheme="majorBidi" w:hAnsiTheme="majorBidi" w:cstheme="majorBidi"/>
              </w:rPr>
              <w:t>messages per case</w:t>
            </w:r>
          </w:p>
        </w:tc>
      </w:tr>
      <w:tr w:rsidR="00727896" w14:paraId="38C40792" w14:textId="77777777" w:rsidTr="00727896">
        <w:tc>
          <w:tcPr>
            <w:tcW w:w="4675" w:type="dxa"/>
          </w:tcPr>
          <w:p w14:paraId="7CFDFBB0" w14:textId="4ECEFC7E" w:rsidR="00727896" w:rsidRDefault="00727896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SDC1.sdc</w:t>
            </w:r>
          </w:p>
        </w:tc>
        <w:tc>
          <w:tcPr>
            <w:tcW w:w="4675" w:type="dxa"/>
          </w:tcPr>
          <w:p w14:paraId="36AD7DE8" w14:textId="3FD5967C" w:rsidR="00727896" w:rsidRDefault="00727896" w:rsidP="0072789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</w:t>
            </w:r>
            <w:r w:rsidRPr="00727896">
              <w:rPr>
                <w:rFonts w:asciiTheme="majorBidi" w:hAnsiTheme="majorBidi" w:cstheme="majorBidi"/>
              </w:rPr>
              <w:t>ynopsys Design Constraint file for Quartus</w:t>
            </w:r>
          </w:p>
        </w:tc>
      </w:tr>
    </w:tbl>
    <w:p w14:paraId="75946106" w14:textId="77777777" w:rsidR="004C68DA" w:rsidRPr="00305D23" w:rsidRDefault="004C68DA" w:rsidP="004C68DA">
      <w:pPr>
        <w:rPr>
          <w:rFonts w:asciiTheme="majorBidi" w:hAnsiTheme="majorBidi" w:cstheme="majorBidi"/>
        </w:rPr>
      </w:pPr>
    </w:p>
    <w:p w14:paraId="45ACE7DD" w14:textId="16623B12" w:rsidR="00305D23" w:rsidRPr="00305D23" w:rsidRDefault="00305D23" w:rsidP="00305D23">
      <w:pPr>
        <w:rPr>
          <w:rFonts w:asciiTheme="majorBidi" w:hAnsiTheme="majorBidi" w:cstheme="majorBidi"/>
          <w:b/>
          <w:bCs/>
        </w:rPr>
      </w:pPr>
      <w:r w:rsidRPr="00305D23">
        <w:rPr>
          <w:rFonts w:asciiTheme="majorBidi" w:hAnsiTheme="majorBidi" w:cstheme="majorBidi"/>
          <w:b/>
          <w:bCs/>
        </w:rPr>
        <w:t>#Features:</w:t>
      </w:r>
    </w:p>
    <w:p w14:paraId="33C48AFB" w14:textId="2287237E" w:rsidR="00305D23" w:rsidRPr="00305D23" w:rsidRDefault="00305D23" w:rsidP="00305D23">
      <w:pPr>
        <w:rPr>
          <w:rFonts w:asciiTheme="majorBidi" w:hAnsiTheme="majorBidi" w:cstheme="majorBidi"/>
        </w:rPr>
      </w:pPr>
      <w:r w:rsidRPr="00305D23">
        <w:rPr>
          <w:rFonts w:asciiTheme="majorBidi" w:hAnsiTheme="majorBidi" w:cstheme="majorBidi"/>
          <w:b/>
          <w:bCs/>
        </w:rPr>
        <w:t>Standard 2</w:t>
      </w:r>
      <w:r>
        <w:rPr>
          <w:rFonts w:asciiTheme="majorBidi" w:hAnsiTheme="majorBidi" w:cstheme="majorBidi"/>
          <w:b/>
          <w:bCs/>
        </w:rPr>
        <w:t>-</w:t>
      </w:r>
      <w:r w:rsidRPr="00305D23">
        <w:rPr>
          <w:rFonts w:asciiTheme="majorBidi" w:hAnsiTheme="majorBidi" w:cstheme="majorBidi"/>
          <w:b/>
          <w:bCs/>
        </w:rPr>
        <w:t>Wire Protocol Support:</w:t>
      </w:r>
      <w:r w:rsidRPr="00305D23">
        <w:rPr>
          <w:rFonts w:asciiTheme="majorBidi" w:hAnsiTheme="majorBidi" w:cstheme="majorBidi"/>
        </w:rPr>
        <w:t xml:space="preserve"> Drives </w:t>
      </w:r>
      <w:r>
        <w:rPr>
          <w:rFonts w:asciiTheme="majorBidi" w:hAnsiTheme="majorBidi" w:cstheme="majorBidi"/>
        </w:rPr>
        <w:t>s</w:t>
      </w:r>
      <w:r w:rsidRPr="00305D23">
        <w:rPr>
          <w:rFonts w:asciiTheme="majorBidi" w:hAnsiTheme="majorBidi" w:cstheme="majorBidi"/>
        </w:rPr>
        <w:t xml:space="preserve">erial </w:t>
      </w:r>
      <w:r>
        <w:rPr>
          <w:rFonts w:asciiTheme="majorBidi" w:hAnsiTheme="majorBidi" w:cstheme="majorBidi"/>
        </w:rPr>
        <w:t>c</w:t>
      </w:r>
      <w:r w:rsidRPr="00305D23">
        <w:rPr>
          <w:rFonts w:asciiTheme="majorBidi" w:hAnsiTheme="majorBidi" w:cstheme="majorBidi"/>
        </w:rPr>
        <w:t>lock (SCL) and manages bidirectional data transfer via an open</w:t>
      </w:r>
      <w:r>
        <w:rPr>
          <w:rFonts w:asciiTheme="majorBidi" w:hAnsiTheme="majorBidi" w:cstheme="majorBidi"/>
        </w:rPr>
        <w:t xml:space="preserve"> </w:t>
      </w:r>
      <w:r w:rsidRPr="00305D23">
        <w:rPr>
          <w:rFonts w:asciiTheme="majorBidi" w:hAnsiTheme="majorBidi" w:cstheme="majorBidi"/>
        </w:rPr>
        <w:t>drain</w:t>
      </w:r>
      <w:r>
        <w:rPr>
          <w:rFonts w:asciiTheme="majorBidi" w:hAnsiTheme="majorBidi" w:cstheme="majorBidi"/>
        </w:rPr>
        <w:t xml:space="preserve"> </w:t>
      </w:r>
      <w:r w:rsidRPr="00305D23">
        <w:rPr>
          <w:rFonts w:asciiTheme="majorBidi" w:hAnsiTheme="majorBidi" w:cstheme="majorBidi"/>
        </w:rPr>
        <w:t xml:space="preserve">tri-state </w:t>
      </w:r>
      <w:r>
        <w:rPr>
          <w:rFonts w:asciiTheme="majorBidi" w:hAnsiTheme="majorBidi" w:cstheme="majorBidi"/>
        </w:rPr>
        <w:t>S</w:t>
      </w:r>
      <w:r w:rsidRPr="00305D23">
        <w:rPr>
          <w:rFonts w:asciiTheme="majorBidi" w:hAnsiTheme="majorBidi" w:cstheme="majorBidi"/>
        </w:rPr>
        <w:t>erial Data (SDA) line.</w:t>
      </w:r>
    </w:p>
    <w:p w14:paraId="1614865E" w14:textId="3279BA5B" w:rsidR="00305D23" w:rsidRPr="00305D23" w:rsidRDefault="00305D23" w:rsidP="00305D23">
      <w:pPr>
        <w:rPr>
          <w:rFonts w:asciiTheme="majorBidi" w:hAnsiTheme="majorBidi" w:cstheme="majorBidi"/>
        </w:rPr>
      </w:pPr>
      <w:r w:rsidRPr="00305D23">
        <w:rPr>
          <w:rFonts w:asciiTheme="majorBidi" w:hAnsiTheme="majorBidi" w:cstheme="majorBidi"/>
          <w:b/>
          <w:bCs/>
        </w:rPr>
        <w:t>7-Bit Slave Addressing:</w:t>
      </w:r>
      <w:r w:rsidRPr="00305D23">
        <w:rPr>
          <w:rFonts w:asciiTheme="majorBidi" w:hAnsiTheme="majorBidi" w:cstheme="majorBidi"/>
        </w:rPr>
        <w:t xml:space="preserve"> Transmits 7-bit peripheral addresses alongside dynamic Read/Write</w:t>
      </w:r>
      <w:r>
        <w:rPr>
          <w:rFonts w:asciiTheme="majorBidi" w:hAnsiTheme="majorBidi" w:cstheme="majorBidi"/>
        </w:rPr>
        <w:t xml:space="preserve"> </w:t>
      </w:r>
      <w:r w:rsidRPr="00305D23">
        <w:rPr>
          <w:rFonts w:asciiTheme="majorBidi" w:hAnsiTheme="majorBidi" w:cstheme="majorBidi"/>
        </w:rPr>
        <w:t>direction routing.</w:t>
      </w:r>
    </w:p>
    <w:p w14:paraId="2C738D0E" w14:textId="27100B41" w:rsidR="00305D23" w:rsidRPr="00305D23" w:rsidRDefault="00305D23" w:rsidP="00305D23">
      <w:pPr>
        <w:rPr>
          <w:rFonts w:asciiTheme="majorBidi" w:hAnsiTheme="majorBidi" w:cstheme="majorBidi"/>
        </w:rPr>
      </w:pPr>
      <w:r w:rsidRPr="00305D23">
        <w:rPr>
          <w:rFonts w:asciiTheme="majorBidi" w:hAnsiTheme="majorBidi" w:cstheme="majorBidi"/>
          <w:b/>
          <w:bCs/>
        </w:rPr>
        <w:t>Robust FSM Control:</w:t>
      </w:r>
      <w:r w:rsidRPr="00305D23">
        <w:rPr>
          <w:rFonts w:asciiTheme="majorBidi" w:hAnsiTheme="majorBidi" w:cstheme="majorBidi"/>
        </w:rPr>
        <w:t xml:space="preserve"> Built upon an efficient 7-state Finite State Machine (FSM) ensuring accurate Start, Stop, Bit</w:t>
      </w:r>
      <w:r>
        <w:rPr>
          <w:rFonts w:asciiTheme="majorBidi" w:hAnsiTheme="majorBidi" w:cstheme="majorBidi"/>
        </w:rPr>
        <w:t xml:space="preserve"> </w:t>
      </w:r>
      <w:r w:rsidRPr="00305D23">
        <w:rPr>
          <w:rFonts w:asciiTheme="majorBidi" w:hAnsiTheme="majorBidi" w:cstheme="majorBidi"/>
        </w:rPr>
        <w:t>shifting, and Acknowledge (ACK/NACK) sampling dynamics.</w:t>
      </w:r>
    </w:p>
    <w:p w14:paraId="67F721CF" w14:textId="4BF52073" w:rsidR="00305D23" w:rsidRPr="00305D23" w:rsidRDefault="00305D23" w:rsidP="00305D23">
      <w:pPr>
        <w:rPr>
          <w:rFonts w:asciiTheme="majorBidi" w:hAnsiTheme="majorBidi" w:cstheme="majorBidi"/>
        </w:rPr>
      </w:pPr>
      <w:r w:rsidRPr="00305D23">
        <w:rPr>
          <w:rFonts w:asciiTheme="majorBidi" w:hAnsiTheme="majorBidi" w:cstheme="majorBidi"/>
          <w:b/>
          <w:bCs/>
        </w:rPr>
        <w:t>Status Flags &amp; Error Handling:</w:t>
      </w:r>
      <w:r w:rsidRPr="00305D23">
        <w:rPr>
          <w:rFonts w:asciiTheme="majorBidi" w:hAnsiTheme="majorBidi" w:cstheme="majorBidi"/>
        </w:rPr>
        <w:t xml:space="preserve"> Provides hardware status feedback including busy, error</w:t>
      </w:r>
      <w:r>
        <w:rPr>
          <w:rFonts w:asciiTheme="majorBidi" w:hAnsiTheme="majorBidi" w:cstheme="majorBidi"/>
        </w:rPr>
        <w:t xml:space="preserve">, </w:t>
      </w:r>
      <w:r w:rsidRPr="00305D23">
        <w:rPr>
          <w:rFonts w:asciiTheme="majorBidi" w:hAnsiTheme="majorBidi" w:cstheme="majorBidi"/>
        </w:rPr>
        <w:t xml:space="preserve">and </w:t>
      </w:r>
      <w:proofErr w:type="spellStart"/>
      <w:r w:rsidRPr="00305D23">
        <w:rPr>
          <w:rFonts w:asciiTheme="majorBidi" w:hAnsiTheme="majorBidi" w:cstheme="majorBidi"/>
        </w:rPr>
        <w:t>D_ready</w:t>
      </w:r>
      <w:proofErr w:type="spellEnd"/>
      <w:r w:rsidRPr="00305D23">
        <w:rPr>
          <w:rFonts w:asciiTheme="majorBidi" w:hAnsiTheme="majorBidi" w:cstheme="majorBidi"/>
        </w:rPr>
        <w:t xml:space="preserve"> for valid data reception.</w:t>
      </w:r>
    </w:p>
    <w:p w14:paraId="6718EDF4" w14:textId="77777777" w:rsidR="00B666A4" w:rsidRDefault="00305D23" w:rsidP="004C68DA">
      <w:pPr>
        <w:rPr>
          <w:rFonts w:asciiTheme="majorBidi" w:hAnsiTheme="majorBidi" w:cstheme="majorBidi"/>
        </w:rPr>
      </w:pPr>
      <w:r w:rsidRPr="00305D23">
        <w:rPr>
          <w:rFonts w:asciiTheme="majorBidi" w:hAnsiTheme="majorBidi" w:cstheme="majorBidi"/>
          <w:b/>
          <w:bCs/>
        </w:rPr>
        <w:t>Clock Domain Management:</w:t>
      </w:r>
      <w:r w:rsidRPr="00305D23">
        <w:rPr>
          <w:rFonts w:asciiTheme="majorBidi" w:hAnsiTheme="majorBidi" w:cstheme="majorBidi"/>
        </w:rPr>
        <w:t xml:space="preserve"> Integrates an internal clock divider (</w:t>
      </w:r>
      <w:proofErr w:type="spellStart"/>
      <w:r w:rsidRPr="00305D23">
        <w:rPr>
          <w:rFonts w:asciiTheme="majorBidi" w:hAnsiTheme="majorBidi" w:cstheme="majorBidi"/>
        </w:rPr>
        <w:t>SCL_clk</w:t>
      </w:r>
      <w:proofErr w:type="spellEnd"/>
      <w:r w:rsidRPr="00305D23">
        <w:rPr>
          <w:rFonts w:asciiTheme="majorBidi" w:hAnsiTheme="majorBidi" w:cstheme="majorBidi"/>
        </w:rPr>
        <w:t>) to serialize data synchronous with system clock requirements.</w:t>
      </w:r>
      <w:r w:rsidR="00623D2F">
        <w:rPr>
          <w:rFonts w:asciiTheme="majorBidi" w:hAnsiTheme="majorBidi" w:cstheme="majorBidi"/>
          <w:rtl/>
        </w:rPr>
        <w:br/>
      </w:r>
    </w:p>
    <w:p w14:paraId="7FA4687B" w14:textId="77777777" w:rsidR="00B666A4" w:rsidRDefault="00B666A4" w:rsidP="004C68DA">
      <w:pPr>
        <w:rPr>
          <w:rFonts w:asciiTheme="majorBidi" w:hAnsiTheme="majorBidi" w:cstheme="majorBidi"/>
        </w:rPr>
      </w:pPr>
    </w:p>
    <w:p w14:paraId="4EB1EC52" w14:textId="77777777" w:rsidR="00B666A4" w:rsidRDefault="00B666A4" w:rsidP="004C68DA">
      <w:pPr>
        <w:rPr>
          <w:rFonts w:asciiTheme="majorBidi" w:hAnsiTheme="majorBidi" w:cstheme="majorBidi"/>
        </w:rPr>
      </w:pPr>
    </w:p>
    <w:p w14:paraId="67D7101D" w14:textId="77777777" w:rsidR="00B666A4" w:rsidRDefault="00B666A4" w:rsidP="004C68DA">
      <w:pPr>
        <w:rPr>
          <w:rFonts w:asciiTheme="majorBidi" w:hAnsiTheme="majorBidi" w:cstheme="majorBidi"/>
        </w:rPr>
      </w:pPr>
    </w:p>
    <w:p w14:paraId="0C00B7A9" w14:textId="77777777" w:rsidR="00B666A4" w:rsidRDefault="00B666A4" w:rsidP="004C68DA">
      <w:pPr>
        <w:rPr>
          <w:rFonts w:asciiTheme="majorBidi" w:hAnsiTheme="majorBidi" w:cstheme="majorBidi"/>
        </w:rPr>
      </w:pPr>
    </w:p>
    <w:p w14:paraId="176B8400" w14:textId="77777777" w:rsidR="00727896" w:rsidRDefault="00727896" w:rsidP="004C68DA">
      <w:pPr>
        <w:rPr>
          <w:rFonts w:asciiTheme="majorBidi" w:hAnsiTheme="majorBidi" w:cstheme="majorBidi"/>
        </w:rPr>
      </w:pPr>
    </w:p>
    <w:p w14:paraId="0D0951CD" w14:textId="6DFC882A" w:rsidR="00305D23" w:rsidRDefault="00623D2F" w:rsidP="004C68DA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rtl/>
        </w:rPr>
        <w:lastRenderedPageBreak/>
        <w:br/>
      </w:r>
      <w:r w:rsidRPr="00B666A4">
        <w:rPr>
          <w:rFonts w:asciiTheme="majorBidi" w:hAnsiTheme="majorBidi" w:cstheme="majorBidi"/>
          <w:b/>
          <w:bCs/>
        </w:rPr>
        <w:t>#P</w:t>
      </w:r>
      <w:r w:rsidR="00B666A4" w:rsidRPr="00B666A4">
        <w:rPr>
          <w:rFonts w:asciiTheme="majorBidi" w:hAnsiTheme="majorBidi" w:cstheme="majorBidi"/>
          <w:b/>
          <w:bCs/>
        </w:rPr>
        <w:t>ins: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666A4" w14:paraId="0C374902" w14:textId="77777777" w:rsidTr="00B666A4">
        <w:tc>
          <w:tcPr>
            <w:tcW w:w="2337" w:type="dxa"/>
          </w:tcPr>
          <w:p w14:paraId="4D09D506" w14:textId="77777777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Signal Name</w:t>
            </w:r>
          </w:p>
          <w:p w14:paraId="3C0D8482" w14:textId="4E33E86E" w:rsidR="00B666A4" w:rsidRDefault="00B666A4" w:rsidP="004C68D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337" w:type="dxa"/>
          </w:tcPr>
          <w:p w14:paraId="6DA1520E" w14:textId="2B250883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Direction</w:t>
            </w:r>
          </w:p>
        </w:tc>
        <w:tc>
          <w:tcPr>
            <w:tcW w:w="2338" w:type="dxa"/>
          </w:tcPr>
          <w:p w14:paraId="60D5D354" w14:textId="0A642D56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Bit Width</w:t>
            </w:r>
          </w:p>
        </w:tc>
        <w:tc>
          <w:tcPr>
            <w:tcW w:w="2338" w:type="dxa"/>
          </w:tcPr>
          <w:p w14:paraId="06191B41" w14:textId="64294C05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Description</w:t>
            </w:r>
          </w:p>
        </w:tc>
      </w:tr>
      <w:tr w:rsidR="00B666A4" w14:paraId="6F4E9BF2" w14:textId="77777777" w:rsidTr="00B666A4">
        <w:tc>
          <w:tcPr>
            <w:tcW w:w="2337" w:type="dxa"/>
          </w:tcPr>
          <w:p w14:paraId="12781A21" w14:textId="0BCF709F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clk</w:t>
            </w:r>
          </w:p>
        </w:tc>
        <w:tc>
          <w:tcPr>
            <w:tcW w:w="2337" w:type="dxa"/>
          </w:tcPr>
          <w:p w14:paraId="248F12AC" w14:textId="752E28E5" w:rsidR="00B666A4" w:rsidRDefault="00B666A4" w:rsidP="00B666A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2338" w:type="dxa"/>
          </w:tcPr>
          <w:p w14:paraId="1FCC0A2E" w14:textId="2ED67E8F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2338" w:type="dxa"/>
          </w:tcPr>
          <w:p w14:paraId="71AF5B4D" w14:textId="255EEF01" w:rsidR="00B666A4" w:rsidRDefault="00B666A4" w:rsidP="004C68DA">
            <w:pPr>
              <w:rPr>
                <w:rFonts w:asciiTheme="majorBidi" w:hAnsiTheme="majorBidi" w:cstheme="majorBidi"/>
              </w:rPr>
            </w:pPr>
            <w:r w:rsidRPr="00B666A4">
              <w:rPr>
                <w:rFonts w:asciiTheme="majorBidi" w:hAnsiTheme="majorBidi" w:cstheme="majorBidi"/>
              </w:rPr>
              <w:t>Main system clock.</w:t>
            </w:r>
          </w:p>
        </w:tc>
      </w:tr>
      <w:tr w:rsidR="00B666A4" w14:paraId="535C4E64" w14:textId="77777777" w:rsidTr="00B666A4">
        <w:tc>
          <w:tcPr>
            <w:tcW w:w="2337" w:type="dxa"/>
          </w:tcPr>
          <w:p w14:paraId="7851C847" w14:textId="51F11D20" w:rsidR="00B666A4" w:rsidRDefault="00B666A4" w:rsidP="004C68DA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rst</w:t>
            </w:r>
            <w:proofErr w:type="spellEnd"/>
          </w:p>
        </w:tc>
        <w:tc>
          <w:tcPr>
            <w:tcW w:w="2337" w:type="dxa"/>
          </w:tcPr>
          <w:p w14:paraId="747D47F2" w14:textId="6872A7BA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2338" w:type="dxa"/>
          </w:tcPr>
          <w:p w14:paraId="053E0E5F" w14:textId="3607EC36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2338" w:type="dxa"/>
          </w:tcPr>
          <w:p w14:paraId="73859B42" w14:textId="77777777" w:rsidR="00B666A4" w:rsidRPr="00B666A4" w:rsidRDefault="00B666A4" w:rsidP="00B666A4">
            <w:pPr>
              <w:rPr>
                <w:rFonts w:asciiTheme="majorBidi" w:hAnsiTheme="majorBidi" w:cstheme="majorBidi"/>
              </w:rPr>
            </w:pPr>
            <w:r w:rsidRPr="00B666A4">
              <w:rPr>
                <w:rFonts w:asciiTheme="majorBidi" w:hAnsiTheme="majorBidi" w:cstheme="majorBidi"/>
              </w:rPr>
              <w:t>Active-low asynchronous</w:t>
            </w:r>
          </w:p>
          <w:p w14:paraId="38BA04F0" w14:textId="67A233ED" w:rsidR="00B666A4" w:rsidRDefault="00B666A4" w:rsidP="00B666A4">
            <w:pPr>
              <w:rPr>
                <w:rFonts w:asciiTheme="majorBidi" w:hAnsiTheme="majorBidi" w:cstheme="majorBidi"/>
              </w:rPr>
            </w:pPr>
            <w:r w:rsidRPr="00B666A4">
              <w:rPr>
                <w:rFonts w:asciiTheme="majorBidi" w:hAnsiTheme="majorBidi" w:cstheme="majorBidi"/>
              </w:rPr>
              <w:t>system reset.</w:t>
            </w:r>
          </w:p>
        </w:tc>
      </w:tr>
      <w:tr w:rsidR="00B666A4" w14:paraId="6CB2AF70" w14:textId="77777777" w:rsidTr="00B666A4">
        <w:tc>
          <w:tcPr>
            <w:tcW w:w="2337" w:type="dxa"/>
          </w:tcPr>
          <w:p w14:paraId="27297037" w14:textId="79FC55DC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start</w:t>
            </w:r>
          </w:p>
        </w:tc>
        <w:tc>
          <w:tcPr>
            <w:tcW w:w="2337" w:type="dxa"/>
          </w:tcPr>
          <w:p w14:paraId="7BC2A623" w14:textId="358DCBE1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2338" w:type="dxa"/>
          </w:tcPr>
          <w:p w14:paraId="756C7F17" w14:textId="66CDF67C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2338" w:type="dxa"/>
          </w:tcPr>
          <w:p w14:paraId="56B8BF0D" w14:textId="77777777" w:rsidR="00B666A4" w:rsidRPr="00B666A4" w:rsidRDefault="00B666A4" w:rsidP="00B666A4">
            <w:pPr>
              <w:rPr>
                <w:rFonts w:asciiTheme="majorBidi" w:hAnsiTheme="majorBidi" w:cstheme="majorBidi"/>
              </w:rPr>
            </w:pPr>
            <w:r w:rsidRPr="00B666A4">
              <w:rPr>
                <w:rFonts w:asciiTheme="majorBidi" w:hAnsiTheme="majorBidi" w:cstheme="majorBidi"/>
              </w:rPr>
              <w:t>Trigger pulse to initiate an</w:t>
            </w:r>
          </w:p>
          <w:p w14:paraId="5E548D04" w14:textId="088649A4" w:rsidR="00B666A4" w:rsidRDefault="00B666A4" w:rsidP="00B666A4">
            <w:pPr>
              <w:rPr>
                <w:rFonts w:asciiTheme="majorBidi" w:hAnsiTheme="majorBidi" w:cstheme="majorBidi"/>
              </w:rPr>
            </w:pPr>
            <w:r w:rsidRPr="00B666A4">
              <w:rPr>
                <w:rFonts w:asciiTheme="majorBidi" w:hAnsiTheme="majorBidi" w:cstheme="majorBidi"/>
              </w:rPr>
              <w:t>I2C transaction.</w:t>
            </w:r>
          </w:p>
        </w:tc>
      </w:tr>
      <w:tr w:rsidR="00B666A4" w14:paraId="27F5122A" w14:textId="77777777" w:rsidTr="00B666A4">
        <w:tc>
          <w:tcPr>
            <w:tcW w:w="2337" w:type="dxa"/>
          </w:tcPr>
          <w:p w14:paraId="2546CB68" w14:textId="03B1FF65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stop</w:t>
            </w:r>
          </w:p>
        </w:tc>
        <w:tc>
          <w:tcPr>
            <w:tcW w:w="2337" w:type="dxa"/>
          </w:tcPr>
          <w:p w14:paraId="27F62ABA" w14:textId="50ED5CFE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Input </w:t>
            </w:r>
          </w:p>
        </w:tc>
        <w:tc>
          <w:tcPr>
            <w:tcW w:w="2338" w:type="dxa"/>
          </w:tcPr>
          <w:p w14:paraId="29D1E229" w14:textId="4F7B0AB1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2338" w:type="dxa"/>
          </w:tcPr>
          <w:p w14:paraId="6A28E24E" w14:textId="5207C154" w:rsidR="00DA321F" w:rsidRPr="00DA321F" w:rsidRDefault="00DA321F" w:rsidP="00DA321F">
            <w:pPr>
              <w:rPr>
                <w:rFonts w:asciiTheme="majorBidi" w:hAnsiTheme="majorBidi" w:cstheme="majorBidi"/>
              </w:rPr>
            </w:pPr>
            <w:r w:rsidRPr="00DA321F">
              <w:rPr>
                <w:rFonts w:asciiTheme="majorBidi" w:hAnsiTheme="majorBidi" w:cstheme="majorBidi"/>
              </w:rPr>
              <w:t xml:space="preserve">Flag to issue a </w:t>
            </w:r>
            <w:r>
              <w:rPr>
                <w:rFonts w:asciiTheme="majorBidi" w:hAnsiTheme="majorBidi" w:cstheme="majorBidi"/>
              </w:rPr>
              <w:t>stop</w:t>
            </w:r>
          </w:p>
          <w:p w14:paraId="3D7EC1B2" w14:textId="77777777" w:rsidR="00DA321F" w:rsidRPr="00DA321F" w:rsidRDefault="00DA321F" w:rsidP="00DA321F">
            <w:pPr>
              <w:rPr>
                <w:rFonts w:asciiTheme="majorBidi" w:hAnsiTheme="majorBidi" w:cstheme="majorBidi"/>
              </w:rPr>
            </w:pPr>
            <w:r w:rsidRPr="00DA321F">
              <w:rPr>
                <w:rFonts w:asciiTheme="majorBidi" w:hAnsiTheme="majorBidi" w:cstheme="majorBidi"/>
              </w:rPr>
              <w:t>condition at sequence</w:t>
            </w:r>
          </w:p>
          <w:p w14:paraId="73DE0865" w14:textId="42D9B111" w:rsidR="00B666A4" w:rsidRDefault="00DA321F" w:rsidP="00DA321F">
            <w:pPr>
              <w:rPr>
                <w:rFonts w:asciiTheme="majorBidi" w:hAnsiTheme="majorBidi" w:cstheme="majorBidi"/>
              </w:rPr>
            </w:pPr>
            <w:r w:rsidRPr="00DA321F">
              <w:rPr>
                <w:rFonts w:asciiTheme="majorBidi" w:hAnsiTheme="majorBidi" w:cstheme="majorBidi"/>
              </w:rPr>
              <w:t>completion.</w:t>
            </w:r>
          </w:p>
        </w:tc>
      </w:tr>
      <w:tr w:rsidR="00B666A4" w14:paraId="79080884" w14:textId="77777777" w:rsidTr="00B666A4">
        <w:tc>
          <w:tcPr>
            <w:tcW w:w="2337" w:type="dxa"/>
          </w:tcPr>
          <w:p w14:paraId="5829ABCA" w14:textId="28626800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write</w:t>
            </w:r>
          </w:p>
        </w:tc>
        <w:tc>
          <w:tcPr>
            <w:tcW w:w="2337" w:type="dxa"/>
          </w:tcPr>
          <w:p w14:paraId="51B0493C" w14:textId="6905D4AD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2338" w:type="dxa"/>
          </w:tcPr>
          <w:p w14:paraId="72F66F5D" w14:textId="4917A6C1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2338" w:type="dxa"/>
          </w:tcPr>
          <w:p w14:paraId="7E357195" w14:textId="77777777" w:rsidR="00DA321F" w:rsidRDefault="00DA321F" w:rsidP="00DA321F">
            <w:pPr>
              <w:jc w:val="center"/>
              <w:rPr>
                <w:rFonts w:asciiTheme="majorBidi" w:hAnsiTheme="majorBidi" w:cstheme="majorBidi"/>
              </w:rPr>
            </w:pPr>
            <w:r w:rsidRPr="00DA321F">
              <w:rPr>
                <w:rFonts w:asciiTheme="majorBidi" w:hAnsiTheme="majorBidi" w:cstheme="majorBidi"/>
              </w:rPr>
              <w:t>Operation selector: 1=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DA321F">
              <w:rPr>
                <w:rFonts w:asciiTheme="majorBidi" w:hAnsiTheme="majorBidi" w:cstheme="majorBidi"/>
              </w:rPr>
              <w:t xml:space="preserve">Write operation, </w:t>
            </w:r>
          </w:p>
          <w:p w14:paraId="731B4A8D" w14:textId="6534003A" w:rsidR="00B666A4" w:rsidRDefault="00DA321F" w:rsidP="00DA321F">
            <w:pPr>
              <w:jc w:val="center"/>
              <w:rPr>
                <w:rFonts w:asciiTheme="majorBidi" w:hAnsiTheme="majorBidi" w:cstheme="majorBidi"/>
              </w:rPr>
            </w:pPr>
            <w:r w:rsidRPr="00DA321F">
              <w:rPr>
                <w:rFonts w:asciiTheme="majorBidi" w:hAnsiTheme="majorBidi" w:cstheme="majorBidi"/>
              </w:rPr>
              <w:t>0 = Read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DA321F">
              <w:rPr>
                <w:rFonts w:asciiTheme="majorBidi" w:hAnsiTheme="majorBidi" w:cstheme="majorBidi"/>
              </w:rPr>
              <w:t>operation.</w:t>
            </w:r>
          </w:p>
        </w:tc>
      </w:tr>
      <w:tr w:rsidR="00B666A4" w14:paraId="78F676EA" w14:textId="77777777" w:rsidTr="00B666A4">
        <w:tc>
          <w:tcPr>
            <w:tcW w:w="2337" w:type="dxa"/>
          </w:tcPr>
          <w:p w14:paraId="44EB0CAE" w14:textId="47F4AAFD" w:rsidR="00B666A4" w:rsidRDefault="00B666A4" w:rsidP="004C68DA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addr</w:t>
            </w:r>
            <w:proofErr w:type="spellEnd"/>
          </w:p>
        </w:tc>
        <w:tc>
          <w:tcPr>
            <w:tcW w:w="2337" w:type="dxa"/>
          </w:tcPr>
          <w:p w14:paraId="08524562" w14:textId="1523FF53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2338" w:type="dxa"/>
          </w:tcPr>
          <w:p w14:paraId="573C6FBB" w14:textId="50BC41EB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 bits</w:t>
            </w:r>
          </w:p>
        </w:tc>
        <w:tc>
          <w:tcPr>
            <w:tcW w:w="2338" w:type="dxa"/>
          </w:tcPr>
          <w:p w14:paraId="0C9C4BB2" w14:textId="77777777" w:rsidR="00DA321F" w:rsidRPr="00DA321F" w:rsidRDefault="00DA321F" w:rsidP="00DA321F">
            <w:pPr>
              <w:rPr>
                <w:rFonts w:asciiTheme="majorBidi" w:hAnsiTheme="majorBidi" w:cstheme="majorBidi"/>
              </w:rPr>
            </w:pPr>
            <w:r w:rsidRPr="00DA321F">
              <w:rPr>
                <w:rFonts w:asciiTheme="majorBidi" w:hAnsiTheme="majorBidi" w:cstheme="majorBidi"/>
              </w:rPr>
              <w:t>Target 7-bit slave</w:t>
            </w:r>
          </w:p>
          <w:p w14:paraId="44973C70" w14:textId="6310A056" w:rsidR="00B666A4" w:rsidRDefault="00DA321F" w:rsidP="00DA321F">
            <w:pPr>
              <w:rPr>
                <w:rFonts w:asciiTheme="majorBidi" w:hAnsiTheme="majorBidi" w:cstheme="majorBidi"/>
              </w:rPr>
            </w:pPr>
            <w:r w:rsidRPr="00DA321F">
              <w:rPr>
                <w:rFonts w:asciiTheme="majorBidi" w:hAnsiTheme="majorBidi" w:cstheme="majorBidi"/>
              </w:rPr>
              <w:t>peripheral device address.</w:t>
            </w:r>
          </w:p>
        </w:tc>
      </w:tr>
      <w:tr w:rsidR="00B666A4" w14:paraId="6CC351E9" w14:textId="77777777" w:rsidTr="00B666A4">
        <w:tc>
          <w:tcPr>
            <w:tcW w:w="2337" w:type="dxa"/>
          </w:tcPr>
          <w:p w14:paraId="223CF43C" w14:textId="288734E9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data</w:t>
            </w:r>
          </w:p>
        </w:tc>
        <w:tc>
          <w:tcPr>
            <w:tcW w:w="2337" w:type="dxa"/>
          </w:tcPr>
          <w:p w14:paraId="177253C7" w14:textId="5E909027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2338" w:type="dxa"/>
          </w:tcPr>
          <w:p w14:paraId="1804B2B1" w14:textId="15D0AD4A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 bits</w:t>
            </w:r>
          </w:p>
        </w:tc>
        <w:tc>
          <w:tcPr>
            <w:tcW w:w="2338" w:type="dxa"/>
          </w:tcPr>
          <w:p w14:paraId="5D4A2C65" w14:textId="77777777" w:rsidR="00DA321F" w:rsidRPr="00DA321F" w:rsidRDefault="00DA321F" w:rsidP="00DA321F">
            <w:pPr>
              <w:rPr>
                <w:rFonts w:asciiTheme="majorBidi" w:hAnsiTheme="majorBidi" w:cstheme="majorBidi"/>
              </w:rPr>
            </w:pPr>
            <w:r w:rsidRPr="00DA321F">
              <w:rPr>
                <w:rFonts w:asciiTheme="majorBidi" w:hAnsiTheme="majorBidi" w:cstheme="majorBidi"/>
              </w:rPr>
              <w:t>8-bit data byte to be</w:t>
            </w:r>
          </w:p>
          <w:p w14:paraId="0747E906" w14:textId="01960127" w:rsidR="00B666A4" w:rsidRDefault="00DA321F" w:rsidP="00DA321F">
            <w:pPr>
              <w:rPr>
                <w:rFonts w:asciiTheme="majorBidi" w:hAnsiTheme="majorBidi" w:cstheme="majorBidi"/>
              </w:rPr>
            </w:pPr>
            <w:r w:rsidRPr="00DA321F">
              <w:rPr>
                <w:rFonts w:asciiTheme="majorBidi" w:hAnsiTheme="majorBidi" w:cstheme="majorBidi"/>
              </w:rPr>
              <w:t>written to the slave.</w:t>
            </w:r>
          </w:p>
        </w:tc>
      </w:tr>
      <w:tr w:rsidR="00B666A4" w14:paraId="6045D1B1" w14:textId="77777777" w:rsidTr="00B666A4">
        <w:tc>
          <w:tcPr>
            <w:tcW w:w="2337" w:type="dxa"/>
          </w:tcPr>
          <w:p w14:paraId="1C2A4378" w14:textId="2680E5B8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SDA</w:t>
            </w:r>
          </w:p>
        </w:tc>
        <w:tc>
          <w:tcPr>
            <w:tcW w:w="2337" w:type="dxa"/>
          </w:tcPr>
          <w:p w14:paraId="1C6B14C2" w14:textId="1438FE64" w:rsidR="00B666A4" w:rsidRDefault="00B666A4" w:rsidP="004C68DA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Inout</w:t>
            </w:r>
            <w:proofErr w:type="spellEnd"/>
          </w:p>
        </w:tc>
        <w:tc>
          <w:tcPr>
            <w:tcW w:w="2338" w:type="dxa"/>
          </w:tcPr>
          <w:p w14:paraId="530818DD" w14:textId="0194A60F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2338" w:type="dxa"/>
          </w:tcPr>
          <w:p w14:paraId="78AEAD93" w14:textId="4444567A" w:rsidR="00B666A4" w:rsidRDefault="00DA321F" w:rsidP="00DA321F">
            <w:pPr>
              <w:rPr>
                <w:rFonts w:asciiTheme="majorBidi" w:hAnsiTheme="majorBidi" w:cstheme="majorBidi"/>
              </w:rPr>
            </w:pPr>
            <w:r w:rsidRPr="00DA321F">
              <w:rPr>
                <w:rFonts w:asciiTheme="majorBidi" w:hAnsiTheme="majorBidi" w:cstheme="majorBidi"/>
              </w:rPr>
              <w:t>Bidirectional open-drain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DA321F">
              <w:rPr>
                <w:rFonts w:asciiTheme="majorBidi" w:hAnsiTheme="majorBidi" w:cstheme="majorBidi"/>
              </w:rPr>
              <w:t>Serial Data Line.</w:t>
            </w:r>
          </w:p>
        </w:tc>
      </w:tr>
      <w:tr w:rsidR="00B666A4" w14:paraId="686789E6" w14:textId="77777777" w:rsidTr="00B666A4">
        <w:tc>
          <w:tcPr>
            <w:tcW w:w="2337" w:type="dxa"/>
          </w:tcPr>
          <w:p w14:paraId="718A65B7" w14:textId="7D3E7AF1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SCL</w:t>
            </w:r>
          </w:p>
        </w:tc>
        <w:tc>
          <w:tcPr>
            <w:tcW w:w="2337" w:type="dxa"/>
          </w:tcPr>
          <w:p w14:paraId="656D0554" w14:textId="38110776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Output</w:t>
            </w:r>
          </w:p>
        </w:tc>
        <w:tc>
          <w:tcPr>
            <w:tcW w:w="2338" w:type="dxa"/>
          </w:tcPr>
          <w:p w14:paraId="22725E6E" w14:textId="76F052F3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2338" w:type="dxa"/>
          </w:tcPr>
          <w:p w14:paraId="189D5F8E" w14:textId="0852A2E3" w:rsidR="00B666A4" w:rsidRDefault="00DA321F" w:rsidP="00DA321F">
            <w:pPr>
              <w:rPr>
                <w:rFonts w:asciiTheme="majorBidi" w:hAnsiTheme="majorBidi" w:cstheme="majorBidi"/>
              </w:rPr>
            </w:pPr>
            <w:r w:rsidRPr="00DA321F">
              <w:rPr>
                <w:rFonts w:asciiTheme="majorBidi" w:hAnsiTheme="majorBidi" w:cstheme="majorBidi"/>
              </w:rPr>
              <w:t>Generated Serial Clock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DA321F">
              <w:rPr>
                <w:rFonts w:asciiTheme="majorBidi" w:hAnsiTheme="majorBidi" w:cstheme="majorBidi"/>
              </w:rPr>
              <w:t>output line.</w:t>
            </w:r>
          </w:p>
        </w:tc>
      </w:tr>
      <w:tr w:rsidR="00B666A4" w14:paraId="73BCB51B" w14:textId="77777777" w:rsidTr="00B666A4">
        <w:tc>
          <w:tcPr>
            <w:tcW w:w="2337" w:type="dxa"/>
          </w:tcPr>
          <w:p w14:paraId="6722290C" w14:textId="361AAF84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busy/error</w:t>
            </w:r>
          </w:p>
        </w:tc>
        <w:tc>
          <w:tcPr>
            <w:tcW w:w="2337" w:type="dxa"/>
          </w:tcPr>
          <w:p w14:paraId="248DB22A" w14:textId="42E2F82E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Output</w:t>
            </w:r>
          </w:p>
        </w:tc>
        <w:tc>
          <w:tcPr>
            <w:tcW w:w="2338" w:type="dxa"/>
          </w:tcPr>
          <w:p w14:paraId="6AF8B1F3" w14:textId="2888F76D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2338" w:type="dxa"/>
          </w:tcPr>
          <w:p w14:paraId="61CF960F" w14:textId="66972DA1" w:rsidR="00B666A4" w:rsidRDefault="00DA321F" w:rsidP="00DA321F">
            <w:pPr>
              <w:rPr>
                <w:rFonts w:asciiTheme="majorBidi" w:hAnsiTheme="majorBidi" w:cstheme="majorBidi"/>
              </w:rPr>
            </w:pPr>
            <w:r w:rsidRPr="00DA321F">
              <w:rPr>
                <w:rFonts w:asciiTheme="majorBidi" w:hAnsiTheme="majorBidi" w:cstheme="majorBidi"/>
              </w:rPr>
              <w:t>busy: Transaction active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DA321F">
              <w:rPr>
                <w:rFonts w:asciiTheme="majorBidi" w:hAnsiTheme="majorBidi" w:cstheme="majorBidi"/>
              </w:rPr>
              <w:t>flag | error: Asserts on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DA321F">
              <w:rPr>
                <w:rFonts w:asciiTheme="majorBidi" w:hAnsiTheme="majorBidi" w:cstheme="majorBidi"/>
              </w:rPr>
              <w:t>NACK.</w:t>
            </w:r>
          </w:p>
        </w:tc>
      </w:tr>
      <w:tr w:rsidR="00B666A4" w14:paraId="2F566147" w14:textId="77777777" w:rsidTr="00B666A4">
        <w:tc>
          <w:tcPr>
            <w:tcW w:w="2337" w:type="dxa"/>
          </w:tcPr>
          <w:p w14:paraId="297CD016" w14:textId="74D04EC6" w:rsidR="00B666A4" w:rsidRDefault="00B666A4" w:rsidP="00B666A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ack/</w:t>
            </w:r>
            <w:proofErr w:type="spellStart"/>
            <w:r>
              <w:rPr>
                <w:rFonts w:asciiTheme="majorBidi" w:hAnsiTheme="majorBidi" w:cstheme="majorBidi"/>
              </w:rPr>
              <w:t>D_ready</w:t>
            </w:r>
            <w:proofErr w:type="spellEnd"/>
          </w:p>
        </w:tc>
        <w:tc>
          <w:tcPr>
            <w:tcW w:w="2337" w:type="dxa"/>
          </w:tcPr>
          <w:p w14:paraId="34479876" w14:textId="1E662FB2" w:rsidR="00B666A4" w:rsidRDefault="00B666A4" w:rsidP="004C68DA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Ouput</w:t>
            </w:r>
            <w:proofErr w:type="spellEnd"/>
          </w:p>
        </w:tc>
        <w:tc>
          <w:tcPr>
            <w:tcW w:w="2338" w:type="dxa"/>
          </w:tcPr>
          <w:p w14:paraId="39B0B0BF" w14:textId="7A4768BA" w:rsidR="00B666A4" w:rsidRDefault="00B666A4" w:rsidP="004C68D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2338" w:type="dxa"/>
          </w:tcPr>
          <w:p w14:paraId="3950497E" w14:textId="77777777" w:rsidR="00DA321F" w:rsidRPr="00DA321F" w:rsidRDefault="00DA321F" w:rsidP="00DA321F">
            <w:pPr>
              <w:rPr>
                <w:rFonts w:asciiTheme="majorBidi" w:hAnsiTheme="majorBidi" w:cstheme="majorBidi"/>
              </w:rPr>
            </w:pPr>
            <w:r w:rsidRPr="00DA321F">
              <w:rPr>
                <w:rFonts w:asciiTheme="majorBidi" w:hAnsiTheme="majorBidi" w:cstheme="majorBidi"/>
              </w:rPr>
              <w:t>ack: Slave ACK received |</w:t>
            </w:r>
          </w:p>
          <w:p w14:paraId="58202A9F" w14:textId="77777777" w:rsidR="00DA321F" w:rsidRPr="00DA321F" w:rsidRDefault="00DA321F" w:rsidP="00DA321F">
            <w:pPr>
              <w:rPr>
                <w:rFonts w:asciiTheme="majorBidi" w:hAnsiTheme="majorBidi" w:cstheme="majorBidi"/>
              </w:rPr>
            </w:pPr>
            <w:proofErr w:type="spellStart"/>
            <w:r w:rsidRPr="00DA321F">
              <w:rPr>
                <w:rFonts w:asciiTheme="majorBidi" w:hAnsiTheme="majorBidi" w:cstheme="majorBidi"/>
              </w:rPr>
              <w:t>D_ready</w:t>
            </w:r>
            <w:proofErr w:type="spellEnd"/>
            <w:r w:rsidRPr="00DA321F">
              <w:rPr>
                <w:rFonts w:asciiTheme="majorBidi" w:hAnsiTheme="majorBidi" w:cstheme="majorBidi"/>
              </w:rPr>
              <w:t xml:space="preserve">: Valid </w:t>
            </w:r>
            <w:proofErr w:type="spellStart"/>
            <w:r w:rsidRPr="00DA321F">
              <w:rPr>
                <w:rFonts w:asciiTheme="majorBidi" w:hAnsiTheme="majorBidi" w:cstheme="majorBidi"/>
              </w:rPr>
              <w:t>data_out</w:t>
            </w:r>
            <w:proofErr w:type="spellEnd"/>
          </w:p>
          <w:p w14:paraId="4A796CF9" w14:textId="650FEEA0" w:rsidR="00B666A4" w:rsidRDefault="00DA321F" w:rsidP="00DA321F">
            <w:pPr>
              <w:rPr>
                <w:rFonts w:asciiTheme="majorBidi" w:hAnsiTheme="majorBidi" w:cstheme="majorBidi"/>
              </w:rPr>
            </w:pPr>
            <w:proofErr w:type="gramStart"/>
            <w:r w:rsidRPr="00DA321F">
              <w:rPr>
                <w:rFonts w:asciiTheme="majorBidi" w:hAnsiTheme="majorBidi" w:cstheme="majorBidi"/>
              </w:rPr>
              <w:t>byte</w:t>
            </w:r>
            <w:proofErr w:type="gramEnd"/>
            <w:r w:rsidRPr="00DA321F">
              <w:rPr>
                <w:rFonts w:asciiTheme="majorBidi" w:hAnsiTheme="majorBidi" w:cstheme="majorBidi"/>
              </w:rPr>
              <w:t xml:space="preserve"> flag.</w:t>
            </w:r>
          </w:p>
        </w:tc>
      </w:tr>
    </w:tbl>
    <w:p w14:paraId="19539C46" w14:textId="77777777" w:rsidR="00B666A4" w:rsidRDefault="00B666A4" w:rsidP="004C68DA">
      <w:pPr>
        <w:rPr>
          <w:rFonts w:asciiTheme="majorBidi" w:hAnsiTheme="majorBidi" w:cstheme="majorBidi"/>
        </w:rPr>
      </w:pPr>
    </w:p>
    <w:p w14:paraId="359C2A76" w14:textId="77777777" w:rsidR="004C68DA" w:rsidRPr="00305D23" w:rsidRDefault="004C68DA" w:rsidP="004C68DA">
      <w:pPr>
        <w:rPr>
          <w:rFonts w:asciiTheme="majorBidi" w:hAnsiTheme="majorBidi" w:cstheme="majorBidi"/>
        </w:rPr>
      </w:pPr>
    </w:p>
    <w:p w14:paraId="250CB8FB" w14:textId="77777777" w:rsidR="00DA321F" w:rsidRDefault="00DA321F" w:rsidP="00305D23">
      <w:pPr>
        <w:rPr>
          <w:rFonts w:asciiTheme="majorBidi" w:hAnsiTheme="majorBidi" w:cstheme="majorBidi"/>
          <w:b/>
          <w:bCs/>
        </w:rPr>
      </w:pPr>
    </w:p>
    <w:p w14:paraId="3AB6A3D0" w14:textId="77777777" w:rsidR="00DA321F" w:rsidRDefault="00DA321F" w:rsidP="00305D23">
      <w:pPr>
        <w:rPr>
          <w:rFonts w:asciiTheme="majorBidi" w:hAnsiTheme="majorBidi" w:cstheme="majorBidi"/>
          <w:b/>
          <w:bCs/>
        </w:rPr>
      </w:pPr>
    </w:p>
    <w:p w14:paraId="0DFCDF75" w14:textId="77777777" w:rsidR="00DA321F" w:rsidRDefault="00DA321F" w:rsidP="00305D23">
      <w:pPr>
        <w:rPr>
          <w:rFonts w:asciiTheme="majorBidi" w:hAnsiTheme="majorBidi" w:cstheme="majorBidi"/>
          <w:b/>
          <w:bCs/>
        </w:rPr>
      </w:pPr>
    </w:p>
    <w:p w14:paraId="636F752A" w14:textId="0BB731C4" w:rsidR="00305D23" w:rsidRPr="00305D23" w:rsidRDefault="00305D23" w:rsidP="00305D23">
      <w:pPr>
        <w:rPr>
          <w:rFonts w:asciiTheme="majorBidi" w:hAnsiTheme="majorBidi" w:cstheme="majorBidi"/>
        </w:rPr>
      </w:pPr>
      <w:r w:rsidRPr="00305D23">
        <w:rPr>
          <w:rFonts w:asciiTheme="majorBidi" w:hAnsiTheme="majorBidi" w:cstheme="majorBidi"/>
          <w:b/>
          <w:bCs/>
        </w:rPr>
        <w:lastRenderedPageBreak/>
        <w:t>#System Architecture:</w:t>
      </w:r>
      <w:r w:rsidRPr="00305D23">
        <w:rPr>
          <w:rFonts w:asciiTheme="majorBidi" w:hAnsiTheme="majorBidi" w:cstheme="majorBidi"/>
        </w:rPr>
        <w:br/>
        <w:t>The core of the system is driven by a 7-state Finite State Machine (FSM):</w:t>
      </w:r>
    </w:p>
    <w:p w14:paraId="66B3D22D" w14:textId="20F84FE6" w:rsidR="00305D23" w:rsidRDefault="00305D23">
      <w:pPr>
        <w:rPr>
          <w:rFonts w:asciiTheme="majorBidi" w:hAnsiTheme="majorBidi" w:cstheme="majorBidi"/>
        </w:rPr>
      </w:pPr>
      <w:r w:rsidRPr="00305D23">
        <w:rPr>
          <w:rFonts w:asciiTheme="majorBidi" w:hAnsiTheme="majorBidi" w:cstheme="majorBidi"/>
          <w:noProof/>
        </w:rPr>
        <w:drawing>
          <wp:inline distT="0" distB="0" distL="0" distR="0" wp14:anchorId="03E117D4" wp14:editId="317BD356">
            <wp:extent cx="5928985" cy="2404533"/>
            <wp:effectExtent l="0" t="0" r="0" b="0"/>
            <wp:docPr id="42750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03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9214" cy="242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4576" w14:textId="15EAAB21" w:rsidR="00305D23" w:rsidRPr="00305D23" w:rsidRDefault="00305D23">
      <w:pPr>
        <w:rPr>
          <w:rFonts w:asciiTheme="majorBidi" w:hAnsiTheme="majorBidi" w:cstheme="majorBidi"/>
        </w:rPr>
      </w:pPr>
      <w:r w:rsidRPr="00305D23">
        <w:rPr>
          <w:rFonts w:asciiTheme="majorBidi" w:hAnsiTheme="majorBidi" w:cstheme="majorBidi"/>
        </w:rPr>
        <w:t>Encoding:</w:t>
      </w:r>
    </w:p>
    <w:p w14:paraId="794DC486" w14:textId="37C4EAC4" w:rsidR="00305D23" w:rsidRPr="00305D23" w:rsidRDefault="00305D23">
      <w:pPr>
        <w:rPr>
          <w:rFonts w:asciiTheme="majorBidi" w:hAnsiTheme="majorBidi" w:cstheme="majorBidi"/>
        </w:rPr>
      </w:pPr>
      <w:r w:rsidRPr="00305D23">
        <w:rPr>
          <w:rFonts w:asciiTheme="majorBidi" w:hAnsiTheme="majorBidi" w:cstheme="majorBidi"/>
          <w:noProof/>
        </w:rPr>
        <w:drawing>
          <wp:inline distT="0" distB="0" distL="0" distR="0" wp14:anchorId="13B1D5F9" wp14:editId="286A5D24">
            <wp:extent cx="5319221" cy="1379340"/>
            <wp:effectExtent l="0" t="0" r="0" b="0"/>
            <wp:docPr id="190642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26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BFBA" w14:textId="25629964" w:rsidR="00305D23" w:rsidRDefault="00305D23" w:rsidP="00DA321F">
      <w:pPr>
        <w:rPr>
          <w:rFonts w:asciiTheme="majorBidi" w:hAnsiTheme="majorBidi" w:cstheme="majorBidi"/>
          <w:lang w:bidi="ar-EG"/>
        </w:rPr>
      </w:pPr>
      <w:r w:rsidRPr="00305D23">
        <w:rPr>
          <w:rFonts w:asciiTheme="majorBidi" w:hAnsiTheme="majorBidi" w:cstheme="majorBidi"/>
          <w:lang w:bidi="ar-EG"/>
        </w:rPr>
        <w:t>Transitions:</w:t>
      </w:r>
      <w:r w:rsidRPr="00305D23">
        <w:rPr>
          <w:rFonts w:asciiTheme="majorBidi" w:hAnsiTheme="majorBidi" w:cstheme="majorBidi"/>
          <w:lang w:bidi="ar-EG"/>
        </w:rPr>
        <w:br/>
      </w:r>
      <w:r w:rsidRPr="00305D23">
        <w:rPr>
          <w:rFonts w:asciiTheme="majorBidi" w:hAnsiTheme="majorBidi" w:cstheme="majorBidi"/>
          <w:noProof/>
          <w:lang w:bidi="ar-EG"/>
        </w:rPr>
        <w:drawing>
          <wp:inline distT="0" distB="0" distL="0" distR="0" wp14:anchorId="7C2FF063" wp14:editId="08112D5A">
            <wp:extent cx="5943600" cy="2695575"/>
            <wp:effectExtent l="0" t="0" r="0" b="9525"/>
            <wp:docPr id="81746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69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66A4">
        <w:rPr>
          <w:rFonts w:asciiTheme="majorBidi" w:hAnsiTheme="majorBidi" w:cstheme="majorBidi"/>
          <w:rtl/>
          <w:lang w:bidi="ar-EG"/>
        </w:rPr>
        <w:br/>
      </w:r>
    </w:p>
    <w:p w14:paraId="570EF0D2" w14:textId="77777777" w:rsidR="00502EEE" w:rsidRDefault="00502EEE" w:rsidP="00DA321F">
      <w:pPr>
        <w:rPr>
          <w:rFonts w:asciiTheme="majorBidi" w:hAnsiTheme="majorBidi" w:cstheme="majorBidi"/>
          <w:b/>
          <w:bCs/>
          <w:lang w:bidi="ar-EG"/>
        </w:rPr>
      </w:pPr>
      <w:r>
        <w:rPr>
          <w:rFonts w:asciiTheme="majorBidi" w:hAnsiTheme="majorBidi" w:cstheme="majorBidi"/>
          <w:b/>
          <w:bCs/>
          <w:lang w:bidi="ar-EG"/>
        </w:rPr>
        <w:lastRenderedPageBreak/>
        <w:t>#RTL viewer:</w:t>
      </w:r>
    </w:p>
    <w:p w14:paraId="5948E8D0" w14:textId="77777777" w:rsidR="00502EEE" w:rsidRDefault="00502EEE" w:rsidP="00DA321F">
      <w:pPr>
        <w:rPr>
          <w:rFonts w:asciiTheme="majorBidi" w:hAnsiTheme="majorBidi" w:cstheme="majorBidi"/>
          <w:b/>
          <w:bCs/>
          <w:lang w:bidi="ar-EG"/>
        </w:rPr>
      </w:pPr>
      <w:r w:rsidRPr="00502EEE">
        <w:rPr>
          <w:rFonts w:asciiTheme="majorBidi" w:hAnsiTheme="majorBidi" w:cstheme="majorBidi"/>
          <w:b/>
          <w:bCs/>
          <w:lang w:bidi="ar-EG"/>
        </w:rPr>
        <w:drawing>
          <wp:inline distT="0" distB="0" distL="0" distR="0" wp14:anchorId="712A5C0B" wp14:editId="4AE65DD3">
            <wp:extent cx="5943600" cy="3020060"/>
            <wp:effectExtent l="0" t="0" r="0" b="8890"/>
            <wp:docPr id="119142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26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A2C1" w14:textId="77777777" w:rsidR="00874F86" w:rsidRDefault="00874F86" w:rsidP="00DA321F">
      <w:pPr>
        <w:rPr>
          <w:rFonts w:asciiTheme="majorBidi" w:hAnsiTheme="majorBidi" w:cstheme="majorBidi"/>
          <w:b/>
          <w:bCs/>
          <w:rtl/>
          <w:lang w:bidi="ar-EG"/>
        </w:rPr>
      </w:pPr>
    </w:p>
    <w:p w14:paraId="78067A09" w14:textId="77777777" w:rsidR="00874F86" w:rsidRDefault="00874F86" w:rsidP="00874F86">
      <w:pPr>
        <w:rPr>
          <w:rFonts w:asciiTheme="majorBidi" w:hAnsiTheme="majorBidi" w:cstheme="majorBidi"/>
          <w:b/>
          <w:bCs/>
          <w:lang w:bidi="ar-EG"/>
        </w:rPr>
      </w:pPr>
      <w:r w:rsidRPr="00727896">
        <w:rPr>
          <w:rFonts w:asciiTheme="majorBidi" w:hAnsiTheme="majorBidi" w:cstheme="majorBidi"/>
          <w:b/>
          <w:bCs/>
          <w:lang w:bidi="ar-EG"/>
        </w:rPr>
        <w:t>#Simulation:</w:t>
      </w:r>
    </w:p>
    <w:p w14:paraId="2B84A6C1" w14:textId="77777777" w:rsidR="00874F86" w:rsidRPr="00727896" w:rsidRDefault="00874F86" w:rsidP="00874F8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bidi="ar-EG"/>
        </w:rPr>
      </w:pPr>
      <w:r w:rsidRPr="00727896">
        <w:rPr>
          <w:rFonts w:asciiTheme="majorBidi" w:hAnsiTheme="majorBidi" w:cstheme="majorBidi"/>
          <w:lang w:bidi="ar-EG"/>
        </w:rPr>
        <w:t xml:space="preserve">Add </w:t>
      </w:r>
      <w:proofErr w:type="spellStart"/>
      <w:r w:rsidRPr="00727896">
        <w:rPr>
          <w:rFonts w:asciiTheme="majorBidi" w:hAnsiTheme="majorBidi" w:cstheme="majorBidi"/>
          <w:lang w:bidi="ar-EG"/>
        </w:rPr>
        <w:t>Master.v</w:t>
      </w:r>
      <w:proofErr w:type="spellEnd"/>
      <w:r w:rsidRPr="00727896">
        <w:rPr>
          <w:rFonts w:asciiTheme="majorBidi" w:hAnsiTheme="majorBidi" w:cstheme="majorBidi"/>
          <w:lang w:bidi="ar-EG"/>
        </w:rPr>
        <w:t xml:space="preserve"> and </w:t>
      </w:r>
      <w:proofErr w:type="spellStart"/>
      <w:r w:rsidRPr="00727896">
        <w:rPr>
          <w:rFonts w:asciiTheme="majorBidi" w:hAnsiTheme="majorBidi" w:cstheme="majorBidi"/>
          <w:lang w:bidi="ar-EG"/>
        </w:rPr>
        <w:t>Master_</w:t>
      </w:r>
      <w:proofErr w:type="gramStart"/>
      <w:r w:rsidRPr="00727896">
        <w:rPr>
          <w:rFonts w:asciiTheme="majorBidi" w:hAnsiTheme="majorBidi" w:cstheme="majorBidi"/>
          <w:lang w:bidi="ar-EG"/>
        </w:rPr>
        <w:t>tb.v</w:t>
      </w:r>
      <w:proofErr w:type="spellEnd"/>
      <w:proofErr w:type="gramEnd"/>
      <w:r w:rsidRPr="00727896">
        <w:rPr>
          <w:rFonts w:asciiTheme="majorBidi" w:hAnsiTheme="majorBidi" w:cstheme="majorBidi"/>
          <w:lang w:bidi="ar-EG"/>
        </w:rPr>
        <w:t xml:space="preserve"> to any Verilog simulator, e.g. </w:t>
      </w:r>
      <w:proofErr w:type="spellStart"/>
      <w:r w:rsidRPr="00727896">
        <w:rPr>
          <w:rFonts w:asciiTheme="majorBidi" w:hAnsiTheme="majorBidi" w:cstheme="majorBidi"/>
          <w:lang w:bidi="ar-EG"/>
        </w:rPr>
        <w:t>ModelSim</w:t>
      </w:r>
      <w:proofErr w:type="spellEnd"/>
      <w:r w:rsidRPr="00727896">
        <w:rPr>
          <w:rFonts w:asciiTheme="majorBidi" w:hAnsiTheme="majorBidi" w:cstheme="majorBidi"/>
          <w:lang w:bidi="ar-EG"/>
        </w:rPr>
        <w:t>/Questa</w:t>
      </w:r>
      <w:r>
        <w:rPr>
          <w:rFonts w:asciiTheme="majorBidi" w:hAnsiTheme="majorBidi" w:cstheme="majorBidi"/>
          <w:lang w:bidi="ar-EG"/>
        </w:rPr>
        <w:t>/Quartus.</w:t>
      </w:r>
    </w:p>
    <w:p w14:paraId="1AFDFAC7" w14:textId="77777777" w:rsidR="00874F86" w:rsidRPr="00727896" w:rsidRDefault="00874F86" w:rsidP="00874F8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bidi="ar-EG"/>
        </w:rPr>
      </w:pPr>
      <w:r w:rsidRPr="00727896">
        <w:rPr>
          <w:rFonts w:asciiTheme="majorBidi" w:hAnsiTheme="majorBidi" w:cstheme="majorBidi"/>
          <w:lang w:bidi="ar-EG"/>
        </w:rPr>
        <w:t xml:space="preserve">Set </w:t>
      </w:r>
      <w:proofErr w:type="spellStart"/>
      <w:r w:rsidRPr="00727896">
        <w:rPr>
          <w:rFonts w:asciiTheme="majorBidi" w:hAnsiTheme="majorBidi" w:cstheme="majorBidi"/>
          <w:lang w:bidi="ar-EG"/>
        </w:rPr>
        <w:t>Master_tb</w:t>
      </w:r>
      <w:proofErr w:type="spellEnd"/>
      <w:r w:rsidRPr="00727896">
        <w:rPr>
          <w:rFonts w:asciiTheme="majorBidi" w:hAnsiTheme="majorBidi" w:cstheme="majorBidi"/>
          <w:lang w:bidi="ar-EG"/>
        </w:rPr>
        <w:t xml:space="preserve"> as the simulation top-level module. </w:t>
      </w:r>
    </w:p>
    <w:p w14:paraId="0435DD2A" w14:textId="4DCDE1DA" w:rsidR="00874F86" w:rsidRPr="00874F86" w:rsidRDefault="00874F86" w:rsidP="00874F8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rtl/>
          <w:lang w:bidi="ar-EG"/>
        </w:rPr>
      </w:pPr>
      <w:r w:rsidRPr="00727896">
        <w:rPr>
          <w:rFonts w:asciiTheme="majorBidi" w:hAnsiTheme="majorBidi" w:cstheme="majorBidi"/>
          <w:lang w:bidi="ar-EG"/>
        </w:rPr>
        <w:t xml:space="preserve">Run the simulation and check the console output for </w:t>
      </w:r>
      <w:r>
        <w:rPr>
          <w:rFonts w:asciiTheme="majorBidi" w:hAnsiTheme="majorBidi" w:cstheme="majorBidi"/>
          <w:lang w:bidi="ar-EG"/>
        </w:rPr>
        <w:t>pass/fail</w:t>
      </w:r>
      <w:r w:rsidRPr="00727896">
        <w:rPr>
          <w:rFonts w:asciiTheme="majorBidi" w:hAnsiTheme="majorBidi" w:cstheme="majorBidi"/>
          <w:lang w:bidi="ar-EG"/>
        </w:rPr>
        <w:t xml:space="preserve"> per test case.</w:t>
      </w:r>
    </w:p>
    <w:p w14:paraId="3836C8F8" w14:textId="77777777" w:rsidR="00874F86" w:rsidRDefault="00874F86" w:rsidP="00DA321F">
      <w:pPr>
        <w:rPr>
          <w:rFonts w:asciiTheme="majorBidi" w:hAnsiTheme="majorBidi" w:cstheme="majorBidi"/>
          <w:b/>
          <w:bCs/>
          <w:rtl/>
          <w:lang w:bidi="ar-EG"/>
        </w:rPr>
      </w:pPr>
    </w:p>
    <w:p w14:paraId="24862219" w14:textId="217247BC" w:rsidR="00727896" w:rsidRDefault="00502EEE" w:rsidP="00DA321F">
      <w:pPr>
        <w:rPr>
          <w:rFonts w:asciiTheme="majorBidi" w:hAnsiTheme="majorBidi" w:cstheme="majorBidi"/>
          <w:b/>
          <w:bCs/>
          <w:lang w:bidi="ar-EG"/>
        </w:rPr>
      </w:pPr>
      <w:r>
        <w:rPr>
          <w:rFonts w:asciiTheme="majorBidi" w:hAnsiTheme="majorBidi" w:cstheme="majorBidi"/>
          <w:b/>
          <w:bCs/>
          <w:rtl/>
          <w:lang w:bidi="ar-EG"/>
        </w:rPr>
        <w:br/>
      </w:r>
      <w:r w:rsidR="00727896">
        <w:rPr>
          <w:rFonts w:asciiTheme="majorBidi" w:hAnsiTheme="majorBidi" w:cstheme="majorBidi"/>
          <w:b/>
          <w:bCs/>
          <w:lang w:bidi="ar-EG"/>
        </w:rPr>
        <w:t>#Testbench:</w:t>
      </w:r>
    </w:p>
    <w:p w14:paraId="4F08E457" w14:textId="77777777" w:rsidR="00727896" w:rsidRPr="00727896" w:rsidRDefault="00727896" w:rsidP="00727896">
      <w:pPr>
        <w:rPr>
          <w:rFonts w:asciiTheme="majorBidi" w:hAnsiTheme="majorBidi" w:cstheme="majorBidi"/>
          <w:lang w:bidi="ar-EG"/>
        </w:rPr>
      </w:pPr>
      <w:proofErr w:type="spellStart"/>
      <w:r w:rsidRPr="00727896">
        <w:rPr>
          <w:rFonts w:asciiTheme="majorBidi" w:hAnsiTheme="majorBidi" w:cstheme="majorBidi"/>
          <w:lang w:bidi="ar-EG"/>
        </w:rPr>
        <w:t>Master_</w:t>
      </w:r>
      <w:proofErr w:type="gramStart"/>
      <w:r w:rsidRPr="00727896">
        <w:rPr>
          <w:rFonts w:asciiTheme="majorBidi" w:hAnsiTheme="majorBidi" w:cstheme="majorBidi"/>
          <w:lang w:bidi="ar-EG"/>
        </w:rPr>
        <w:t>tb.v</w:t>
      </w:r>
      <w:proofErr w:type="spellEnd"/>
      <w:proofErr w:type="gramEnd"/>
      <w:r w:rsidRPr="00727896">
        <w:rPr>
          <w:rFonts w:asciiTheme="majorBidi" w:hAnsiTheme="majorBidi" w:cstheme="majorBidi"/>
          <w:lang w:bidi="ar-EG"/>
        </w:rPr>
        <w:t xml:space="preserve"> emulates a slave on the shared SDA line (via </w:t>
      </w:r>
      <w:proofErr w:type="spellStart"/>
      <w:r w:rsidRPr="00727896">
        <w:rPr>
          <w:rFonts w:asciiTheme="majorBidi" w:hAnsiTheme="majorBidi" w:cstheme="majorBidi"/>
          <w:lang w:bidi="ar-EG"/>
        </w:rPr>
        <w:t>SDA_en</w:t>
      </w:r>
      <w:proofErr w:type="spellEnd"/>
      <w:r w:rsidRPr="00727896">
        <w:rPr>
          <w:rFonts w:asciiTheme="majorBidi" w:hAnsiTheme="majorBidi" w:cstheme="majorBidi"/>
          <w:lang w:bidi="ar-EG"/>
        </w:rPr>
        <w:t>/</w:t>
      </w:r>
      <w:proofErr w:type="spellStart"/>
      <w:r w:rsidRPr="00727896">
        <w:rPr>
          <w:rFonts w:asciiTheme="majorBidi" w:hAnsiTheme="majorBidi" w:cstheme="majorBidi"/>
          <w:lang w:bidi="ar-EG"/>
        </w:rPr>
        <w:t>SDA_out</w:t>
      </w:r>
      <w:proofErr w:type="spellEnd"/>
      <w:r w:rsidRPr="00727896">
        <w:rPr>
          <w:rFonts w:asciiTheme="majorBidi" w:hAnsiTheme="majorBidi" w:cstheme="majorBidi"/>
          <w:lang w:bidi="ar-EG"/>
        </w:rPr>
        <w:t>) and drives the Master through a sequence of self-checking cases, each printing PASS/FAIL to the console:</w:t>
      </w:r>
    </w:p>
    <w:p w14:paraId="232CB25A" w14:textId="77777777" w:rsidR="00727896" w:rsidRPr="00727896" w:rsidRDefault="00727896" w:rsidP="00727896">
      <w:pPr>
        <w:numPr>
          <w:ilvl w:val="0"/>
          <w:numId w:val="1"/>
        </w:numPr>
        <w:rPr>
          <w:rFonts w:asciiTheme="majorBidi" w:hAnsiTheme="majorBidi" w:cstheme="majorBidi"/>
          <w:lang w:bidi="ar-EG"/>
        </w:rPr>
      </w:pPr>
      <w:r w:rsidRPr="00727896">
        <w:rPr>
          <w:rFonts w:asciiTheme="majorBidi" w:hAnsiTheme="majorBidi" w:cstheme="majorBidi"/>
          <w:lang w:bidi="ar-EG"/>
        </w:rPr>
        <w:t>Reset and IDLE hold behavior</w:t>
      </w:r>
    </w:p>
    <w:p w14:paraId="04C2EAE2" w14:textId="255E081E" w:rsidR="00727896" w:rsidRPr="00727896" w:rsidRDefault="00727896" w:rsidP="00727896">
      <w:pPr>
        <w:numPr>
          <w:ilvl w:val="0"/>
          <w:numId w:val="1"/>
        </w:numPr>
        <w:rPr>
          <w:rFonts w:asciiTheme="majorBidi" w:hAnsiTheme="majorBidi" w:cstheme="majorBidi"/>
          <w:lang w:bidi="ar-EG"/>
        </w:rPr>
      </w:pPr>
      <w:r w:rsidRPr="00727896">
        <w:rPr>
          <w:rFonts w:asciiTheme="majorBidi" w:hAnsiTheme="majorBidi" w:cstheme="majorBidi"/>
          <w:lang w:bidi="ar-EG"/>
        </w:rPr>
        <w:t>S</w:t>
      </w:r>
      <w:r>
        <w:rPr>
          <w:rFonts w:asciiTheme="majorBidi" w:hAnsiTheme="majorBidi" w:cstheme="majorBidi"/>
          <w:lang w:bidi="ar-EG"/>
        </w:rPr>
        <w:t>tart</w:t>
      </w:r>
      <w:r w:rsidRPr="00727896">
        <w:rPr>
          <w:rFonts w:asciiTheme="majorBidi" w:hAnsiTheme="majorBidi" w:cstheme="majorBidi"/>
          <w:lang w:bidi="ar-EG"/>
        </w:rPr>
        <w:t xml:space="preserve"> condition generation</w:t>
      </w:r>
    </w:p>
    <w:p w14:paraId="44B99ED1" w14:textId="145EC23F" w:rsidR="00727896" w:rsidRPr="00727896" w:rsidRDefault="00727896" w:rsidP="00727896">
      <w:pPr>
        <w:numPr>
          <w:ilvl w:val="0"/>
          <w:numId w:val="1"/>
        </w:numPr>
        <w:rPr>
          <w:rFonts w:asciiTheme="majorBidi" w:hAnsiTheme="majorBidi" w:cstheme="majorBidi"/>
          <w:lang w:bidi="ar-EG"/>
        </w:rPr>
      </w:pPr>
      <w:r w:rsidRPr="00727896">
        <w:rPr>
          <w:rFonts w:asciiTheme="majorBidi" w:hAnsiTheme="majorBidi" w:cstheme="majorBidi"/>
          <w:lang w:bidi="ar-EG"/>
        </w:rPr>
        <w:t xml:space="preserve">Full </w:t>
      </w:r>
      <w:r>
        <w:rPr>
          <w:rFonts w:asciiTheme="majorBidi" w:hAnsiTheme="majorBidi" w:cstheme="majorBidi"/>
          <w:lang w:bidi="ar-EG"/>
        </w:rPr>
        <w:t>write</w:t>
      </w:r>
      <w:r w:rsidRPr="00727896">
        <w:rPr>
          <w:rFonts w:asciiTheme="majorBidi" w:hAnsiTheme="majorBidi" w:cstheme="majorBidi"/>
          <w:lang w:bidi="ar-EG"/>
        </w:rPr>
        <w:t xml:space="preserve"> transaction with slave </w:t>
      </w:r>
      <w:r>
        <w:rPr>
          <w:rFonts w:asciiTheme="majorBidi" w:hAnsiTheme="majorBidi" w:cstheme="majorBidi"/>
          <w:lang w:bidi="ar-EG"/>
        </w:rPr>
        <w:t>Ack</w:t>
      </w:r>
    </w:p>
    <w:p w14:paraId="200E930A" w14:textId="77777777" w:rsidR="00727896" w:rsidRPr="00727896" w:rsidRDefault="00727896" w:rsidP="00727896">
      <w:pPr>
        <w:numPr>
          <w:ilvl w:val="0"/>
          <w:numId w:val="1"/>
        </w:numPr>
        <w:rPr>
          <w:rFonts w:asciiTheme="majorBidi" w:hAnsiTheme="majorBidi" w:cstheme="majorBidi"/>
          <w:lang w:bidi="ar-EG"/>
        </w:rPr>
      </w:pPr>
      <w:r w:rsidRPr="00727896">
        <w:rPr>
          <w:rFonts w:asciiTheme="majorBidi" w:hAnsiTheme="majorBidi" w:cstheme="majorBidi"/>
          <w:lang w:bidi="ar-EG"/>
        </w:rPr>
        <w:t>NACK handling (no slave response) and error flag</w:t>
      </w:r>
    </w:p>
    <w:p w14:paraId="6A2BBBAD" w14:textId="52E7E736" w:rsidR="00727896" w:rsidRPr="00727896" w:rsidRDefault="00727896" w:rsidP="00727896">
      <w:pPr>
        <w:numPr>
          <w:ilvl w:val="0"/>
          <w:numId w:val="1"/>
        </w:numPr>
        <w:rPr>
          <w:rFonts w:asciiTheme="majorBidi" w:hAnsiTheme="majorBidi" w:cstheme="majorBidi"/>
          <w:lang w:bidi="ar-EG"/>
        </w:rPr>
      </w:pPr>
      <w:r w:rsidRPr="00727896">
        <w:rPr>
          <w:rFonts w:asciiTheme="majorBidi" w:hAnsiTheme="majorBidi" w:cstheme="majorBidi"/>
          <w:lang w:bidi="ar-EG"/>
        </w:rPr>
        <w:t xml:space="preserve">Full </w:t>
      </w:r>
      <w:r>
        <w:rPr>
          <w:rFonts w:asciiTheme="majorBidi" w:hAnsiTheme="majorBidi" w:cstheme="majorBidi"/>
          <w:lang w:bidi="ar-EG"/>
        </w:rPr>
        <w:t>read</w:t>
      </w:r>
      <w:r w:rsidRPr="00727896">
        <w:rPr>
          <w:rFonts w:asciiTheme="majorBidi" w:hAnsiTheme="majorBidi" w:cstheme="majorBidi"/>
          <w:lang w:bidi="ar-EG"/>
        </w:rPr>
        <w:t xml:space="preserve"> transaction and </w:t>
      </w:r>
      <w:proofErr w:type="spellStart"/>
      <w:r w:rsidRPr="00727896">
        <w:rPr>
          <w:rFonts w:asciiTheme="majorBidi" w:hAnsiTheme="majorBidi" w:cstheme="majorBidi"/>
          <w:lang w:bidi="ar-EG"/>
        </w:rPr>
        <w:t>data_out</w:t>
      </w:r>
      <w:proofErr w:type="spellEnd"/>
      <w:r w:rsidRPr="00727896">
        <w:rPr>
          <w:rFonts w:asciiTheme="majorBidi" w:hAnsiTheme="majorBidi" w:cstheme="majorBidi"/>
          <w:lang w:bidi="ar-EG"/>
        </w:rPr>
        <w:t xml:space="preserve"> verification</w:t>
      </w:r>
    </w:p>
    <w:p w14:paraId="2ACBBBE8" w14:textId="6DBCACAB" w:rsidR="00727896" w:rsidRPr="00727896" w:rsidRDefault="00727896" w:rsidP="00727896">
      <w:pPr>
        <w:numPr>
          <w:ilvl w:val="0"/>
          <w:numId w:val="1"/>
        </w:numPr>
        <w:rPr>
          <w:rFonts w:asciiTheme="majorBidi" w:hAnsiTheme="majorBidi" w:cstheme="majorBidi"/>
          <w:lang w:bidi="ar-EG"/>
        </w:rPr>
      </w:pPr>
      <w:r w:rsidRPr="00727896">
        <w:rPr>
          <w:rFonts w:asciiTheme="majorBidi" w:hAnsiTheme="majorBidi" w:cstheme="majorBidi"/>
          <w:lang w:bidi="ar-EG"/>
        </w:rPr>
        <w:t>SCL idle-high behavior during IDLE/</w:t>
      </w:r>
      <w:r>
        <w:rPr>
          <w:rFonts w:asciiTheme="majorBidi" w:hAnsiTheme="majorBidi" w:cstheme="majorBidi"/>
          <w:lang w:bidi="ar-EG"/>
        </w:rPr>
        <w:t>start</w:t>
      </w:r>
    </w:p>
    <w:p w14:paraId="64F487E0" w14:textId="77777777" w:rsidR="00727896" w:rsidRPr="00727896" w:rsidRDefault="00727896" w:rsidP="00727896">
      <w:pPr>
        <w:numPr>
          <w:ilvl w:val="0"/>
          <w:numId w:val="1"/>
        </w:numPr>
        <w:rPr>
          <w:rFonts w:asciiTheme="majorBidi" w:hAnsiTheme="majorBidi" w:cstheme="majorBidi"/>
          <w:lang w:bidi="ar-EG"/>
        </w:rPr>
      </w:pPr>
      <w:r w:rsidRPr="00727896">
        <w:rPr>
          <w:rFonts w:asciiTheme="majorBidi" w:hAnsiTheme="majorBidi" w:cstheme="majorBidi"/>
          <w:lang w:bidi="ar-EG"/>
        </w:rPr>
        <w:t>Mid-transaction reset recovery</w:t>
      </w:r>
    </w:p>
    <w:p w14:paraId="140D78FD" w14:textId="77777777" w:rsidR="00727896" w:rsidRPr="00727896" w:rsidRDefault="00727896" w:rsidP="00727896">
      <w:pPr>
        <w:numPr>
          <w:ilvl w:val="0"/>
          <w:numId w:val="1"/>
        </w:numPr>
        <w:rPr>
          <w:rFonts w:asciiTheme="majorBidi" w:hAnsiTheme="majorBidi" w:cstheme="majorBidi"/>
          <w:lang w:bidi="ar-EG"/>
        </w:rPr>
      </w:pPr>
      <w:r w:rsidRPr="00727896">
        <w:rPr>
          <w:rFonts w:asciiTheme="majorBidi" w:hAnsiTheme="majorBidi" w:cstheme="majorBidi"/>
          <w:lang w:bidi="ar-EG"/>
        </w:rPr>
        <w:lastRenderedPageBreak/>
        <w:t>Edge-value address/data patterns (all-zeros, all-ones)</w:t>
      </w:r>
    </w:p>
    <w:p w14:paraId="7CE289BC" w14:textId="77777777" w:rsidR="007355F3" w:rsidRDefault="00727896" w:rsidP="007355F3">
      <w:pPr>
        <w:numPr>
          <w:ilvl w:val="0"/>
          <w:numId w:val="1"/>
        </w:numPr>
        <w:rPr>
          <w:rFonts w:asciiTheme="majorBidi" w:hAnsiTheme="majorBidi" w:cstheme="majorBidi"/>
          <w:lang w:bidi="ar-EG"/>
        </w:rPr>
      </w:pPr>
      <w:r w:rsidRPr="00727896">
        <w:rPr>
          <w:rFonts w:asciiTheme="majorBidi" w:hAnsiTheme="majorBidi" w:cstheme="majorBidi"/>
          <w:lang w:bidi="ar-EG"/>
        </w:rPr>
        <w:t>busy signal correctness across every state</w:t>
      </w:r>
    </w:p>
    <w:p w14:paraId="05E4358D" w14:textId="460387D0" w:rsidR="00727896" w:rsidRDefault="007355F3" w:rsidP="007355F3">
      <w:pPr>
        <w:ind w:left="360"/>
        <w:rPr>
          <w:rFonts w:asciiTheme="majorBidi" w:hAnsiTheme="majorBidi" w:cstheme="majorBidi"/>
          <w:rtl/>
          <w:lang w:bidi="ar-EG"/>
        </w:rPr>
      </w:pPr>
      <w:r w:rsidRPr="007355F3">
        <w:rPr>
          <w:rFonts w:asciiTheme="majorBidi" w:hAnsiTheme="majorBidi" w:cstheme="majorBidi"/>
          <w:rtl/>
          <w:lang w:bidi="ar-EG"/>
        </w:rPr>
        <w:br/>
      </w:r>
      <w:r>
        <w:rPr>
          <w:rFonts w:asciiTheme="majorBidi" w:hAnsiTheme="majorBidi" w:cstheme="majorBidi"/>
          <w:noProof/>
          <w:lang w:bidi="ar-EG"/>
        </w:rPr>
        <w:drawing>
          <wp:inline distT="0" distB="0" distL="0" distR="0" wp14:anchorId="7899C9B4" wp14:editId="69C0B0A4">
            <wp:extent cx="4299857" cy="1561401"/>
            <wp:effectExtent l="0" t="0" r="5715" b="1270"/>
            <wp:docPr id="8967997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031" cy="15665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rtl/>
          <w:lang w:bidi="ar-EG"/>
        </w:rPr>
        <w:br/>
      </w:r>
      <w:r>
        <w:rPr>
          <w:rFonts w:asciiTheme="majorBidi" w:hAnsiTheme="majorBidi" w:cstheme="majorBidi"/>
          <w:noProof/>
          <w:lang w:bidi="ar-EG"/>
        </w:rPr>
        <w:drawing>
          <wp:inline distT="0" distB="0" distL="0" distR="0" wp14:anchorId="10708071" wp14:editId="149508FC">
            <wp:extent cx="4408714" cy="1491183"/>
            <wp:effectExtent l="0" t="0" r="0" b="0"/>
            <wp:docPr id="10514696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557" cy="14931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8430CB" w14:textId="77777777" w:rsidR="007355F3" w:rsidRDefault="007355F3" w:rsidP="007355F3">
      <w:pPr>
        <w:ind w:left="360"/>
        <w:rPr>
          <w:rFonts w:asciiTheme="majorBidi" w:hAnsiTheme="majorBidi" w:cstheme="majorBidi"/>
          <w:rtl/>
          <w:lang w:bidi="ar-EG"/>
        </w:rPr>
      </w:pPr>
    </w:p>
    <w:p w14:paraId="0E3B157D" w14:textId="28C8AB7C" w:rsidR="007355F3" w:rsidRPr="007355F3" w:rsidRDefault="007355F3" w:rsidP="00874F86">
      <w:pPr>
        <w:ind w:left="360"/>
        <w:rPr>
          <w:rFonts w:asciiTheme="majorBidi" w:hAnsiTheme="majorBidi" w:cstheme="majorBidi"/>
          <w:lang w:bidi="ar-EG"/>
        </w:rPr>
      </w:pPr>
      <w:r>
        <w:rPr>
          <w:rFonts w:asciiTheme="majorBidi" w:hAnsiTheme="majorBidi" w:cstheme="majorBidi"/>
          <w:noProof/>
          <w:lang w:bidi="ar-EG"/>
        </w:rPr>
        <w:drawing>
          <wp:inline distT="0" distB="0" distL="0" distR="0" wp14:anchorId="5B196BD6" wp14:editId="1354F7B6">
            <wp:extent cx="6391275" cy="1523913"/>
            <wp:effectExtent l="0" t="0" r="0" b="635"/>
            <wp:docPr id="13772801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7916" cy="1535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B8C6AE" w14:textId="77777777" w:rsidR="00874F86" w:rsidRDefault="00727896" w:rsidP="00DA321F">
      <w:pPr>
        <w:rPr>
          <w:rFonts w:asciiTheme="majorBidi" w:hAnsiTheme="majorBidi" w:cstheme="majorBidi"/>
          <w:b/>
          <w:bCs/>
          <w:rtl/>
          <w:lang w:bidi="ar-EG"/>
        </w:rPr>
      </w:pPr>
      <w:r>
        <w:rPr>
          <w:rFonts w:asciiTheme="majorBidi" w:hAnsiTheme="majorBidi" w:cstheme="majorBidi"/>
          <w:b/>
          <w:bCs/>
          <w:rtl/>
          <w:lang w:bidi="ar-EG"/>
        </w:rPr>
        <w:br/>
      </w:r>
    </w:p>
    <w:p w14:paraId="7EC7DD38" w14:textId="77777777" w:rsidR="00874F86" w:rsidRDefault="00874F86" w:rsidP="00DA321F">
      <w:pPr>
        <w:rPr>
          <w:rFonts w:asciiTheme="majorBidi" w:hAnsiTheme="majorBidi" w:cstheme="majorBidi"/>
          <w:b/>
          <w:bCs/>
          <w:rtl/>
          <w:lang w:bidi="ar-EG"/>
        </w:rPr>
      </w:pPr>
    </w:p>
    <w:p w14:paraId="1BB4DB85" w14:textId="77777777" w:rsidR="00874F86" w:rsidRDefault="00874F86" w:rsidP="00DA321F">
      <w:pPr>
        <w:rPr>
          <w:rFonts w:asciiTheme="majorBidi" w:hAnsiTheme="majorBidi" w:cstheme="majorBidi"/>
          <w:b/>
          <w:bCs/>
          <w:rtl/>
          <w:lang w:bidi="ar-EG"/>
        </w:rPr>
      </w:pPr>
    </w:p>
    <w:p w14:paraId="7E26D90A" w14:textId="77777777" w:rsidR="00874F86" w:rsidRDefault="00874F86" w:rsidP="00DA321F">
      <w:pPr>
        <w:rPr>
          <w:rFonts w:asciiTheme="majorBidi" w:hAnsiTheme="majorBidi" w:cstheme="majorBidi"/>
          <w:b/>
          <w:bCs/>
          <w:rtl/>
          <w:lang w:bidi="ar-EG"/>
        </w:rPr>
      </w:pPr>
    </w:p>
    <w:p w14:paraId="3506A9D6" w14:textId="77777777" w:rsidR="00874F86" w:rsidRDefault="00874F86" w:rsidP="00DA321F">
      <w:pPr>
        <w:rPr>
          <w:rFonts w:asciiTheme="majorBidi" w:hAnsiTheme="majorBidi" w:cstheme="majorBidi"/>
          <w:b/>
          <w:bCs/>
          <w:rtl/>
          <w:lang w:bidi="ar-EG"/>
        </w:rPr>
      </w:pPr>
    </w:p>
    <w:p w14:paraId="484AE1D4" w14:textId="77777777" w:rsidR="00874F86" w:rsidRDefault="00874F86" w:rsidP="00DA321F">
      <w:pPr>
        <w:rPr>
          <w:rFonts w:asciiTheme="majorBidi" w:hAnsiTheme="majorBidi" w:cstheme="majorBidi"/>
          <w:b/>
          <w:bCs/>
          <w:rtl/>
          <w:lang w:bidi="ar-EG"/>
        </w:rPr>
      </w:pPr>
    </w:p>
    <w:p w14:paraId="039F13A8" w14:textId="77777777" w:rsidR="00874F86" w:rsidRDefault="00874F86" w:rsidP="00DA321F">
      <w:pPr>
        <w:rPr>
          <w:rFonts w:asciiTheme="majorBidi" w:hAnsiTheme="majorBidi" w:cstheme="majorBidi"/>
          <w:b/>
          <w:bCs/>
          <w:rtl/>
          <w:lang w:bidi="ar-EG"/>
        </w:rPr>
      </w:pPr>
    </w:p>
    <w:p w14:paraId="61CC13DF" w14:textId="7BC65B07" w:rsidR="00DA321F" w:rsidRPr="00DA321F" w:rsidRDefault="00DA321F" w:rsidP="00DA321F">
      <w:pPr>
        <w:rPr>
          <w:rFonts w:asciiTheme="majorBidi" w:hAnsiTheme="majorBidi" w:cstheme="majorBidi"/>
          <w:b/>
          <w:bCs/>
          <w:lang w:bidi="ar-EG"/>
        </w:rPr>
      </w:pPr>
      <w:r w:rsidRPr="00DA321F">
        <w:rPr>
          <w:rFonts w:asciiTheme="majorBidi" w:hAnsiTheme="majorBidi" w:cstheme="majorBidi"/>
          <w:b/>
          <w:bCs/>
          <w:lang w:bidi="ar-EG"/>
        </w:rPr>
        <w:lastRenderedPageBreak/>
        <w:t>#Quartus prime synthesis:</w:t>
      </w:r>
    </w:p>
    <w:p w14:paraId="345C9426" w14:textId="77777777" w:rsidR="003F795E" w:rsidRDefault="00DA321F" w:rsidP="00727896">
      <w:pPr>
        <w:rPr>
          <w:rFonts w:asciiTheme="majorBidi" w:hAnsiTheme="majorBidi" w:cstheme="majorBidi"/>
          <w:rtl/>
          <w:lang w:bidi="ar-EG"/>
        </w:rPr>
      </w:pPr>
      <w:r w:rsidRPr="00DA321F">
        <w:rPr>
          <w:rFonts w:asciiTheme="majorBidi" w:hAnsiTheme="majorBidi" w:cstheme="majorBidi"/>
          <w:lang w:bidi="ar-EG"/>
        </w:rPr>
        <w:t>To run static timing analysis (STA) in Intel Quartus Prime and evaluate the maximum operating clock</w:t>
      </w:r>
      <w:r>
        <w:rPr>
          <w:rFonts w:asciiTheme="majorBidi" w:hAnsiTheme="majorBidi" w:cstheme="majorBidi"/>
          <w:lang w:bidi="ar-EG"/>
        </w:rPr>
        <w:t xml:space="preserve"> </w:t>
      </w:r>
      <w:r w:rsidRPr="00DA321F">
        <w:rPr>
          <w:rFonts w:asciiTheme="majorBidi" w:hAnsiTheme="majorBidi" w:cstheme="majorBidi"/>
          <w:lang w:bidi="ar-EG"/>
        </w:rPr>
        <w:t xml:space="preserve">frequency (Fmax), </w:t>
      </w:r>
      <w:r>
        <w:rPr>
          <w:rFonts w:asciiTheme="majorBidi" w:hAnsiTheme="majorBidi" w:cstheme="majorBidi"/>
          <w:lang w:bidi="ar-EG"/>
        </w:rPr>
        <w:t>the</w:t>
      </w:r>
      <w:r w:rsidRPr="00DA321F">
        <w:rPr>
          <w:rFonts w:asciiTheme="majorBidi" w:hAnsiTheme="majorBidi" w:cstheme="majorBidi"/>
          <w:lang w:bidi="ar-EG"/>
        </w:rPr>
        <w:t xml:space="preserve"> Synopsys Design Constraints (.</w:t>
      </w:r>
      <w:proofErr w:type="spellStart"/>
      <w:r w:rsidRPr="00DA321F">
        <w:rPr>
          <w:rFonts w:asciiTheme="majorBidi" w:hAnsiTheme="majorBidi" w:cstheme="majorBidi"/>
          <w:lang w:bidi="ar-EG"/>
        </w:rPr>
        <w:t>sdc</w:t>
      </w:r>
      <w:proofErr w:type="spellEnd"/>
      <w:r w:rsidRPr="00DA321F">
        <w:rPr>
          <w:rFonts w:asciiTheme="majorBidi" w:hAnsiTheme="majorBidi" w:cstheme="majorBidi"/>
          <w:lang w:bidi="ar-EG"/>
        </w:rPr>
        <w:t xml:space="preserve">) file </w:t>
      </w:r>
      <w:r>
        <w:rPr>
          <w:rFonts w:asciiTheme="majorBidi" w:hAnsiTheme="majorBidi" w:cstheme="majorBidi"/>
          <w:lang w:bidi="ar-EG"/>
        </w:rPr>
        <w:t xml:space="preserve">attached </w:t>
      </w:r>
      <w:r w:rsidRPr="00DA321F">
        <w:rPr>
          <w:rFonts w:asciiTheme="majorBidi" w:hAnsiTheme="majorBidi" w:cstheme="majorBidi"/>
          <w:lang w:bidi="ar-EG"/>
        </w:rPr>
        <w:t>must be supplied to the Timing Analyzer</w:t>
      </w:r>
      <w:r>
        <w:rPr>
          <w:rFonts w:asciiTheme="majorBidi" w:hAnsiTheme="majorBidi" w:cstheme="majorBidi"/>
          <w:lang w:bidi="ar-EG"/>
        </w:rPr>
        <w:t xml:space="preserve"> </w:t>
      </w:r>
      <w:r w:rsidRPr="00DA321F">
        <w:rPr>
          <w:rFonts w:asciiTheme="majorBidi" w:hAnsiTheme="majorBidi" w:cstheme="majorBidi"/>
          <w:lang w:bidi="ar-EG"/>
        </w:rPr>
        <w:t>(</w:t>
      </w:r>
      <w:proofErr w:type="spellStart"/>
      <w:r w:rsidRPr="00DA321F">
        <w:rPr>
          <w:rFonts w:asciiTheme="majorBidi" w:hAnsiTheme="majorBidi" w:cstheme="majorBidi"/>
          <w:lang w:bidi="ar-EG"/>
        </w:rPr>
        <w:t>TimeQuest</w:t>
      </w:r>
      <w:proofErr w:type="spellEnd"/>
      <w:r w:rsidRPr="00DA321F">
        <w:rPr>
          <w:rFonts w:asciiTheme="majorBidi" w:hAnsiTheme="majorBidi" w:cstheme="majorBidi"/>
          <w:lang w:bidi="ar-EG"/>
        </w:rPr>
        <w:t>).</w:t>
      </w:r>
    </w:p>
    <w:p w14:paraId="3814DDFA" w14:textId="77777777" w:rsidR="007355F3" w:rsidRDefault="00502EEE" w:rsidP="00727896">
      <w:pPr>
        <w:rPr>
          <w:rFonts w:asciiTheme="majorBidi" w:hAnsiTheme="majorBidi" w:cstheme="majorBidi"/>
          <w:rtl/>
          <w:lang w:bidi="ar-EG"/>
        </w:rPr>
      </w:pPr>
      <w:r>
        <w:rPr>
          <w:rFonts w:asciiTheme="majorBidi" w:hAnsiTheme="majorBidi" w:cstheme="majorBidi"/>
          <w:rtl/>
          <w:lang w:bidi="ar-EG"/>
        </w:rPr>
        <w:br/>
      </w:r>
      <w:r w:rsidR="003F795E">
        <w:rPr>
          <w:rFonts w:asciiTheme="majorBidi" w:hAnsiTheme="majorBidi" w:cstheme="majorBidi"/>
          <w:noProof/>
          <w:lang w:bidi="ar-EG"/>
        </w:rPr>
        <w:drawing>
          <wp:inline distT="0" distB="0" distL="0" distR="0" wp14:anchorId="4F6B847D" wp14:editId="53FFB573">
            <wp:extent cx="5167993" cy="2595932"/>
            <wp:effectExtent l="0" t="0" r="0" b="0"/>
            <wp:docPr id="379216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371" cy="2614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919BC4" w14:textId="4D790DD7" w:rsidR="00727896" w:rsidRDefault="003F795E" w:rsidP="00727896">
      <w:pPr>
        <w:rPr>
          <w:rFonts w:asciiTheme="majorBidi" w:hAnsiTheme="majorBidi" w:cstheme="majorBidi"/>
          <w:rtl/>
          <w:lang w:bidi="ar-EG"/>
        </w:rPr>
      </w:pPr>
      <w:r>
        <w:rPr>
          <w:rFonts w:asciiTheme="majorBidi" w:hAnsiTheme="majorBidi" w:cstheme="majorBidi"/>
          <w:rtl/>
          <w:lang w:bidi="ar-EG"/>
        </w:rPr>
        <w:br/>
      </w:r>
      <w:r w:rsidR="007355F3">
        <w:rPr>
          <w:rFonts w:asciiTheme="majorBidi" w:hAnsiTheme="majorBidi" w:cstheme="majorBidi"/>
          <w:noProof/>
          <w:lang w:bidi="ar-EG"/>
        </w:rPr>
        <w:drawing>
          <wp:inline distT="0" distB="0" distL="0" distR="0" wp14:anchorId="429C0B92" wp14:editId="109CAE6A">
            <wp:extent cx="5153025" cy="2558848"/>
            <wp:effectExtent l="0" t="0" r="0" b="0"/>
            <wp:docPr id="911207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016" cy="2567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679F1C" w14:textId="77777777" w:rsidR="007355F3" w:rsidRDefault="007355F3" w:rsidP="00727896">
      <w:pPr>
        <w:rPr>
          <w:rFonts w:asciiTheme="majorBidi" w:hAnsiTheme="majorBidi" w:cstheme="majorBidi"/>
          <w:rtl/>
          <w:lang w:bidi="ar-EG"/>
        </w:rPr>
      </w:pPr>
    </w:p>
    <w:p w14:paraId="61CB0BFE" w14:textId="77777777" w:rsidR="007355F3" w:rsidRDefault="007355F3" w:rsidP="00727896">
      <w:pPr>
        <w:rPr>
          <w:rFonts w:asciiTheme="majorBidi" w:hAnsiTheme="majorBidi" w:cstheme="majorBidi"/>
          <w:rtl/>
          <w:lang w:bidi="ar-EG"/>
        </w:rPr>
      </w:pPr>
    </w:p>
    <w:p w14:paraId="3B3EBEF4" w14:textId="77777777" w:rsidR="007355F3" w:rsidRPr="00727896" w:rsidRDefault="007355F3" w:rsidP="00727896">
      <w:pPr>
        <w:rPr>
          <w:rFonts w:asciiTheme="majorBidi" w:hAnsiTheme="majorBidi" w:cstheme="majorBidi"/>
          <w:rtl/>
          <w:lang w:bidi="ar-EG"/>
        </w:rPr>
      </w:pPr>
    </w:p>
    <w:sectPr w:rsidR="007355F3" w:rsidRPr="00727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06977"/>
    <w:multiLevelType w:val="hybridMultilevel"/>
    <w:tmpl w:val="70D65D74"/>
    <w:lvl w:ilvl="0" w:tplc="67EAF5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80F6B"/>
    <w:multiLevelType w:val="multilevel"/>
    <w:tmpl w:val="558E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415463">
    <w:abstractNumId w:val="1"/>
  </w:num>
  <w:num w:numId="2" w16cid:durableId="892236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935"/>
    <w:rsid w:val="00305D23"/>
    <w:rsid w:val="003F795E"/>
    <w:rsid w:val="00483935"/>
    <w:rsid w:val="004C68DA"/>
    <w:rsid w:val="00502EEE"/>
    <w:rsid w:val="00623D2F"/>
    <w:rsid w:val="00727896"/>
    <w:rsid w:val="007355F3"/>
    <w:rsid w:val="00874F86"/>
    <w:rsid w:val="00A637D6"/>
    <w:rsid w:val="00B666A4"/>
    <w:rsid w:val="00DA321F"/>
    <w:rsid w:val="00E43C20"/>
    <w:rsid w:val="00EB3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337EC"/>
  <w15:chartTrackingRefBased/>
  <w15:docId w15:val="{7ED88DF5-79C6-4DAC-85E4-1377D0E5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9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66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Rawan Abdel-Aziz</dc:creator>
  <cp:keywords/>
  <dc:description/>
  <cp:lastModifiedBy>Rawan Abdel-Aziz</cp:lastModifiedBy>
  <cp:revision>2</cp:revision>
  <dcterms:created xsi:type="dcterms:W3CDTF">2026-07-25T00:38:00Z</dcterms:created>
  <dcterms:modified xsi:type="dcterms:W3CDTF">2026-07-25T00:38:00Z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21d4dbf0-2beb-45ec-bb69-7784b2337435</vt:lpwstr>
  </property>
</Properties>
</file>