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3FD2" w14:textId="0E7ED9F7" w:rsidR="00C56D5F" w:rsidRDefault="00C56D5F" w:rsidP="00C56D5F">
      <w:pPr>
        <w:jc w:val="center"/>
        <w:rPr>
          <w:b/>
          <w:bCs/>
        </w:rPr>
      </w:pPr>
      <w:r>
        <w:rPr>
          <w:b/>
          <w:bCs/>
        </w:rPr>
        <w:t>VOICE FIRST AGENTIC AI SYSTEM</w:t>
      </w:r>
    </w:p>
    <w:p w14:paraId="4B2D09A9" w14:textId="30E5115D" w:rsidR="00C56D5F" w:rsidRDefault="00C56D5F" w:rsidP="00C56D5F">
      <w:pPr>
        <w:jc w:val="right"/>
        <w:rPr>
          <w:b/>
          <w:bCs/>
        </w:rPr>
      </w:pPr>
      <w:r>
        <w:rPr>
          <w:b/>
          <w:bCs/>
        </w:rPr>
        <w:t>PRAKHAR RAWAT</w:t>
      </w:r>
    </w:p>
    <w:p w14:paraId="1B31CB6D" w14:textId="1CBFF3AE" w:rsidR="00C56D5F" w:rsidRDefault="00C56D5F" w:rsidP="00C56D5F">
      <w:pPr>
        <w:jc w:val="right"/>
        <w:rPr>
          <w:b/>
          <w:bCs/>
        </w:rPr>
      </w:pPr>
      <w:r>
        <w:rPr>
          <w:b/>
          <w:bCs/>
        </w:rPr>
        <w:t>MTECH CSE (2024-26)</w:t>
      </w:r>
    </w:p>
    <w:p w14:paraId="0703CC06" w14:textId="76304FA5" w:rsidR="00C56D5F" w:rsidRDefault="00C56D5F" w:rsidP="00C56D5F">
      <w:pPr>
        <w:jc w:val="right"/>
        <w:rPr>
          <w:b/>
          <w:bCs/>
        </w:rPr>
      </w:pPr>
      <w:r>
        <w:rPr>
          <w:b/>
          <w:bCs/>
        </w:rPr>
        <w:t>A124006</w:t>
      </w:r>
    </w:p>
    <w:p w14:paraId="6E64AD86" w14:textId="77777777" w:rsidR="00C56D5F" w:rsidRDefault="00C56D5F" w:rsidP="00A40072">
      <w:pPr>
        <w:jc w:val="both"/>
        <w:rPr>
          <w:b/>
          <w:bCs/>
        </w:rPr>
      </w:pPr>
    </w:p>
    <w:p w14:paraId="6EC03AE5" w14:textId="7FC61D72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Architecture Document</w:t>
      </w:r>
    </w:p>
    <w:p w14:paraId="5FA06065" w14:textId="77777777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1. System Overview</w:t>
      </w:r>
    </w:p>
    <w:p w14:paraId="269EF09D" w14:textId="77777777" w:rsidR="007A1B6C" w:rsidRPr="007A1B6C" w:rsidRDefault="007A1B6C" w:rsidP="00A40072">
      <w:pPr>
        <w:jc w:val="both"/>
      </w:pPr>
      <w:r w:rsidRPr="007A1B6C">
        <w:t xml:space="preserve">This project implements a </w:t>
      </w:r>
      <w:r w:rsidRPr="007A1B6C">
        <w:rPr>
          <w:b/>
          <w:bCs/>
        </w:rPr>
        <w:t>voice</w:t>
      </w:r>
      <w:r w:rsidRPr="007A1B6C">
        <w:rPr>
          <w:b/>
          <w:bCs/>
        </w:rPr>
        <w:noBreakHyphen/>
        <w:t>first, agentic AI system</w:t>
      </w:r>
      <w:r w:rsidRPr="007A1B6C">
        <w:t xml:space="preserve"> that helps users </w:t>
      </w:r>
      <w:r w:rsidRPr="007A1B6C">
        <w:rPr>
          <w:b/>
          <w:bCs/>
        </w:rPr>
        <w:t>identify and (theoretically) apply for government welfare schemes</w:t>
      </w:r>
      <w:r w:rsidRPr="007A1B6C">
        <w:t xml:space="preserve"> using a </w:t>
      </w:r>
      <w:r w:rsidRPr="007A1B6C">
        <w:rPr>
          <w:b/>
          <w:bCs/>
        </w:rPr>
        <w:t>native Indian language (Hindi)</w:t>
      </w:r>
      <w:r w:rsidRPr="007A1B6C">
        <w:t xml:space="preserve">. The system goes beyond a chatbot by demonstrating </w:t>
      </w:r>
      <w:r w:rsidRPr="007A1B6C">
        <w:rPr>
          <w:b/>
          <w:bCs/>
        </w:rPr>
        <w:t>planning, decision</w:t>
      </w:r>
      <w:r w:rsidRPr="007A1B6C">
        <w:rPr>
          <w:b/>
          <w:bCs/>
        </w:rPr>
        <w:noBreakHyphen/>
        <w:t>making, tool usage, memory, and failure handling</w:t>
      </w:r>
      <w:r w:rsidRPr="007A1B6C">
        <w:t>.</w:t>
      </w:r>
    </w:p>
    <w:p w14:paraId="3A817C6B" w14:textId="77777777" w:rsidR="007A1B6C" w:rsidRPr="007A1B6C" w:rsidRDefault="007A1B6C" w:rsidP="00A40072">
      <w:pPr>
        <w:jc w:val="both"/>
      </w:pPr>
      <w:r w:rsidRPr="007A1B6C">
        <w:t>The agent operates end</w:t>
      </w:r>
      <w:r w:rsidRPr="007A1B6C">
        <w:noBreakHyphen/>
        <w:t>to</w:t>
      </w:r>
      <w:r w:rsidRPr="007A1B6C">
        <w:noBreakHyphen/>
        <w:t>end using voice:</w:t>
      </w:r>
    </w:p>
    <w:p w14:paraId="7C322BE5" w14:textId="291514E7" w:rsidR="006F3ABC" w:rsidRPr="006F3ABC" w:rsidRDefault="006F3ABC" w:rsidP="00A40072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627078" wp14:editId="1D2F4868">
            <wp:extent cx="5486400" cy="2232660"/>
            <wp:effectExtent l="0" t="0" r="1905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42CA39C" w14:textId="2F8D7974" w:rsidR="00C56D5F" w:rsidRDefault="00C56D5F">
      <w:pPr>
        <w:rPr>
          <w:b/>
          <w:bCs/>
        </w:rPr>
      </w:pPr>
      <w:r>
        <w:rPr>
          <w:b/>
          <w:bCs/>
        </w:rPr>
        <w:br w:type="page"/>
      </w:r>
    </w:p>
    <w:p w14:paraId="1822889F" w14:textId="39F9833E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lastRenderedPageBreak/>
        <w:t>2. High</w:t>
      </w:r>
      <w:r w:rsidRPr="007A1B6C">
        <w:rPr>
          <w:b/>
          <w:bCs/>
        </w:rPr>
        <w:noBreakHyphen/>
        <w:t>Level Architecture</w:t>
      </w:r>
    </w:p>
    <w:p w14:paraId="32F5E39D" w14:textId="7525EACA" w:rsidR="007A1B6C" w:rsidRDefault="007A1B6C" w:rsidP="00A40072">
      <w:pPr>
        <w:spacing w:before="240"/>
        <w:jc w:val="both"/>
      </w:pPr>
      <w:r>
        <w:rPr>
          <w:noProof/>
        </w:rPr>
        <w:drawing>
          <wp:inline distT="0" distB="0" distL="0" distR="0" wp14:anchorId="4AAD2D36" wp14:editId="54384733">
            <wp:extent cx="3322320" cy="4297680"/>
            <wp:effectExtent l="0" t="0" r="11430" b="2667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24C2C16" w14:textId="01953C25" w:rsidR="00AC5C74" w:rsidRDefault="00AC5C74" w:rsidP="00A40072">
      <w:pPr>
        <w:jc w:val="both"/>
      </w:pPr>
    </w:p>
    <w:p w14:paraId="2B8DCBCD" w14:textId="77777777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3. Agent Lifecycle</w:t>
      </w:r>
    </w:p>
    <w:p w14:paraId="79D04F10" w14:textId="77777777" w:rsidR="007A1B6C" w:rsidRPr="007A1B6C" w:rsidRDefault="007A1B6C" w:rsidP="00A40072">
      <w:pPr>
        <w:jc w:val="both"/>
      </w:pPr>
      <w:r w:rsidRPr="007A1B6C">
        <w:t xml:space="preserve">The agent follows an </w:t>
      </w:r>
      <w:r w:rsidRPr="007A1B6C">
        <w:rPr>
          <w:b/>
          <w:bCs/>
        </w:rPr>
        <w:t>explicit Planner–Executor–Evaluator loop</w:t>
      </w:r>
      <w:r w:rsidRPr="007A1B6C">
        <w:t>:</w:t>
      </w:r>
    </w:p>
    <w:p w14:paraId="4775FF9D" w14:textId="77777777" w:rsidR="007A1B6C" w:rsidRPr="007A1B6C" w:rsidRDefault="007A1B6C" w:rsidP="00A40072">
      <w:pPr>
        <w:numPr>
          <w:ilvl w:val="0"/>
          <w:numId w:val="1"/>
        </w:numPr>
        <w:jc w:val="both"/>
      </w:pPr>
      <w:r w:rsidRPr="007A1B6C">
        <w:rPr>
          <w:b/>
          <w:bCs/>
        </w:rPr>
        <w:t>Planner</w:t>
      </w:r>
    </w:p>
    <w:p w14:paraId="14DC0BF8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Determines which user information is missing (age, gender, income, caste)</w:t>
      </w:r>
    </w:p>
    <w:p w14:paraId="58C3EC14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Decides the next question to ask</w:t>
      </w:r>
    </w:p>
    <w:p w14:paraId="6F44A3F0" w14:textId="77777777" w:rsidR="007A1B6C" w:rsidRPr="007A1B6C" w:rsidRDefault="007A1B6C" w:rsidP="00A40072">
      <w:pPr>
        <w:numPr>
          <w:ilvl w:val="0"/>
          <w:numId w:val="1"/>
        </w:numPr>
        <w:jc w:val="both"/>
      </w:pPr>
      <w:r w:rsidRPr="007A1B6C">
        <w:rPr>
          <w:b/>
          <w:bCs/>
        </w:rPr>
        <w:t>Executor</w:t>
      </w:r>
    </w:p>
    <w:p w14:paraId="375224E0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Captures voice input (STT tool)</w:t>
      </w:r>
    </w:p>
    <w:p w14:paraId="655D746C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Extracts structured values using an LLM parsing tool</w:t>
      </w:r>
    </w:p>
    <w:p w14:paraId="4D484546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Calls the eligibility engine tool</w:t>
      </w:r>
    </w:p>
    <w:p w14:paraId="689679CD" w14:textId="77777777" w:rsidR="007A1B6C" w:rsidRPr="007A1B6C" w:rsidRDefault="007A1B6C" w:rsidP="00A40072">
      <w:pPr>
        <w:numPr>
          <w:ilvl w:val="0"/>
          <w:numId w:val="1"/>
        </w:numPr>
        <w:jc w:val="both"/>
      </w:pPr>
      <w:r w:rsidRPr="007A1B6C">
        <w:rPr>
          <w:b/>
          <w:bCs/>
        </w:rPr>
        <w:t>Evaluator</w:t>
      </w:r>
    </w:p>
    <w:p w14:paraId="6FCB9279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lastRenderedPageBreak/>
        <w:t>Validates extracted values</w:t>
      </w:r>
    </w:p>
    <w:p w14:paraId="6FBF2676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Detects ambiguity or contradictions</w:t>
      </w:r>
    </w:p>
    <w:p w14:paraId="13337C79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Requests clarification or proceeds</w:t>
      </w:r>
    </w:p>
    <w:p w14:paraId="393AEE52" w14:textId="77777777" w:rsidR="007A1B6C" w:rsidRPr="007A1B6C" w:rsidRDefault="007A1B6C" w:rsidP="00A40072">
      <w:pPr>
        <w:numPr>
          <w:ilvl w:val="0"/>
          <w:numId w:val="1"/>
        </w:numPr>
        <w:jc w:val="both"/>
      </w:pPr>
      <w:r w:rsidRPr="007A1B6C">
        <w:rPr>
          <w:b/>
          <w:bCs/>
        </w:rPr>
        <w:t>Memory Update</w:t>
      </w:r>
    </w:p>
    <w:p w14:paraId="24D59AC1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Stores validated user attributes</w:t>
      </w:r>
    </w:p>
    <w:p w14:paraId="319EA539" w14:textId="77777777" w:rsidR="007A1B6C" w:rsidRPr="007A1B6C" w:rsidRDefault="007A1B6C" w:rsidP="00A40072">
      <w:pPr>
        <w:numPr>
          <w:ilvl w:val="0"/>
          <w:numId w:val="1"/>
        </w:numPr>
        <w:jc w:val="both"/>
      </w:pPr>
      <w:r w:rsidRPr="007A1B6C">
        <w:rPr>
          <w:b/>
          <w:bCs/>
        </w:rPr>
        <w:t>Action / Response</w:t>
      </w:r>
    </w:p>
    <w:p w14:paraId="2E353DA5" w14:textId="77777777" w:rsidR="007A1B6C" w:rsidRPr="007A1B6C" w:rsidRDefault="007A1B6C" w:rsidP="00A40072">
      <w:pPr>
        <w:numPr>
          <w:ilvl w:val="1"/>
          <w:numId w:val="1"/>
        </w:numPr>
        <w:tabs>
          <w:tab w:val="num" w:pos="1440"/>
        </w:tabs>
        <w:jc w:val="both"/>
      </w:pPr>
      <w:r w:rsidRPr="007A1B6C">
        <w:t>Returns scheme eligibility via voice</w:t>
      </w:r>
    </w:p>
    <w:p w14:paraId="4B8AB6C9" w14:textId="77777777" w:rsidR="007A1B6C" w:rsidRPr="007A1B6C" w:rsidRDefault="007A1B6C" w:rsidP="00A40072">
      <w:pPr>
        <w:jc w:val="both"/>
      </w:pPr>
      <w:r w:rsidRPr="007A1B6C">
        <w:t>This loop repeats until the task is completed or reset.</w:t>
      </w:r>
    </w:p>
    <w:p w14:paraId="28B1FE67" w14:textId="77777777" w:rsidR="00AC5C74" w:rsidRDefault="00AC5C74" w:rsidP="00A40072">
      <w:pPr>
        <w:jc w:val="both"/>
      </w:pPr>
    </w:p>
    <w:p w14:paraId="02632C38" w14:textId="31A401C3" w:rsidR="00AC5C74" w:rsidRDefault="00AC5C74" w:rsidP="00A40072">
      <w:pPr>
        <w:jc w:val="both"/>
      </w:pPr>
      <w:r>
        <w:br w:type="page"/>
      </w:r>
    </w:p>
    <w:p w14:paraId="5E5956A7" w14:textId="4F797AA7" w:rsid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lastRenderedPageBreak/>
        <w:t>4. Decision Flow</w:t>
      </w:r>
    </w:p>
    <w:p w14:paraId="148EA636" w14:textId="6CE0CECB" w:rsidR="00AC5C74" w:rsidRPr="007A1B6C" w:rsidRDefault="0032083E" w:rsidP="00A40072">
      <w:pPr>
        <w:jc w:val="both"/>
        <w:rPr>
          <w:b/>
          <w:bCs/>
        </w:rPr>
      </w:pPr>
      <w:r w:rsidRPr="0032083E">
        <w:rPr>
          <w:b/>
          <w:bCs/>
        </w:rPr>
        <w:drawing>
          <wp:inline distT="0" distB="0" distL="0" distR="0" wp14:anchorId="076A36B7" wp14:editId="552DDCA8">
            <wp:extent cx="5943600" cy="4577715"/>
            <wp:effectExtent l="76200" t="76200" r="13335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2C119B" w14:textId="553100A7" w:rsidR="005C32B2" w:rsidRDefault="005C32B2" w:rsidP="00A40072">
      <w:pPr>
        <w:jc w:val="both"/>
      </w:pPr>
    </w:p>
    <w:p w14:paraId="01AC32C4" w14:textId="77777777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5. Memory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295"/>
      </w:tblGrid>
      <w:tr w:rsidR="007A1B6C" w:rsidRPr="007A1B6C" w14:paraId="72862169" w14:textId="77777777" w:rsidTr="005C32B2">
        <w:tc>
          <w:tcPr>
            <w:tcW w:w="0" w:type="auto"/>
            <w:hideMark/>
          </w:tcPr>
          <w:p w14:paraId="4624394F" w14:textId="77777777" w:rsidR="007A1B6C" w:rsidRPr="007A1B6C" w:rsidRDefault="007A1B6C" w:rsidP="00A40072">
            <w:pPr>
              <w:spacing w:after="160" w:line="278" w:lineRule="auto"/>
              <w:jc w:val="both"/>
              <w:rPr>
                <w:b/>
                <w:bCs/>
              </w:rPr>
            </w:pPr>
            <w:r w:rsidRPr="007A1B6C">
              <w:rPr>
                <w:b/>
                <w:bCs/>
              </w:rPr>
              <w:t>Memory Type</w:t>
            </w:r>
          </w:p>
        </w:tc>
        <w:tc>
          <w:tcPr>
            <w:tcW w:w="0" w:type="auto"/>
            <w:hideMark/>
          </w:tcPr>
          <w:p w14:paraId="76B756B4" w14:textId="77777777" w:rsidR="007A1B6C" w:rsidRPr="007A1B6C" w:rsidRDefault="007A1B6C" w:rsidP="00A40072">
            <w:pPr>
              <w:spacing w:after="160" w:line="278" w:lineRule="auto"/>
              <w:jc w:val="both"/>
              <w:rPr>
                <w:b/>
                <w:bCs/>
              </w:rPr>
            </w:pPr>
            <w:r w:rsidRPr="007A1B6C">
              <w:rPr>
                <w:b/>
                <w:bCs/>
              </w:rPr>
              <w:t>Description</w:t>
            </w:r>
          </w:p>
        </w:tc>
      </w:tr>
      <w:tr w:rsidR="007A1B6C" w:rsidRPr="007A1B6C" w14:paraId="7E8F9F4F" w14:textId="77777777" w:rsidTr="005C32B2">
        <w:tc>
          <w:tcPr>
            <w:tcW w:w="0" w:type="auto"/>
            <w:hideMark/>
          </w:tcPr>
          <w:p w14:paraId="1EBCBA40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Short</w:t>
            </w:r>
            <w:r w:rsidRPr="007A1B6C">
              <w:noBreakHyphen/>
              <w:t>term memory</w:t>
            </w:r>
          </w:p>
        </w:tc>
        <w:tc>
          <w:tcPr>
            <w:tcW w:w="0" w:type="auto"/>
            <w:hideMark/>
          </w:tcPr>
          <w:p w14:paraId="4941DB87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Current conversation state (user_data)</w:t>
            </w:r>
          </w:p>
        </w:tc>
      </w:tr>
      <w:tr w:rsidR="007A1B6C" w:rsidRPr="007A1B6C" w14:paraId="691DC284" w14:textId="77777777" w:rsidTr="005C32B2">
        <w:tc>
          <w:tcPr>
            <w:tcW w:w="0" w:type="auto"/>
            <w:hideMark/>
          </w:tcPr>
          <w:p w14:paraId="66DF8EA9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Slot memory</w:t>
            </w:r>
          </w:p>
        </w:tc>
        <w:tc>
          <w:tcPr>
            <w:tcW w:w="0" w:type="auto"/>
            <w:hideMark/>
          </w:tcPr>
          <w:p w14:paraId="2970D811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Structured fields (age, gender, income, caste)</w:t>
            </w:r>
          </w:p>
        </w:tc>
      </w:tr>
      <w:tr w:rsidR="007A1B6C" w:rsidRPr="007A1B6C" w14:paraId="2C1AB744" w14:textId="77777777" w:rsidTr="005C32B2">
        <w:tc>
          <w:tcPr>
            <w:tcW w:w="0" w:type="auto"/>
            <w:hideMark/>
          </w:tcPr>
          <w:p w14:paraId="35BC2097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Conflict handling</w:t>
            </w:r>
          </w:p>
        </w:tc>
        <w:tc>
          <w:tcPr>
            <w:tcW w:w="0" w:type="auto"/>
            <w:hideMark/>
          </w:tcPr>
          <w:p w14:paraId="0D3B0425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Ambiguous or contradictory inputs trigger re</w:t>
            </w:r>
            <w:r w:rsidRPr="007A1B6C">
              <w:noBreakHyphen/>
              <w:t>asks</w:t>
            </w:r>
          </w:p>
        </w:tc>
      </w:tr>
    </w:tbl>
    <w:p w14:paraId="1DD55D75" w14:textId="77777777" w:rsidR="005C32B2" w:rsidRDefault="005C32B2" w:rsidP="00A40072">
      <w:pPr>
        <w:jc w:val="both"/>
      </w:pPr>
    </w:p>
    <w:p w14:paraId="17F56B8B" w14:textId="2FBA6C31" w:rsidR="007A1B6C" w:rsidRPr="007A1B6C" w:rsidRDefault="007A1B6C" w:rsidP="00A40072">
      <w:pPr>
        <w:jc w:val="both"/>
      </w:pPr>
      <w:r w:rsidRPr="007A1B6C">
        <w:t>Memory persists across turns until task completion.</w:t>
      </w:r>
    </w:p>
    <w:p w14:paraId="77B32C61" w14:textId="77777777" w:rsidR="005C32B2" w:rsidRDefault="005C32B2" w:rsidP="00A40072">
      <w:pPr>
        <w:jc w:val="both"/>
      </w:pPr>
    </w:p>
    <w:p w14:paraId="49757DF3" w14:textId="0C3F6931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lastRenderedPageBreak/>
        <w:t>6. Prompt Design</w:t>
      </w:r>
    </w:p>
    <w:p w14:paraId="3B6DB8F5" w14:textId="77777777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Parsing Prompt (Executor Tool)</w:t>
      </w:r>
    </w:p>
    <w:p w14:paraId="7B5D5522" w14:textId="77777777" w:rsidR="007A1B6C" w:rsidRPr="007A1B6C" w:rsidRDefault="007A1B6C" w:rsidP="00A40072">
      <w:pPr>
        <w:numPr>
          <w:ilvl w:val="0"/>
          <w:numId w:val="2"/>
        </w:numPr>
        <w:jc w:val="both"/>
      </w:pPr>
      <w:r w:rsidRPr="007A1B6C">
        <w:t xml:space="preserve">Extracts </w:t>
      </w:r>
      <w:r w:rsidRPr="007A1B6C">
        <w:rPr>
          <w:b/>
          <w:bCs/>
        </w:rPr>
        <w:t>only structured values</w:t>
      </w:r>
      <w:r w:rsidRPr="007A1B6C">
        <w:t xml:space="preserve"> from free</w:t>
      </w:r>
      <w:r w:rsidRPr="007A1B6C">
        <w:noBreakHyphen/>
        <w:t>form speech</w:t>
      </w:r>
    </w:p>
    <w:p w14:paraId="4697FA27" w14:textId="77777777" w:rsidR="007A1B6C" w:rsidRPr="007A1B6C" w:rsidRDefault="007A1B6C" w:rsidP="00A40072">
      <w:pPr>
        <w:numPr>
          <w:ilvl w:val="0"/>
          <w:numId w:val="2"/>
        </w:numPr>
        <w:jc w:val="both"/>
      </w:pPr>
      <w:r w:rsidRPr="007A1B6C">
        <w:t>Enforces controlled outputs (digits, MALE/FEMALE, caste labels)</w:t>
      </w:r>
    </w:p>
    <w:p w14:paraId="4F648D4C" w14:textId="77777777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Evaluator Logic</w:t>
      </w:r>
    </w:p>
    <w:p w14:paraId="5F8D825C" w14:textId="77777777" w:rsidR="007A1B6C" w:rsidRPr="007A1B6C" w:rsidRDefault="007A1B6C" w:rsidP="00A40072">
      <w:pPr>
        <w:numPr>
          <w:ilvl w:val="0"/>
          <w:numId w:val="3"/>
        </w:numPr>
        <w:jc w:val="both"/>
      </w:pPr>
      <w:r w:rsidRPr="007A1B6C">
        <w:t>Rule</w:t>
      </w:r>
      <w:r w:rsidRPr="007A1B6C">
        <w:noBreakHyphen/>
        <w:t>based ambiguity detection</w:t>
      </w:r>
    </w:p>
    <w:p w14:paraId="52CEF6E3" w14:textId="77777777" w:rsidR="007A1B6C" w:rsidRPr="007A1B6C" w:rsidRDefault="007A1B6C" w:rsidP="00A40072">
      <w:pPr>
        <w:numPr>
          <w:ilvl w:val="0"/>
          <w:numId w:val="3"/>
        </w:numPr>
        <w:jc w:val="both"/>
      </w:pPr>
      <w:r w:rsidRPr="007A1B6C">
        <w:t>Confirmation step before final execution</w:t>
      </w:r>
    </w:p>
    <w:p w14:paraId="68E238C8" w14:textId="77777777" w:rsidR="007A1B6C" w:rsidRPr="007A1B6C" w:rsidRDefault="007A1B6C" w:rsidP="00A40072">
      <w:pPr>
        <w:jc w:val="both"/>
      </w:pPr>
      <w:r w:rsidRPr="007A1B6C">
        <w:t>No open</w:t>
      </w:r>
      <w:r w:rsidRPr="007A1B6C">
        <w:noBreakHyphen/>
        <w:t>ended generation is allowed during decision steps.</w:t>
      </w:r>
    </w:p>
    <w:p w14:paraId="4A4C5E42" w14:textId="77777777" w:rsidR="005C32B2" w:rsidRDefault="005C32B2" w:rsidP="00A40072">
      <w:pPr>
        <w:jc w:val="both"/>
      </w:pPr>
    </w:p>
    <w:p w14:paraId="7B400B40" w14:textId="6EC8D401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7. Tool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3428"/>
      </w:tblGrid>
      <w:tr w:rsidR="007A1B6C" w:rsidRPr="007A1B6C" w14:paraId="1B57A87C" w14:textId="77777777" w:rsidTr="005C32B2">
        <w:tc>
          <w:tcPr>
            <w:tcW w:w="0" w:type="auto"/>
            <w:hideMark/>
          </w:tcPr>
          <w:p w14:paraId="62FC9F97" w14:textId="77777777" w:rsidR="007A1B6C" w:rsidRPr="007A1B6C" w:rsidRDefault="007A1B6C" w:rsidP="00A40072">
            <w:pPr>
              <w:spacing w:after="160" w:line="278" w:lineRule="auto"/>
              <w:jc w:val="both"/>
              <w:rPr>
                <w:b/>
                <w:bCs/>
              </w:rPr>
            </w:pPr>
            <w:r w:rsidRPr="007A1B6C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1083621D" w14:textId="77777777" w:rsidR="007A1B6C" w:rsidRPr="007A1B6C" w:rsidRDefault="007A1B6C" w:rsidP="00A40072">
            <w:pPr>
              <w:spacing w:after="160" w:line="278" w:lineRule="auto"/>
              <w:jc w:val="both"/>
              <w:rPr>
                <w:b/>
                <w:bCs/>
              </w:rPr>
            </w:pPr>
            <w:r w:rsidRPr="007A1B6C">
              <w:rPr>
                <w:b/>
                <w:bCs/>
              </w:rPr>
              <w:t>Purpose</w:t>
            </w:r>
          </w:p>
        </w:tc>
      </w:tr>
      <w:tr w:rsidR="007A1B6C" w:rsidRPr="007A1B6C" w14:paraId="3DE5285A" w14:textId="77777777" w:rsidTr="005C32B2">
        <w:tc>
          <w:tcPr>
            <w:tcW w:w="0" w:type="auto"/>
            <w:hideMark/>
          </w:tcPr>
          <w:p w14:paraId="0CE76E7F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Speech</w:t>
            </w:r>
            <w:r w:rsidRPr="007A1B6C">
              <w:noBreakHyphen/>
              <w:t>to</w:t>
            </w:r>
            <w:r w:rsidRPr="007A1B6C">
              <w:noBreakHyphen/>
              <w:t>Text (Whisper)</w:t>
            </w:r>
          </w:p>
        </w:tc>
        <w:tc>
          <w:tcPr>
            <w:tcW w:w="0" w:type="auto"/>
            <w:hideMark/>
          </w:tcPr>
          <w:p w14:paraId="2586C2A0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Convert Hindi speech to text</w:t>
            </w:r>
          </w:p>
        </w:tc>
      </w:tr>
      <w:tr w:rsidR="007A1B6C" w:rsidRPr="007A1B6C" w14:paraId="0F8073A4" w14:textId="77777777" w:rsidTr="005C32B2">
        <w:tc>
          <w:tcPr>
            <w:tcW w:w="0" w:type="auto"/>
            <w:hideMark/>
          </w:tcPr>
          <w:p w14:paraId="1B49CF54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LLM Parsing Tool</w:t>
            </w:r>
          </w:p>
        </w:tc>
        <w:tc>
          <w:tcPr>
            <w:tcW w:w="0" w:type="auto"/>
            <w:hideMark/>
          </w:tcPr>
          <w:p w14:paraId="79A379B1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Normalize user inputs</w:t>
            </w:r>
          </w:p>
        </w:tc>
      </w:tr>
      <w:tr w:rsidR="007A1B6C" w:rsidRPr="007A1B6C" w14:paraId="5DBF5B9C" w14:textId="77777777" w:rsidTr="005C32B2">
        <w:tc>
          <w:tcPr>
            <w:tcW w:w="0" w:type="auto"/>
            <w:hideMark/>
          </w:tcPr>
          <w:p w14:paraId="4DE10343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Eligibility Engine</w:t>
            </w:r>
          </w:p>
        </w:tc>
        <w:tc>
          <w:tcPr>
            <w:tcW w:w="0" w:type="auto"/>
            <w:hideMark/>
          </w:tcPr>
          <w:p w14:paraId="4C471361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Match schemes based on rules</w:t>
            </w:r>
          </w:p>
        </w:tc>
      </w:tr>
      <w:tr w:rsidR="007A1B6C" w:rsidRPr="007A1B6C" w14:paraId="1F069D71" w14:textId="77777777" w:rsidTr="005C32B2">
        <w:tc>
          <w:tcPr>
            <w:tcW w:w="0" w:type="auto"/>
            <w:hideMark/>
          </w:tcPr>
          <w:p w14:paraId="112A54AE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Text</w:t>
            </w:r>
            <w:r w:rsidRPr="007A1B6C">
              <w:noBreakHyphen/>
              <w:t>to</w:t>
            </w:r>
            <w:r w:rsidRPr="007A1B6C">
              <w:noBreakHyphen/>
              <w:t>Speech</w:t>
            </w:r>
          </w:p>
        </w:tc>
        <w:tc>
          <w:tcPr>
            <w:tcW w:w="0" w:type="auto"/>
            <w:hideMark/>
          </w:tcPr>
          <w:p w14:paraId="1FFF44FF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Voice output</w:t>
            </w:r>
          </w:p>
        </w:tc>
      </w:tr>
    </w:tbl>
    <w:p w14:paraId="23BE3A2B" w14:textId="30221F41" w:rsidR="005C32B2" w:rsidRDefault="005C32B2" w:rsidP="00A40072">
      <w:pPr>
        <w:jc w:val="both"/>
      </w:pPr>
    </w:p>
    <w:p w14:paraId="3CEB61A1" w14:textId="53F2DCC3" w:rsidR="007A1B6C" w:rsidRPr="007A1B6C" w:rsidRDefault="007A1B6C" w:rsidP="00A40072">
      <w:pPr>
        <w:jc w:val="both"/>
      </w:pPr>
      <w:r w:rsidRPr="007A1B6C">
        <w:rPr>
          <w:b/>
          <w:bCs/>
        </w:rPr>
        <w:t>8. Failure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2457"/>
      </w:tblGrid>
      <w:tr w:rsidR="007A1B6C" w:rsidRPr="007A1B6C" w14:paraId="3BB747B2" w14:textId="77777777" w:rsidTr="005C32B2">
        <w:tc>
          <w:tcPr>
            <w:tcW w:w="0" w:type="auto"/>
            <w:hideMark/>
          </w:tcPr>
          <w:p w14:paraId="2D0D2858" w14:textId="77777777" w:rsidR="007A1B6C" w:rsidRPr="007A1B6C" w:rsidRDefault="007A1B6C" w:rsidP="00A40072">
            <w:pPr>
              <w:spacing w:after="160" w:line="278" w:lineRule="auto"/>
              <w:jc w:val="both"/>
              <w:rPr>
                <w:b/>
                <w:bCs/>
              </w:rPr>
            </w:pPr>
            <w:r w:rsidRPr="007A1B6C">
              <w:rPr>
                <w:b/>
                <w:bCs/>
              </w:rPr>
              <w:t>Failure Type</w:t>
            </w:r>
          </w:p>
        </w:tc>
        <w:tc>
          <w:tcPr>
            <w:tcW w:w="0" w:type="auto"/>
            <w:hideMark/>
          </w:tcPr>
          <w:p w14:paraId="6CD17D0D" w14:textId="77777777" w:rsidR="007A1B6C" w:rsidRPr="007A1B6C" w:rsidRDefault="007A1B6C" w:rsidP="00A40072">
            <w:pPr>
              <w:spacing w:after="160" w:line="278" w:lineRule="auto"/>
              <w:jc w:val="both"/>
              <w:rPr>
                <w:b/>
                <w:bCs/>
              </w:rPr>
            </w:pPr>
            <w:r w:rsidRPr="007A1B6C">
              <w:rPr>
                <w:b/>
                <w:bCs/>
              </w:rPr>
              <w:t>Handling Strategy</w:t>
            </w:r>
          </w:p>
        </w:tc>
      </w:tr>
      <w:tr w:rsidR="007A1B6C" w:rsidRPr="007A1B6C" w14:paraId="14B40260" w14:textId="77777777" w:rsidTr="005C32B2">
        <w:tc>
          <w:tcPr>
            <w:tcW w:w="0" w:type="auto"/>
            <w:hideMark/>
          </w:tcPr>
          <w:p w14:paraId="014647C4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No audio detected</w:t>
            </w:r>
          </w:p>
        </w:tc>
        <w:tc>
          <w:tcPr>
            <w:tcW w:w="0" w:type="auto"/>
            <w:hideMark/>
          </w:tcPr>
          <w:p w14:paraId="003BE45A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Ask user to repeat</w:t>
            </w:r>
          </w:p>
        </w:tc>
      </w:tr>
      <w:tr w:rsidR="007A1B6C" w:rsidRPr="007A1B6C" w14:paraId="2E44DC89" w14:textId="77777777" w:rsidTr="005C32B2">
        <w:tc>
          <w:tcPr>
            <w:tcW w:w="0" w:type="auto"/>
            <w:hideMark/>
          </w:tcPr>
          <w:p w14:paraId="58CBEC42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Ambiguous response</w:t>
            </w:r>
          </w:p>
        </w:tc>
        <w:tc>
          <w:tcPr>
            <w:tcW w:w="0" w:type="auto"/>
            <w:hideMark/>
          </w:tcPr>
          <w:p w14:paraId="22338A14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Reject and re</w:t>
            </w:r>
            <w:r w:rsidRPr="007A1B6C">
              <w:noBreakHyphen/>
              <w:t>ask</w:t>
            </w:r>
          </w:p>
        </w:tc>
      </w:tr>
      <w:tr w:rsidR="007A1B6C" w:rsidRPr="007A1B6C" w14:paraId="1B546867" w14:textId="77777777" w:rsidTr="005C32B2">
        <w:tc>
          <w:tcPr>
            <w:tcW w:w="0" w:type="auto"/>
            <w:hideMark/>
          </w:tcPr>
          <w:p w14:paraId="22CD413F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Wrong confirmation</w:t>
            </w:r>
          </w:p>
        </w:tc>
        <w:tc>
          <w:tcPr>
            <w:tcW w:w="0" w:type="auto"/>
            <w:hideMark/>
          </w:tcPr>
          <w:p w14:paraId="374CE0AF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Reset conversation</w:t>
            </w:r>
          </w:p>
        </w:tc>
      </w:tr>
      <w:tr w:rsidR="007A1B6C" w:rsidRPr="007A1B6C" w14:paraId="0C8A3EDE" w14:textId="77777777" w:rsidTr="005C32B2">
        <w:tc>
          <w:tcPr>
            <w:tcW w:w="0" w:type="auto"/>
            <w:hideMark/>
          </w:tcPr>
          <w:p w14:paraId="1035EE32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No scheme found</w:t>
            </w:r>
          </w:p>
        </w:tc>
        <w:tc>
          <w:tcPr>
            <w:tcW w:w="0" w:type="auto"/>
            <w:hideMark/>
          </w:tcPr>
          <w:p w14:paraId="7FFF9F2B" w14:textId="77777777" w:rsidR="007A1B6C" w:rsidRPr="007A1B6C" w:rsidRDefault="007A1B6C" w:rsidP="00A40072">
            <w:pPr>
              <w:spacing w:after="160" w:line="278" w:lineRule="auto"/>
              <w:jc w:val="both"/>
            </w:pPr>
            <w:r w:rsidRPr="007A1B6C">
              <w:t>Inform user gracefully</w:t>
            </w:r>
          </w:p>
        </w:tc>
      </w:tr>
    </w:tbl>
    <w:p w14:paraId="7ED09970" w14:textId="77777777" w:rsidR="005C32B2" w:rsidRDefault="005C32B2" w:rsidP="00A40072">
      <w:pPr>
        <w:jc w:val="both"/>
        <w:rPr>
          <w:b/>
          <w:bCs/>
        </w:rPr>
      </w:pPr>
    </w:p>
    <w:p w14:paraId="123BEAA1" w14:textId="77777777" w:rsidR="00C56D5F" w:rsidRDefault="00C56D5F" w:rsidP="00A40072">
      <w:pPr>
        <w:jc w:val="both"/>
        <w:rPr>
          <w:b/>
          <w:bCs/>
        </w:rPr>
      </w:pPr>
    </w:p>
    <w:p w14:paraId="1063C568" w14:textId="77777777" w:rsidR="00C56D5F" w:rsidRDefault="00C56D5F" w:rsidP="00A40072">
      <w:pPr>
        <w:jc w:val="both"/>
        <w:rPr>
          <w:b/>
          <w:bCs/>
        </w:rPr>
      </w:pPr>
    </w:p>
    <w:p w14:paraId="2B8F09E8" w14:textId="77777777" w:rsidR="00C56D5F" w:rsidRDefault="00C56D5F" w:rsidP="00A40072">
      <w:pPr>
        <w:jc w:val="both"/>
        <w:rPr>
          <w:b/>
          <w:bCs/>
        </w:rPr>
      </w:pPr>
    </w:p>
    <w:p w14:paraId="78A31AC2" w14:textId="5E98EB7D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lastRenderedPageBreak/>
        <w:t>9. Application (Theoretical Extension)</w:t>
      </w:r>
    </w:p>
    <w:p w14:paraId="244680C9" w14:textId="77777777" w:rsidR="007A1B6C" w:rsidRPr="007A1B6C" w:rsidRDefault="007A1B6C" w:rsidP="00A40072">
      <w:pPr>
        <w:jc w:val="both"/>
      </w:pPr>
      <w:r w:rsidRPr="007A1B6C">
        <w:t>After eligibility identification, the agent can:</w:t>
      </w:r>
    </w:p>
    <w:p w14:paraId="3FC75FAF" w14:textId="77777777" w:rsidR="007A1B6C" w:rsidRPr="007A1B6C" w:rsidRDefault="007A1B6C" w:rsidP="00A40072">
      <w:pPr>
        <w:numPr>
          <w:ilvl w:val="0"/>
          <w:numId w:val="4"/>
        </w:numPr>
        <w:jc w:val="both"/>
      </w:pPr>
      <w:r w:rsidRPr="007A1B6C">
        <w:t>Confirm intent to apply</w:t>
      </w:r>
    </w:p>
    <w:p w14:paraId="5EAE8D0C" w14:textId="77777777" w:rsidR="007A1B6C" w:rsidRPr="007A1B6C" w:rsidRDefault="007A1B6C" w:rsidP="00A40072">
      <w:pPr>
        <w:numPr>
          <w:ilvl w:val="0"/>
          <w:numId w:val="4"/>
        </w:numPr>
        <w:jc w:val="both"/>
      </w:pPr>
      <w:r w:rsidRPr="007A1B6C">
        <w:t>Collect required documents (mock)</w:t>
      </w:r>
    </w:p>
    <w:p w14:paraId="6965E258" w14:textId="77777777" w:rsidR="007A1B6C" w:rsidRPr="007A1B6C" w:rsidRDefault="007A1B6C" w:rsidP="00A40072">
      <w:pPr>
        <w:numPr>
          <w:ilvl w:val="0"/>
          <w:numId w:val="4"/>
        </w:numPr>
        <w:jc w:val="both"/>
      </w:pPr>
      <w:r w:rsidRPr="007A1B6C">
        <w:t>Submit data to a mock API</w:t>
      </w:r>
    </w:p>
    <w:p w14:paraId="04A933C5" w14:textId="77777777" w:rsidR="007A1B6C" w:rsidRPr="007A1B6C" w:rsidRDefault="007A1B6C" w:rsidP="00A40072">
      <w:pPr>
        <w:numPr>
          <w:ilvl w:val="0"/>
          <w:numId w:val="4"/>
        </w:numPr>
        <w:jc w:val="both"/>
      </w:pPr>
      <w:r w:rsidRPr="007A1B6C">
        <w:t>Provide application confirmation</w:t>
      </w:r>
    </w:p>
    <w:p w14:paraId="6A33D253" w14:textId="77777777" w:rsidR="007A1B6C" w:rsidRPr="007A1B6C" w:rsidRDefault="007A1B6C" w:rsidP="00A40072">
      <w:pPr>
        <w:jc w:val="both"/>
      </w:pPr>
      <w:r w:rsidRPr="007A1B6C">
        <w:t>This satisfies the "identify and apply" requirement without real government integration.</w:t>
      </w:r>
    </w:p>
    <w:p w14:paraId="4737C11A" w14:textId="77777777" w:rsidR="005C32B2" w:rsidRDefault="005C32B2" w:rsidP="00A40072">
      <w:pPr>
        <w:jc w:val="both"/>
      </w:pPr>
    </w:p>
    <w:p w14:paraId="079061D6" w14:textId="4F31DEA8" w:rsidR="007A1B6C" w:rsidRPr="007A1B6C" w:rsidRDefault="007A1B6C" w:rsidP="00A40072">
      <w:pPr>
        <w:jc w:val="both"/>
        <w:rPr>
          <w:b/>
          <w:bCs/>
        </w:rPr>
      </w:pPr>
      <w:r w:rsidRPr="007A1B6C">
        <w:rPr>
          <w:b/>
          <w:bCs/>
        </w:rPr>
        <w:t>10. Conclusion</w:t>
      </w:r>
    </w:p>
    <w:p w14:paraId="4906054A" w14:textId="77777777" w:rsidR="007A1B6C" w:rsidRPr="007A1B6C" w:rsidRDefault="007A1B6C" w:rsidP="00A40072">
      <w:pPr>
        <w:jc w:val="both"/>
      </w:pPr>
      <w:r w:rsidRPr="007A1B6C">
        <w:t xml:space="preserve">This architecture demonstrates a </w:t>
      </w:r>
      <w:r w:rsidRPr="007A1B6C">
        <w:rPr>
          <w:b/>
          <w:bCs/>
        </w:rPr>
        <w:t>true agentic AI system</w:t>
      </w:r>
      <w:r w:rsidRPr="007A1B6C">
        <w:t xml:space="preserve"> with voice</w:t>
      </w:r>
      <w:r w:rsidRPr="007A1B6C">
        <w:noBreakHyphen/>
        <w:t>first interaction, structured reasoning, tool orchestration, memory, and failure recovery, fully aligned with the assignment requirements.</w:t>
      </w:r>
    </w:p>
    <w:p w14:paraId="040C53BC" w14:textId="77777777" w:rsidR="006472E6" w:rsidRPr="007A1B6C" w:rsidRDefault="006472E6" w:rsidP="00A40072">
      <w:pPr>
        <w:jc w:val="both"/>
      </w:pPr>
    </w:p>
    <w:sectPr w:rsidR="006472E6" w:rsidRPr="007A1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5AD7"/>
    <w:multiLevelType w:val="multilevel"/>
    <w:tmpl w:val="744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046A"/>
    <w:multiLevelType w:val="multilevel"/>
    <w:tmpl w:val="F17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E1B4F"/>
    <w:multiLevelType w:val="multilevel"/>
    <w:tmpl w:val="C4B8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62995"/>
    <w:multiLevelType w:val="multilevel"/>
    <w:tmpl w:val="DF4E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499719">
    <w:abstractNumId w:val="3"/>
  </w:num>
  <w:num w:numId="2" w16cid:durableId="1570067581">
    <w:abstractNumId w:val="1"/>
  </w:num>
  <w:num w:numId="3" w16cid:durableId="1502310957">
    <w:abstractNumId w:val="0"/>
  </w:num>
  <w:num w:numId="4" w16cid:durableId="68636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D8"/>
    <w:rsid w:val="0003752D"/>
    <w:rsid w:val="000F18A3"/>
    <w:rsid w:val="001C7560"/>
    <w:rsid w:val="0032083E"/>
    <w:rsid w:val="003D0C09"/>
    <w:rsid w:val="0040380A"/>
    <w:rsid w:val="005C32B2"/>
    <w:rsid w:val="006472E6"/>
    <w:rsid w:val="00657CE2"/>
    <w:rsid w:val="006F3ABC"/>
    <w:rsid w:val="006F7C76"/>
    <w:rsid w:val="00747E20"/>
    <w:rsid w:val="007A1B6C"/>
    <w:rsid w:val="00921415"/>
    <w:rsid w:val="00A40072"/>
    <w:rsid w:val="00AC5C74"/>
    <w:rsid w:val="00B2464F"/>
    <w:rsid w:val="00C56D5F"/>
    <w:rsid w:val="00F4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B3108"/>
  <w15:chartTrackingRefBased/>
  <w15:docId w15:val="{9F1576D4-A2B1-4B94-B169-579B7246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7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image" Target="media/image1.png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BD86773-9589-4C36-B3BF-BEE485043FE9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FA1A2A2D-E1FE-4653-8B83-ACBF23F3199B}">
      <dgm:prSet phldrT="[Text]"/>
      <dgm:spPr/>
      <dgm:t>
        <a:bodyPr/>
        <a:lstStyle/>
        <a:p>
          <a:r>
            <a:rPr lang="en-US" b="1"/>
            <a:t>Microphone</a:t>
          </a:r>
          <a:endParaRPr lang="en-US"/>
        </a:p>
      </dgm:t>
    </dgm:pt>
    <dgm:pt modelId="{6E93FC9F-642B-4710-A2F0-F3D6865D5430}" type="parTrans" cxnId="{B859B9E5-2639-4A46-A9C0-54F656773B9B}">
      <dgm:prSet/>
      <dgm:spPr/>
      <dgm:t>
        <a:bodyPr/>
        <a:lstStyle/>
        <a:p>
          <a:endParaRPr lang="en-US"/>
        </a:p>
      </dgm:t>
    </dgm:pt>
    <dgm:pt modelId="{7AB5CB23-BB48-4B25-8476-8E80507C8AF8}" type="sibTrans" cxnId="{B859B9E5-2639-4A46-A9C0-54F656773B9B}">
      <dgm:prSet/>
      <dgm:spPr/>
      <dgm:t>
        <a:bodyPr/>
        <a:lstStyle/>
        <a:p>
          <a:endParaRPr lang="en-US"/>
        </a:p>
      </dgm:t>
    </dgm:pt>
    <dgm:pt modelId="{AEFE3E09-7AF0-42D5-8D20-A29820F34334}">
      <dgm:prSet phldrT="[Text]"/>
      <dgm:spPr/>
      <dgm:t>
        <a:bodyPr/>
        <a:lstStyle/>
        <a:p>
          <a:r>
            <a:rPr lang="en-US" b="1"/>
            <a:t>Speech‑to‑Text</a:t>
          </a:r>
          <a:endParaRPr lang="en-US"/>
        </a:p>
      </dgm:t>
    </dgm:pt>
    <dgm:pt modelId="{B6901803-0B35-4E03-9246-DD9AB96228E5}" type="parTrans" cxnId="{20C7EF4A-59C2-4C58-A1DA-03953B7C9B87}">
      <dgm:prSet/>
      <dgm:spPr/>
      <dgm:t>
        <a:bodyPr/>
        <a:lstStyle/>
        <a:p>
          <a:endParaRPr lang="en-US"/>
        </a:p>
      </dgm:t>
    </dgm:pt>
    <dgm:pt modelId="{C4401471-4615-48B9-AD3D-EAA03224D85B}" type="sibTrans" cxnId="{20C7EF4A-59C2-4C58-A1DA-03953B7C9B87}">
      <dgm:prSet/>
      <dgm:spPr/>
      <dgm:t>
        <a:bodyPr/>
        <a:lstStyle/>
        <a:p>
          <a:endParaRPr lang="en-US"/>
        </a:p>
      </dgm:t>
    </dgm:pt>
    <dgm:pt modelId="{145724F4-A403-45F6-B29C-C6AF3233E8DA}">
      <dgm:prSet phldrT="[Text]"/>
      <dgm:spPr/>
      <dgm:t>
        <a:bodyPr/>
        <a:lstStyle/>
        <a:p>
          <a:r>
            <a:rPr lang="en-US" b="1"/>
            <a:t>Agent Reasoning</a:t>
          </a:r>
          <a:endParaRPr lang="en-US"/>
        </a:p>
      </dgm:t>
    </dgm:pt>
    <dgm:pt modelId="{20DD1649-DE2C-4716-9CB8-30107FA5A849}" type="parTrans" cxnId="{AB22D016-AF4B-47CB-A74C-28EF19CF5DB2}">
      <dgm:prSet/>
      <dgm:spPr/>
      <dgm:t>
        <a:bodyPr/>
        <a:lstStyle/>
        <a:p>
          <a:endParaRPr lang="en-US"/>
        </a:p>
      </dgm:t>
    </dgm:pt>
    <dgm:pt modelId="{E0EAE79E-3912-4774-BCC1-C9FDE0BE091A}" type="sibTrans" cxnId="{AB22D016-AF4B-47CB-A74C-28EF19CF5DB2}">
      <dgm:prSet/>
      <dgm:spPr/>
      <dgm:t>
        <a:bodyPr/>
        <a:lstStyle/>
        <a:p>
          <a:endParaRPr lang="en-US"/>
        </a:p>
      </dgm:t>
    </dgm:pt>
    <dgm:pt modelId="{DE449FA1-DDB8-413C-A1FA-B4EBCDB28D43}">
      <dgm:prSet phldrT="[Text]"/>
      <dgm:spPr/>
      <dgm:t>
        <a:bodyPr/>
        <a:lstStyle/>
        <a:p>
          <a:r>
            <a:rPr lang="en-US" b="1"/>
            <a:t>Tools</a:t>
          </a:r>
          <a:endParaRPr lang="en-US"/>
        </a:p>
      </dgm:t>
    </dgm:pt>
    <dgm:pt modelId="{250D2615-3810-45B2-A9D2-1DEA09C1B364}" type="parTrans" cxnId="{06C87D42-3981-4F34-83AF-668205E68CA1}">
      <dgm:prSet/>
      <dgm:spPr/>
      <dgm:t>
        <a:bodyPr/>
        <a:lstStyle/>
        <a:p>
          <a:endParaRPr lang="en-US"/>
        </a:p>
      </dgm:t>
    </dgm:pt>
    <dgm:pt modelId="{18A23763-7095-4EFC-8ECC-A2E0E90981D5}" type="sibTrans" cxnId="{06C87D42-3981-4F34-83AF-668205E68CA1}">
      <dgm:prSet/>
      <dgm:spPr/>
      <dgm:t>
        <a:bodyPr/>
        <a:lstStyle/>
        <a:p>
          <a:endParaRPr lang="en-US"/>
        </a:p>
      </dgm:t>
    </dgm:pt>
    <dgm:pt modelId="{AA8691D4-3207-4CEF-A85D-53B98530DF7E}">
      <dgm:prSet phldrT="[Text]"/>
      <dgm:spPr/>
      <dgm:t>
        <a:bodyPr/>
        <a:lstStyle/>
        <a:p>
          <a:r>
            <a:rPr lang="en-US" b="1"/>
            <a:t>Text‑to‑Speech</a:t>
          </a:r>
          <a:endParaRPr lang="en-US"/>
        </a:p>
      </dgm:t>
    </dgm:pt>
    <dgm:pt modelId="{8C29E26C-ED07-499C-A2CB-3E1B9827DDE9}" type="parTrans" cxnId="{BA327EE2-D806-4901-9A88-254C511AA842}">
      <dgm:prSet/>
      <dgm:spPr/>
      <dgm:t>
        <a:bodyPr/>
        <a:lstStyle/>
        <a:p>
          <a:endParaRPr lang="en-US"/>
        </a:p>
      </dgm:t>
    </dgm:pt>
    <dgm:pt modelId="{7A9C7827-CBF4-47C1-B52D-503E2990DC8F}" type="sibTrans" cxnId="{BA327EE2-D806-4901-9A88-254C511AA842}">
      <dgm:prSet/>
      <dgm:spPr/>
      <dgm:t>
        <a:bodyPr/>
        <a:lstStyle/>
        <a:p>
          <a:endParaRPr lang="en-US"/>
        </a:p>
      </dgm:t>
    </dgm:pt>
    <dgm:pt modelId="{4463FA11-4C77-4671-B11F-5D24D312CBB1}" type="pres">
      <dgm:prSet presAssocID="{9BD86773-9589-4C36-B3BF-BEE485043FE9}" presName="Name0" presStyleCnt="0">
        <dgm:presLayoutVars>
          <dgm:dir/>
          <dgm:resizeHandles val="exact"/>
        </dgm:presLayoutVars>
      </dgm:prSet>
      <dgm:spPr/>
    </dgm:pt>
    <dgm:pt modelId="{C1844D1B-7900-41DD-B14F-2A1123989C17}" type="pres">
      <dgm:prSet presAssocID="{FA1A2A2D-E1FE-4653-8B83-ACBF23F3199B}" presName="node" presStyleLbl="node1" presStyleIdx="0" presStyleCnt="5">
        <dgm:presLayoutVars>
          <dgm:bulletEnabled val="1"/>
        </dgm:presLayoutVars>
      </dgm:prSet>
      <dgm:spPr/>
    </dgm:pt>
    <dgm:pt modelId="{72749BC4-57B9-4225-AD22-0DD98FEAD850}" type="pres">
      <dgm:prSet presAssocID="{7AB5CB23-BB48-4B25-8476-8E80507C8AF8}" presName="sibTrans" presStyleLbl="sibTrans2D1" presStyleIdx="0" presStyleCnt="4"/>
      <dgm:spPr/>
    </dgm:pt>
    <dgm:pt modelId="{81A78DAE-F492-489F-9CE3-B996B7496BE2}" type="pres">
      <dgm:prSet presAssocID="{7AB5CB23-BB48-4B25-8476-8E80507C8AF8}" presName="connectorText" presStyleLbl="sibTrans2D1" presStyleIdx="0" presStyleCnt="4"/>
      <dgm:spPr/>
    </dgm:pt>
    <dgm:pt modelId="{C75BDED4-C7E8-4283-BD1D-9E1329C66733}" type="pres">
      <dgm:prSet presAssocID="{AEFE3E09-7AF0-42D5-8D20-A29820F34334}" presName="node" presStyleLbl="node1" presStyleIdx="1" presStyleCnt="5">
        <dgm:presLayoutVars>
          <dgm:bulletEnabled val="1"/>
        </dgm:presLayoutVars>
      </dgm:prSet>
      <dgm:spPr/>
    </dgm:pt>
    <dgm:pt modelId="{B6674E23-C779-44A5-9C52-01B54285FFAB}" type="pres">
      <dgm:prSet presAssocID="{C4401471-4615-48B9-AD3D-EAA03224D85B}" presName="sibTrans" presStyleLbl="sibTrans2D1" presStyleIdx="1" presStyleCnt="4"/>
      <dgm:spPr/>
    </dgm:pt>
    <dgm:pt modelId="{A4619290-79A7-4312-B1AB-72C84493BE13}" type="pres">
      <dgm:prSet presAssocID="{C4401471-4615-48B9-AD3D-EAA03224D85B}" presName="connectorText" presStyleLbl="sibTrans2D1" presStyleIdx="1" presStyleCnt="4"/>
      <dgm:spPr/>
    </dgm:pt>
    <dgm:pt modelId="{2E045E2F-E6C4-405C-807C-95B990D45DB4}" type="pres">
      <dgm:prSet presAssocID="{145724F4-A403-45F6-B29C-C6AF3233E8DA}" presName="node" presStyleLbl="node1" presStyleIdx="2" presStyleCnt="5">
        <dgm:presLayoutVars>
          <dgm:bulletEnabled val="1"/>
        </dgm:presLayoutVars>
      </dgm:prSet>
      <dgm:spPr/>
    </dgm:pt>
    <dgm:pt modelId="{1BDCAC5C-7840-4E11-AF61-4B6B9638B7E0}" type="pres">
      <dgm:prSet presAssocID="{E0EAE79E-3912-4774-BCC1-C9FDE0BE091A}" presName="sibTrans" presStyleLbl="sibTrans2D1" presStyleIdx="2" presStyleCnt="4"/>
      <dgm:spPr/>
    </dgm:pt>
    <dgm:pt modelId="{3ECBA8F9-83B9-4E46-A258-44F8FC052A99}" type="pres">
      <dgm:prSet presAssocID="{E0EAE79E-3912-4774-BCC1-C9FDE0BE091A}" presName="connectorText" presStyleLbl="sibTrans2D1" presStyleIdx="2" presStyleCnt="4"/>
      <dgm:spPr/>
    </dgm:pt>
    <dgm:pt modelId="{38449958-520D-474C-9112-05EE7C41EA47}" type="pres">
      <dgm:prSet presAssocID="{DE449FA1-DDB8-413C-A1FA-B4EBCDB28D43}" presName="node" presStyleLbl="node1" presStyleIdx="3" presStyleCnt="5">
        <dgm:presLayoutVars>
          <dgm:bulletEnabled val="1"/>
        </dgm:presLayoutVars>
      </dgm:prSet>
      <dgm:spPr/>
    </dgm:pt>
    <dgm:pt modelId="{CE2AEFF7-A281-49DC-A259-4974A321D985}" type="pres">
      <dgm:prSet presAssocID="{18A23763-7095-4EFC-8ECC-A2E0E90981D5}" presName="sibTrans" presStyleLbl="sibTrans2D1" presStyleIdx="3" presStyleCnt="4"/>
      <dgm:spPr/>
    </dgm:pt>
    <dgm:pt modelId="{7748E066-8551-451F-A6AB-ACEA9883CD89}" type="pres">
      <dgm:prSet presAssocID="{18A23763-7095-4EFC-8ECC-A2E0E90981D5}" presName="connectorText" presStyleLbl="sibTrans2D1" presStyleIdx="3" presStyleCnt="4"/>
      <dgm:spPr/>
    </dgm:pt>
    <dgm:pt modelId="{30C0FB7D-679A-4F7B-9621-14379A1F15AC}" type="pres">
      <dgm:prSet presAssocID="{AA8691D4-3207-4CEF-A85D-53B98530DF7E}" presName="node" presStyleLbl="node1" presStyleIdx="4" presStyleCnt="5">
        <dgm:presLayoutVars>
          <dgm:bulletEnabled val="1"/>
        </dgm:presLayoutVars>
      </dgm:prSet>
      <dgm:spPr/>
    </dgm:pt>
  </dgm:ptLst>
  <dgm:cxnLst>
    <dgm:cxn modelId="{D2A0DC0A-F7C4-42B5-9B63-17037F29A619}" type="presOf" srcId="{18A23763-7095-4EFC-8ECC-A2E0E90981D5}" destId="{7748E066-8551-451F-A6AB-ACEA9883CD89}" srcOrd="1" destOrd="0" presId="urn:microsoft.com/office/officeart/2005/8/layout/process1"/>
    <dgm:cxn modelId="{8EEEF90B-A479-45AE-86F1-70DCA379B620}" type="presOf" srcId="{7AB5CB23-BB48-4B25-8476-8E80507C8AF8}" destId="{72749BC4-57B9-4225-AD22-0DD98FEAD850}" srcOrd="0" destOrd="0" presId="urn:microsoft.com/office/officeart/2005/8/layout/process1"/>
    <dgm:cxn modelId="{AB22D016-AF4B-47CB-A74C-28EF19CF5DB2}" srcId="{9BD86773-9589-4C36-B3BF-BEE485043FE9}" destId="{145724F4-A403-45F6-B29C-C6AF3233E8DA}" srcOrd="2" destOrd="0" parTransId="{20DD1649-DE2C-4716-9CB8-30107FA5A849}" sibTransId="{E0EAE79E-3912-4774-BCC1-C9FDE0BE091A}"/>
    <dgm:cxn modelId="{9CA1EF2B-2882-4937-BF95-5579527AFA97}" type="presOf" srcId="{9BD86773-9589-4C36-B3BF-BEE485043FE9}" destId="{4463FA11-4C77-4671-B11F-5D24D312CBB1}" srcOrd="0" destOrd="0" presId="urn:microsoft.com/office/officeart/2005/8/layout/process1"/>
    <dgm:cxn modelId="{D817A02C-591B-4E0A-8283-2C81A12FBD19}" type="presOf" srcId="{18A23763-7095-4EFC-8ECC-A2E0E90981D5}" destId="{CE2AEFF7-A281-49DC-A259-4974A321D985}" srcOrd="0" destOrd="0" presId="urn:microsoft.com/office/officeart/2005/8/layout/process1"/>
    <dgm:cxn modelId="{9850CF2C-21D4-49B3-8C51-D3B474ED1092}" type="presOf" srcId="{145724F4-A403-45F6-B29C-C6AF3233E8DA}" destId="{2E045E2F-E6C4-405C-807C-95B990D45DB4}" srcOrd="0" destOrd="0" presId="urn:microsoft.com/office/officeart/2005/8/layout/process1"/>
    <dgm:cxn modelId="{06C87D42-3981-4F34-83AF-668205E68CA1}" srcId="{9BD86773-9589-4C36-B3BF-BEE485043FE9}" destId="{DE449FA1-DDB8-413C-A1FA-B4EBCDB28D43}" srcOrd="3" destOrd="0" parTransId="{250D2615-3810-45B2-A9D2-1DEA09C1B364}" sibTransId="{18A23763-7095-4EFC-8ECC-A2E0E90981D5}"/>
    <dgm:cxn modelId="{0FE0BA65-F5E3-46E6-A828-CF49E7874B58}" type="presOf" srcId="{E0EAE79E-3912-4774-BCC1-C9FDE0BE091A}" destId="{3ECBA8F9-83B9-4E46-A258-44F8FC052A99}" srcOrd="1" destOrd="0" presId="urn:microsoft.com/office/officeart/2005/8/layout/process1"/>
    <dgm:cxn modelId="{20C7EF4A-59C2-4C58-A1DA-03953B7C9B87}" srcId="{9BD86773-9589-4C36-B3BF-BEE485043FE9}" destId="{AEFE3E09-7AF0-42D5-8D20-A29820F34334}" srcOrd="1" destOrd="0" parTransId="{B6901803-0B35-4E03-9246-DD9AB96228E5}" sibTransId="{C4401471-4615-48B9-AD3D-EAA03224D85B}"/>
    <dgm:cxn modelId="{D8AF3D50-AD73-44F7-BA2A-6B366681BCC3}" type="presOf" srcId="{DE449FA1-DDB8-413C-A1FA-B4EBCDB28D43}" destId="{38449958-520D-474C-9112-05EE7C41EA47}" srcOrd="0" destOrd="0" presId="urn:microsoft.com/office/officeart/2005/8/layout/process1"/>
    <dgm:cxn modelId="{DCB7FC79-21FB-4C7C-A1B4-42DC73359F63}" type="presOf" srcId="{AEFE3E09-7AF0-42D5-8D20-A29820F34334}" destId="{C75BDED4-C7E8-4283-BD1D-9E1329C66733}" srcOrd="0" destOrd="0" presId="urn:microsoft.com/office/officeart/2005/8/layout/process1"/>
    <dgm:cxn modelId="{8B385D86-8023-4D48-9F16-6C0FDAB89A77}" type="presOf" srcId="{AA8691D4-3207-4CEF-A85D-53B98530DF7E}" destId="{30C0FB7D-679A-4F7B-9621-14379A1F15AC}" srcOrd="0" destOrd="0" presId="urn:microsoft.com/office/officeart/2005/8/layout/process1"/>
    <dgm:cxn modelId="{B576A3A3-1103-4711-A2FF-0ECA501DB848}" type="presOf" srcId="{C4401471-4615-48B9-AD3D-EAA03224D85B}" destId="{B6674E23-C779-44A5-9C52-01B54285FFAB}" srcOrd="0" destOrd="0" presId="urn:microsoft.com/office/officeart/2005/8/layout/process1"/>
    <dgm:cxn modelId="{12888CAB-BF18-4482-A87E-D2BB2D52AC65}" type="presOf" srcId="{C4401471-4615-48B9-AD3D-EAA03224D85B}" destId="{A4619290-79A7-4312-B1AB-72C84493BE13}" srcOrd="1" destOrd="0" presId="urn:microsoft.com/office/officeart/2005/8/layout/process1"/>
    <dgm:cxn modelId="{C34A4DAF-8B3B-4A8B-8968-DD9661F41A12}" type="presOf" srcId="{FA1A2A2D-E1FE-4653-8B83-ACBF23F3199B}" destId="{C1844D1B-7900-41DD-B14F-2A1123989C17}" srcOrd="0" destOrd="0" presId="urn:microsoft.com/office/officeart/2005/8/layout/process1"/>
    <dgm:cxn modelId="{9D2E67B3-326A-4F0F-80F8-6AB3F597114A}" type="presOf" srcId="{7AB5CB23-BB48-4B25-8476-8E80507C8AF8}" destId="{81A78DAE-F492-489F-9CE3-B996B7496BE2}" srcOrd="1" destOrd="0" presId="urn:microsoft.com/office/officeart/2005/8/layout/process1"/>
    <dgm:cxn modelId="{EBFD8FBD-E52E-4EDC-BE56-B5852BF2A9C1}" type="presOf" srcId="{E0EAE79E-3912-4774-BCC1-C9FDE0BE091A}" destId="{1BDCAC5C-7840-4E11-AF61-4B6B9638B7E0}" srcOrd="0" destOrd="0" presId="urn:microsoft.com/office/officeart/2005/8/layout/process1"/>
    <dgm:cxn modelId="{BA327EE2-D806-4901-9A88-254C511AA842}" srcId="{9BD86773-9589-4C36-B3BF-BEE485043FE9}" destId="{AA8691D4-3207-4CEF-A85D-53B98530DF7E}" srcOrd="4" destOrd="0" parTransId="{8C29E26C-ED07-499C-A2CB-3E1B9827DDE9}" sibTransId="{7A9C7827-CBF4-47C1-B52D-503E2990DC8F}"/>
    <dgm:cxn modelId="{B859B9E5-2639-4A46-A9C0-54F656773B9B}" srcId="{9BD86773-9589-4C36-B3BF-BEE485043FE9}" destId="{FA1A2A2D-E1FE-4653-8B83-ACBF23F3199B}" srcOrd="0" destOrd="0" parTransId="{6E93FC9F-642B-4710-A2F0-F3D6865D5430}" sibTransId="{7AB5CB23-BB48-4B25-8476-8E80507C8AF8}"/>
    <dgm:cxn modelId="{4A64B2E2-9080-446D-853E-D78AC74E4730}" type="presParOf" srcId="{4463FA11-4C77-4671-B11F-5D24D312CBB1}" destId="{C1844D1B-7900-41DD-B14F-2A1123989C17}" srcOrd="0" destOrd="0" presId="urn:microsoft.com/office/officeart/2005/8/layout/process1"/>
    <dgm:cxn modelId="{98843203-1737-4598-8A0F-FD6442CAF43E}" type="presParOf" srcId="{4463FA11-4C77-4671-B11F-5D24D312CBB1}" destId="{72749BC4-57B9-4225-AD22-0DD98FEAD850}" srcOrd="1" destOrd="0" presId="urn:microsoft.com/office/officeart/2005/8/layout/process1"/>
    <dgm:cxn modelId="{3B5C5A97-03CF-4255-920B-43249DEEF045}" type="presParOf" srcId="{72749BC4-57B9-4225-AD22-0DD98FEAD850}" destId="{81A78DAE-F492-489F-9CE3-B996B7496BE2}" srcOrd="0" destOrd="0" presId="urn:microsoft.com/office/officeart/2005/8/layout/process1"/>
    <dgm:cxn modelId="{CE82FCBB-8EBE-4D2C-8FD6-3FC34B84F569}" type="presParOf" srcId="{4463FA11-4C77-4671-B11F-5D24D312CBB1}" destId="{C75BDED4-C7E8-4283-BD1D-9E1329C66733}" srcOrd="2" destOrd="0" presId="urn:microsoft.com/office/officeart/2005/8/layout/process1"/>
    <dgm:cxn modelId="{6ADFB09A-85EA-4990-9C06-627F1173DB95}" type="presParOf" srcId="{4463FA11-4C77-4671-B11F-5D24D312CBB1}" destId="{B6674E23-C779-44A5-9C52-01B54285FFAB}" srcOrd="3" destOrd="0" presId="urn:microsoft.com/office/officeart/2005/8/layout/process1"/>
    <dgm:cxn modelId="{08272BFE-AECA-4072-BA60-43BE88366365}" type="presParOf" srcId="{B6674E23-C779-44A5-9C52-01B54285FFAB}" destId="{A4619290-79A7-4312-B1AB-72C84493BE13}" srcOrd="0" destOrd="0" presId="urn:microsoft.com/office/officeart/2005/8/layout/process1"/>
    <dgm:cxn modelId="{F229B20E-FFCF-4351-A52F-1B71E11B145F}" type="presParOf" srcId="{4463FA11-4C77-4671-B11F-5D24D312CBB1}" destId="{2E045E2F-E6C4-405C-807C-95B990D45DB4}" srcOrd="4" destOrd="0" presId="urn:microsoft.com/office/officeart/2005/8/layout/process1"/>
    <dgm:cxn modelId="{EBB7B966-D8F2-4727-9FC0-4CAA686A0A71}" type="presParOf" srcId="{4463FA11-4C77-4671-B11F-5D24D312CBB1}" destId="{1BDCAC5C-7840-4E11-AF61-4B6B9638B7E0}" srcOrd="5" destOrd="0" presId="urn:microsoft.com/office/officeart/2005/8/layout/process1"/>
    <dgm:cxn modelId="{ED5F7DDF-855B-48C6-8CB9-13594E8B880A}" type="presParOf" srcId="{1BDCAC5C-7840-4E11-AF61-4B6B9638B7E0}" destId="{3ECBA8F9-83B9-4E46-A258-44F8FC052A99}" srcOrd="0" destOrd="0" presId="urn:microsoft.com/office/officeart/2005/8/layout/process1"/>
    <dgm:cxn modelId="{C74EBF8F-A296-4C7B-A00F-AF709A623B51}" type="presParOf" srcId="{4463FA11-4C77-4671-B11F-5D24D312CBB1}" destId="{38449958-520D-474C-9112-05EE7C41EA47}" srcOrd="6" destOrd="0" presId="urn:microsoft.com/office/officeart/2005/8/layout/process1"/>
    <dgm:cxn modelId="{6B5242E9-6241-41D1-AD9D-87271B11D0CF}" type="presParOf" srcId="{4463FA11-4C77-4671-B11F-5D24D312CBB1}" destId="{CE2AEFF7-A281-49DC-A259-4974A321D985}" srcOrd="7" destOrd="0" presId="urn:microsoft.com/office/officeart/2005/8/layout/process1"/>
    <dgm:cxn modelId="{1323A498-B464-4B17-BAF2-52090F6697FE}" type="presParOf" srcId="{CE2AEFF7-A281-49DC-A259-4974A321D985}" destId="{7748E066-8551-451F-A6AB-ACEA9883CD89}" srcOrd="0" destOrd="0" presId="urn:microsoft.com/office/officeart/2005/8/layout/process1"/>
    <dgm:cxn modelId="{396BD93A-6F2D-4891-816D-EA2B87895A9C}" type="presParOf" srcId="{4463FA11-4C77-4671-B11F-5D24D312CBB1}" destId="{30C0FB7D-679A-4F7B-9621-14379A1F15A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6F13A39-2FC8-496B-B612-01F6DC8E0FCF}" type="doc">
      <dgm:prSet loTypeId="urn:microsoft.com/office/officeart/2005/8/layout/process4" loCatId="process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4B04E6BE-FBD9-4F0A-8BD7-C9C6CC660F45}">
      <dgm:prSet phldrT="[Text]" custT="1"/>
      <dgm:spPr/>
      <dgm:t>
        <a:bodyPr/>
        <a:lstStyle/>
        <a:p>
          <a:r>
            <a:rPr lang="en-US" sz="1200"/>
            <a:t>User (Voice)</a:t>
          </a:r>
        </a:p>
      </dgm:t>
    </dgm:pt>
    <dgm:pt modelId="{EBCE5C2E-6487-4FC4-98CC-92F208974264}" type="parTrans" cxnId="{E015C3C9-4BB5-4711-B907-4DC5EAE55EC7}">
      <dgm:prSet/>
      <dgm:spPr/>
      <dgm:t>
        <a:bodyPr/>
        <a:lstStyle/>
        <a:p>
          <a:endParaRPr lang="en-US" sz="3600"/>
        </a:p>
      </dgm:t>
    </dgm:pt>
    <dgm:pt modelId="{D3C407AB-F635-42B3-9F39-6CD2F74C7E0F}" type="sibTrans" cxnId="{E015C3C9-4BB5-4711-B907-4DC5EAE55EC7}">
      <dgm:prSet/>
      <dgm:spPr/>
      <dgm:t>
        <a:bodyPr/>
        <a:lstStyle/>
        <a:p>
          <a:endParaRPr lang="en-US" sz="3600"/>
        </a:p>
      </dgm:t>
    </dgm:pt>
    <dgm:pt modelId="{71AF4F0A-F325-4CFE-816A-F15AD667D675}">
      <dgm:prSet custT="1"/>
      <dgm:spPr/>
      <dgm:t>
        <a:bodyPr/>
        <a:lstStyle/>
        <a:p>
          <a:r>
            <a:rPr lang="en-US" sz="1200"/>
            <a:t>Speech‑to‑Text (Whisper)</a:t>
          </a:r>
        </a:p>
      </dgm:t>
    </dgm:pt>
    <dgm:pt modelId="{58B5F299-C9A2-4B97-9426-AD1B7CAC00F5}" type="parTrans" cxnId="{46C71CC4-BBF6-4277-840B-98E096AAC58C}">
      <dgm:prSet/>
      <dgm:spPr/>
      <dgm:t>
        <a:bodyPr/>
        <a:lstStyle/>
        <a:p>
          <a:endParaRPr lang="en-US" sz="3600"/>
        </a:p>
      </dgm:t>
    </dgm:pt>
    <dgm:pt modelId="{0367ECFD-8980-45A5-BCA6-56230132BBE5}" type="sibTrans" cxnId="{46C71CC4-BBF6-4277-840B-98E096AAC58C}">
      <dgm:prSet/>
      <dgm:spPr/>
      <dgm:t>
        <a:bodyPr/>
        <a:lstStyle/>
        <a:p>
          <a:endParaRPr lang="en-US" sz="3600"/>
        </a:p>
      </dgm:t>
    </dgm:pt>
    <dgm:pt modelId="{3938D638-C889-4B4A-B33E-C4452051B0E9}">
      <dgm:prSet custT="1"/>
      <dgm:spPr/>
      <dgm:t>
        <a:bodyPr/>
        <a:lstStyle/>
        <a:p>
          <a:r>
            <a:rPr lang="en-US" sz="1200"/>
            <a:t>Agentic Controller</a:t>
          </a:r>
        </a:p>
      </dgm:t>
    </dgm:pt>
    <dgm:pt modelId="{CCD1988A-18A5-4DBC-AC67-EF21C5291B01}" type="parTrans" cxnId="{FBAE0184-C005-4E64-A192-77A7BDF8ECAB}">
      <dgm:prSet/>
      <dgm:spPr/>
      <dgm:t>
        <a:bodyPr/>
        <a:lstStyle/>
        <a:p>
          <a:endParaRPr lang="en-US" sz="3600"/>
        </a:p>
      </dgm:t>
    </dgm:pt>
    <dgm:pt modelId="{DDDFD0B3-B0F8-49F0-944E-9FB90D1C3A93}" type="sibTrans" cxnId="{FBAE0184-C005-4E64-A192-77A7BDF8ECAB}">
      <dgm:prSet/>
      <dgm:spPr/>
      <dgm:t>
        <a:bodyPr/>
        <a:lstStyle/>
        <a:p>
          <a:endParaRPr lang="en-US" sz="3600"/>
        </a:p>
      </dgm:t>
    </dgm:pt>
    <dgm:pt modelId="{BA38595C-5F52-4905-BA1D-5B9E861E12C4}">
      <dgm:prSet custT="1"/>
      <dgm:spPr/>
      <dgm:t>
        <a:bodyPr/>
        <a:lstStyle/>
        <a:p>
          <a:r>
            <a:rPr lang="en-US" sz="1200"/>
            <a:t>(Planner → Executor → Evaluator)</a:t>
          </a:r>
        </a:p>
      </dgm:t>
    </dgm:pt>
    <dgm:pt modelId="{54225FA6-DDFA-4FF7-BCCF-EC1544564E58}" type="parTrans" cxnId="{5525831B-2915-428F-A1C8-E2B09DA48953}">
      <dgm:prSet/>
      <dgm:spPr/>
      <dgm:t>
        <a:bodyPr/>
        <a:lstStyle/>
        <a:p>
          <a:endParaRPr lang="en-US" sz="3600"/>
        </a:p>
      </dgm:t>
    </dgm:pt>
    <dgm:pt modelId="{79ABDB15-F4F0-42E4-AE9A-75C1541B06F1}" type="sibTrans" cxnId="{5525831B-2915-428F-A1C8-E2B09DA48953}">
      <dgm:prSet/>
      <dgm:spPr/>
      <dgm:t>
        <a:bodyPr/>
        <a:lstStyle/>
        <a:p>
          <a:endParaRPr lang="en-US" sz="3600"/>
        </a:p>
      </dgm:t>
    </dgm:pt>
    <dgm:pt modelId="{C8361FAB-4815-4FFA-8CAA-3B8A49CBA444}">
      <dgm:prSet custT="1"/>
      <dgm:spPr/>
      <dgm:t>
        <a:bodyPr/>
        <a:lstStyle/>
        <a:p>
          <a:r>
            <a:rPr lang="en-US" sz="1200"/>
            <a:t>Eligibility Engine (Tool)</a:t>
          </a:r>
        </a:p>
      </dgm:t>
    </dgm:pt>
    <dgm:pt modelId="{FC80EFE9-674B-4FC7-B008-BA7BD2356A99}" type="parTrans" cxnId="{4A3325E1-AA92-40A7-971A-AA150176D023}">
      <dgm:prSet/>
      <dgm:spPr/>
      <dgm:t>
        <a:bodyPr/>
        <a:lstStyle/>
        <a:p>
          <a:endParaRPr lang="en-US" sz="3600"/>
        </a:p>
      </dgm:t>
    </dgm:pt>
    <dgm:pt modelId="{4F913807-A503-423E-9B77-6E2661CC4FD9}" type="sibTrans" cxnId="{4A3325E1-AA92-40A7-971A-AA150176D023}">
      <dgm:prSet/>
      <dgm:spPr/>
      <dgm:t>
        <a:bodyPr/>
        <a:lstStyle/>
        <a:p>
          <a:endParaRPr lang="en-US" sz="3600"/>
        </a:p>
      </dgm:t>
    </dgm:pt>
    <dgm:pt modelId="{BC9D02F1-D500-45AA-81A0-EC8D2278763E}">
      <dgm:prSet custT="1"/>
      <dgm:spPr/>
      <dgm:t>
        <a:bodyPr/>
        <a:lstStyle/>
        <a:p>
          <a:r>
            <a:rPr lang="en-US" sz="1200"/>
            <a:t>Parsing Tool (LLM)</a:t>
          </a:r>
        </a:p>
      </dgm:t>
    </dgm:pt>
    <dgm:pt modelId="{D89C4EEE-5584-46B5-981B-76470A2E61E8}" type="parTrans" cxnId="{122D395A-DFC7-422F-9B94-CB357A87E8CC}">
      <dgm:prSet/>
      <dgm:spPr/>
      <dgm:t>
        <a:bodyPr/>
        <a:lstStyle/>
        <a:p>
          <a:endParaRPr lang="en-US" sz="3600"/>
        </a:p>
      </dgm:t>
    </dgm:pt>
    <dgm:pt modelId="{F00299C7-0429-418C-9D99-79E8336A9EEC}" type="sibTrans" cxnId="{122D395A-DFC7-422F-9B94-CB357A87E8CC}">
      <dgm:prSet/>
      <dgm:spPr/>
      <dgm:t>
        <a:bodyPr/>
        <a:lstStyle/>
        <a:p>
          <a:endParaRPr lang="en-US" sz="3600"/>
        </a:p>
      </dgm:t>
    </dgm:pt>
    <dgm:pt modelId="{254059BB-C169-405E-9683-7D459BEBF8A8}">
      <dgm:prSet custT="1"/>
      <dgm:spPr/>
      <dgm:t>
        <a:bodyPr/>
        <a:lstStyle/>
        <a:p>
          <a:r>
            <a:rPr lang="en-US" sz="1200"/>
            <a:t>Memory Store</a:t>
          </a:r>
        </a:p>
      </dgm:t>
    </dgm:pt>
    <dgm:pt modelId="{A8CBCE1B-20F4-42D3-B16C-6BB5BD2F9A36}" type="parTrans" cxnId="{6E74B8C2-2CE1-4352-8295-F31725E86457}">
      <dgm:prSet/>
      <dgm:spPr/>
      <dgm:t>
        <a:bodyPr/>
        <a:lstStyle/>
        <a:p>
          <a:endParaRPr lang="en-US" sz="3600"/>
        </a:p>
      </dgm:t>
    </dgm:pt>
    <dgm:pt modelId="{E1A35929-EA89-41F2-9F9B-706E69255AD9}" type="sibTrans" cxnId="{6E74B8C2-2CE1-4352-8295-F31725E86457}">
      <dgm:prSet/>
      <dgm:spPr/>
      <dgm:t>
        <a:bodyPr/>
        <a:lstStyle/>
        <a:p>
          <a:endParaRPr lang="en-US" sz="3600"/>
        </a:p>
      </dgm:t>
    </dgm:pt>
    <dgm:pt modelId="{155AB984-1269-4D2B-BA38-DE70AAA0C171}">
      <dgm:prSet custT="1"/>
      <dgm:spPr/>
      <dgm:t>
        <a:bodyPr/>
        <a:lstStyle/>
        <a:p>
          <a:r>
            <a:rPr lang="en-US" sz="1200"/>
            <a:t>Text‑to‑Speech (gTTS)</a:t>
          </a:r>
        </a:p>
      </dgm:t>
    </dgm:pt>
    <dgm:pt modelId="{30FE4D26-CB14-4BE6-A002-A489CED8B421}" type="parTrans" cxnId="{D972A9D4-9175-408D-970E-E6FB94CCF9E9}">
      <dgm:prSet/>
      <dgm:spPr/>
      <dgm:t>
        <a:bodyPr/>
        <a:lstStyle/>
        <a:p>
          <a:endParaRPr lang="en-US" sz="3600"/>
        </a:p>
      </dgm:t>
    </dgm:pt>
    <dgm:pt modelId="{01BE2FCB-5F58-4B09-87BF-71314DCB5BE6}" type="sibTrans" cxnId="{D972A9D4-9175-408D-970E-E6FB94CCF9E9}">
      <dgm:prSet/>
      <dgm:spPr/>
      <dgm:t>
        <a:bodyPr/>
        <a:lstStyle/>
        <a:p>
          <a:endParaRPr lang="en-US" sz="3600"/>
        </a:p>
      </dgm:t>
    </dgm:pt>
    <dgm:pt modelId="{D4A1E80F-5128-465E-AEB4-1E3029281DC2}">
      <dgm:prSet custT="1"/>
      <dgm:spPr/>
      <dgm:t>
        <a:bodyPr/>
        <a:lstStyle/>
        <a:p>
          <a:r>
            <a:rPr lang="en-US" sz="1200"/>
            <a:t>User (Audio Output)</a:t>
          </a:r>
        </a:p>
      </dgm:t>
    </dgm:pt>
    <dgm:pt modelId="{C7F75CBA-F5F8-4D83-A168-3855683F07C4}" type="parTrans" cxnId="{66AF8B0D-0AB1-4719-B16E-29D3FED27A82}">
      <dgm:prSet/>
      <dgm:spPr/>
      <dgm:t>
        <a:bodyPr/>
        <a:lstStyle/>
        <a:p>
          <a:endParaRPr lang="en-US" sz="3600"/>
        </a:p>
      </dgm:t>
    </dgm:pt>
    <dgm:pt modelId="{56C93886-B1B6-4234-942E-9F6A2A032337}" type="sibTrans" cxnId="{66AF8B0D-0AB1-4719-B16E-29D3FED27A82}">
      <dgm:prSet/>
      <dgm:spPr/>
      <dgm:t>
        <a:bodyPr/>
        <a:lstStyle/>
        <a:p>
          <a:endParaRPr lang="en-US" sz="3600"/>
        </a:p>
      </dgm:t>
    </dgm:pt>
    <dgm:pt modelId="{2466B8D5-389E-43F6-82E0-119C8038DE1C}" type="pres">
      <dgm:prSet presAssocID="{36F13A39-2FC8-496B-B612-01F6DC8E0FCF}" presName="Name0" presStyleCnt="0">
        <dgm:presLayoutVars>
          <dgm:dir/>
          <dgm:animLvl val="lvl"/>
          <dgm:resizeHandles val="exact"/>
        </dgm:presLayoutVars>
      </dgm:prSet>
      <dgm:spPr/>
    </dgm:pt>
    <dgm:pt modelId="{BF3F6E57-2C07-4AA7-8667-8B35F791EEB3}" type="pres">
      <dgm:prSet presAssocID="{D4A1E80F-5128-465E-AEB4-1E3029281DC2}" presName="boxAndChildren" presStyleCnt="0"/>
      <dgm:spPr/>
    </dgm:pt>
    <dgm:pt modelId="{7F784380-9C99-412E-B0F9-0B085459DF47}" type="pres">
      <dgm:prSet presAssocID="{D4A1E80F-5128-465E-AEB4-1E3029281DC2}" presName="parentTextBox" presStyleLbl="node1" presStyleIdx="0" presStyleCnt="9"/>
      <dgm:spPr/>
    </dgm:pt>
    <dgm:pt modelId="{97A7B145-3D6A-4652-9BF2-37BB6029F81A}" type="pres">
      <dgm:prSet presAssocID="{01BE2FCB-5F58-4B09-87BF-71314DCB5BE6}" presName="sp" presStyleCnt="0"/>
      <dgm:spPr/>
    </dgm:pt>
    <dgm:pt modelId="{1F6931C9-C773-4FA0-8873-25A013F516E0}" type="pres">
      <dgm:prSet presAssocID="{155AB984-1269-4D2B-BA38-DE70AAA0C171}" presName="arrowAndChildren" presStyleCnt="0"/>
      <dgm:spPr/>
    </dgm:pt>
    <dgm:pt modelId="{C997AC6E-6D2E-4652-995C-F12B9F8EC72C}" type="pres">
      <dgm:prSet presAssocID="{155AB984-1269-4D2B-BA38-DE70AAA0C171}" presName="parentTextArrow" presStyleLbl="node1" presStyleIdx="1" presStyleCnt="9"/>
      <dgm:spPr/>
    </dgm:pt>
    <dgm:pt modelId="{2AE48040-9B22-47AD-AA32-1048C12EE7E8}" type="pres">
      <dgm:prSet presAssocID="{E1A35929-EA89-41F2-9F9B-706E69255AD9}" presName="sp" presStyleCnt="0"/>
      <dgm:spPr/>
    </dgm:pt>
    <dgm:pt modelId="{6E875226-2788-4C88-B010-A20C4EC259E2}" type="pres">
      <dgm:prSet presAssocID="{254059BB-C169-405E-9683-7D459BEBF8A8}" presName="arrowAndChildren" presStyleCnt="0"/>
      <dgm:spPr/>
    </dgm:pt>
    <dgm:pt modelId="{92B2B3CA-D1B9-46FF-8402-96373F647F19}" type="pres">
      <dgm:prSet presAssocID="{254059BB-C169-405E-9683-7D459BEBF8A8}" presName="parentTextArrow" presStyleLbl="node1" presStyleIdx="2" presStyleCnt="9"/>
      <dgm:spPr/>
    </dgm:pt>
    <dgm:pt modelId="{6715566B-73D9-43B8-B9C5-E275EC312FF7}" type="pres">
      <dgm:prSet presAssocID="{F00299C7-0429-418C-9D99-79E8336A9EEC}" presName="sp" presStyleCnt="0"/>
      <dgm:spPr/>
    </dgm:pt>
    <dgm:pt modelId="{496E5336-EB0F-4CD7-A406-176C29A4B726}" type="pres">
      <dgm:prSet presAssocID="{BC9D02F1-D500-45AA-81A0-EC8D2278763E}" presName="arrowAndChildren" presStyleCnt="0"/>
      <dgm:spPr/>
    </dgm:pt>
    <dgm:pt modelId="{A8684C9C-7FB2-47AF-A9C2-C4BD85EAF4C1}" type="pres">
      <dgm:prSet presAssocID="{BC9D02F1-D500-45AA-81A0-EC8D2278763E}" presName="parentTextArrow" presStyleLbl="node1" presStyleIdx="3" presStyleCnt="9"/>
      <dgm:spPr/>
    </dgm:pt>
    <dgm:pt modelId="{035968A8-183D-479B-8399-2195A51A80CE}" type="pres">
      <dgm:prSet presAssocID="{4F913807-A503-423E-9B77-6E2661CC4FD9}" presName="sp" presStyleCnt="0"/>
      <dgm:spPr/>
    </dgm:pt>
    <dgm:pt modelId="{DAF27A77-F2BE-40FE-81F6-6FD8CC820133}" type="pres">
      <dgm:prSet presAssocID="{C8361FAB-4815-4FFA-8CAA-3B8A49CBA444}" presName="arrowAndChildren" presStyleCnt="0"/>
      <dgm:spPr/>
    </dgm:pt>
    <dgm:pt modelId="{0E48CA8F-DB2F-44C7-9703-390EBF2EAD96}" type="pres">
      <dgm:prSet presAssocID="{C8361FAB-4815-4FFA-8CAA-3B8A49CBA444}" presName="parentTextArrow" presStyleLbl="node1" presStyleIdx="4" presStyleCnt="9"/>
      <dgm:spPr/>
    </dgm:pt>
    <dgm:pt modelId="{75AE3972-0AA2-4653-A0A7-45E5715D4A61}" type="pres">
      <dgm:prSet presAssocID="{79ABDB15-F4F0-42E4-AE9A-75C1541B06F1}" presName="sp" presStyleCnt="0"/>
      <dgm:spPr/>
    </dgm:pt>
    <dgm:pt modelId="{10E1C4CA-3142-4F03-996A-395D415DA115}" type="pres">
      <dgm:prSet presAssocID="{BA38595C-5F52-4905-BA1D-5B9E861E12C4}" presName="arrowAndChildren" presStyleCnt="0"/>
      <dgm:spPr/>
    </dgm:pt>
    <dgm:pt modelId="{B713E359-11DD-46D5-BD85-CD4AB44166AA}" type="pres">
      <dgm:prSet presAssocID="{BA38595C-5F52-4905-BA1D-5B9E861E12C4}" presName="parentTextArrow" presStyleLbl="node1" presStyleIdx="5" presStyleCnt="9"/>
      <dgm:spPr/>
    </dgm:pt>
    <dgm:pt modelId="{2AA65D53-FEE1-4A3F-BA31-A5D1014DAC9F}" type="pres">
      <dgm:prSet presAssocID="{DDDFD0B3-B0F8-49F0-944E-9FB90D1C3A93}" presName="sp" presStyleCnt="0"/>
      <dgm:spPr/>
    </dgm:pt>
    <dgm:pt modelId="{632B4530-C0CD-4DD7-8FC7-D8A06482AAC0}" type="pres">
      <dgm:prSet presAssocID="{3938D638-C889-4B4A-B33E-C4452051B0E9}" presName="arrowAndChildren" presStyleCnt="0"/>
      <dgm:spPr/>
    </dgm:pt>
    <dgm:pt modelId="{669B6939-7B43-4958-8637-3E55E9003F2E}" type="pres">
      <dgm:prSet presAssocID="{3938D638-C889-4B4A-B33E-C4452051B0E9}" presName="parentTextArrow" presStyleLbl="node1" presStyleIdx="6" presStyleCnt="9"/>
      <dgm:spPr/>
    </dgm:pt>
    <dgm:pt modelId="{84DCC88A-CC7A-4B08-B04D-8613B2EA722C}" type="pres">
      <dgm:prSet presAssocID="{0367ECFD-8980-45A5-BCA6-56230132BBE5}" presName="sp" presStyleCnt="0"/>
      <dgm:spPr/>
    </dgm:pt>
    <dgm:pt modelId="{80211EDA-8F05-4A9C-942F-5D57D2308DEC}" type="pres">
      <dgm:prSet presAssocID="{71AF4F0A-F325-4CFE-816A-F15AD667D675}" presName="arrowAndChildren" presStyleCnt="0"/>
      <dgm:spPr/>
    </dgm:pt>
    <dgm:pt modelId="{CA9CF106-74E5-47E1-8A14-D368808DA62B}" type="pres">
      <dgm:prSet presAssocID="{71AF4F0A-F325-4CFE-816A-F15AD667D675}" presName="parentTextArrow" presStyleLbl="node1" presStyleIdx="7" presStyleCnt="9"/>
      <dgm:spPr/>
    </dgm:pt>
    <dgm:pt modelId="{8EFA0646-9A55-4977-BD7C-60687228F5A4}" type="pres">
      <dgm:prSet presAssocID="{D3C407AB-F635-42B3-9F39-6CD2F74C7E0F}" presName="sp" presStyleCnt="0"/>
      <dgm:spPr/>
    </dgm:pt>
    <dgm:pt modelId="{0298349B-B4CB-41FF-A43F-B27B8445C54C}" type="pres">
      <dgm:prSet presAssocID="{4B04E6BE-FBD9-4F0A-8BD7-C9C6CC660F45}" presName="arrowAndChildren" presStyleCnt="0"/>
      <dgm:spPr/>
    </dgm:pt>
    <dgm:pt modelId="{348363F6-FDB3-4E73-9D72-E0757A4FB319}" type="pres">
      <dgm:prSet presAssocID="{4B04E6BE-FBD9-4F0A-8BD7-C9C6CC660F45}" presName="parentTextArrow" presStyleLbl="node1" presStyleIdx="8" presStyleCnt="9"/>
      <dgm:spPr/>
    </dgm:pt>
  </dgm:ptLst>
  <dgm:cxnLst>
    <dgm:cxn modelId="{66AF8B0D-0AB1-4719-B16E-29D3FED27A82}" srcId="{36F13A39-2FC8-496B-B612-01F6DC8E0FCF}" destId="{D4A1E80F-5128-465E-AEB4-1E3029281DC2}" srcOrd="8" destOrd="0" parTransId="{C7F75CBA-F5F8-4D83-A168-3855683F07C4}" sibTransId="{56C93886-B1B6-4234-942E-9F6A2A032337}"/>
    <dgm:cxn modelId="{5525831B-2915-428F-A1C8-E2B09DA48953}" srcId="{36F13A39-2FC8-496B-B612-01F6DC8E0FCF}" destId="{BA38595C-5F52-4905-BA1D-5B9E861E12C4}" srcOrd="3" destOrd="0" parTransId="{54225FA6-DDFA-4FF7-BCCF-EC1544564E58}" sibTransId="{79ABDB15-F4F0-42E4-AE9A-75C1541B06F1}"/>
    <dgm:cxn modelId="{08D48432-76E6-4A0C-91EC-9FE2F37FE3D3}" type="presOf" srcId="{71AF4F0A-F325-4CFE-816A-F15AD667D675}" destId="{CA9CF106-74E5-47E1-8A14-D368808DA62B}" srcOrd="0" destOrd="0" presId="urn:microsoft.com/office/officeart/2005/8/layout/process4"/>
    <dgm:cxn modelId="{0023F370-15AD-4D54-8ADD-9965BAEF0B85}" type="presOf" srcId="{36F13A39-2FC8-496B-B612-01F6DC8E0FCF}" destId="{2466B8D5-389E-43F6-82E0-119C8038DE1C}" srcOrd="0" destOrd="0" presId="urn:microsoft.com/office/officeart/2005/8/layout/process4"/>
    <dgm:cxn modelId="{122D395A-DFC7-422F-9B94-CB357A87E8CC}" srcId="{36F13A39-2FC8-496B-B612-01F6DC8E0FCF}" destId="{BC9D02F1-D500-45AA-81A0-EC8D2278763E}" srcOrd="5" destOrd="0" parTransId="{D89C4EEE-5584-46B5-981B-76470A2E61E8}" sibTransId="{F00299C7-0429-418C-9D99-79E8336A9EEC}"/>
    <dgm:cxn modelId="{9E852B7B-89DA-4AEC-AEB5-8956834B8E5E}" type="presOf" srcId="{4B04E6BE-FBD9-4F0A-8BD7-C9C6CC660F45}" destId="{348363F6-FDB3-4E73-9D72-E0757A4FB319}" srcOrd="0" destOrd="0" presId="urn:microsoft.com/office/officeart/2005/8/layout/process4"/>
    <dgm:cxn modelId="{FBAE0184-C005-4E64-A192-77A7BDF8ECAB}" srcId="{36F13A39-2FC8-496B-B612-01F6DC8E0FCF}" destId="{3938D638-C889-4B4A-B33E-C4452051B0E9}" srcOrd="2" destOrd="0" parTransId="{CCD1988A-18A5-4DBC-AC67-EF21C5291B01}" sibTransId="{DDDFD0B3-B0F8-49F0-944E-9FB90D1C3A93}"/>
    <dgm:cxn modelId="{7EB85284-0F16-4F7A-AC87-762246BB3526}" type="presOf" srcId="{C8361FAB-4815-4FFA-8CAA-3B8A49CBA444}" destId="{0E48CA8F-DB2F-44C7-9703-390EBF2EAD96}" srcOrd="0" destOrd="0" presId="urn:microsoft.com/office/officeart/2005/8/layout/process4"/>
    <dgm:cxn modelId="{569AE287-7B20-43D1-B71E-9DD7F0C8ABD9}" type="presOf" srcId="{BC9D02F1-D500-45AA-81A0-EC8D2278763E}" destId="{A8684C9C-7FB2-47AF-A9C2-C4BD85EAF4C1}" srcOrd="0" destOrd="0" presId="urn:microsoft.com/office/officeart/2005/8/layout/process4"/>
    <dgm:cxn modelId="{09A0E28D-C9BD-4014-B8BE-B11D52F18C42}" type="presOf" srcId="{254059BB-C169-405E-9683-7D459BEBF8A8}" destId="{92B2B3CA-D1B9-46FF-8402-96373F647F19}" srcOrd="0" destOrd="0" presId="urn:microsoft.com/office/officeart/2005/8/layout/process4"/>
    <dgm:cxn modelId="{B831A794-0674-46DB-BC1A-3DF14BCC777F}" type="presOf" srcId="{3938D638-C889-4B4A-B33E-C4452051B0E9}" destId="{669B6939-7B43-4958-8637-3E55E9003F2E}" srcOrd="0" destOrd="0" presId="urn:microsoft.com/office/officeart/2005/8/layout/process4"/>
    <dgm:cxn modelId="{17B737AF-F721-46FD-B69E-0DFDBF70A15F}" type="presOf" srcId="{BA38595C-5F52-4905-BA1D-5B9E861E12C4}" destId="{B713E359-11DD-46D5-BD85-CD4AB44166AA}" srcOrd="0" destOrd="0" presId="urn:microsoft.com/office/officeart/2005/8/layout/process4"/>
    <dgm:cxn modelId="{6E74B8C2-2CE1-4352-8295-F31725E86457}" srcId="{36F13A39-2FC8-496B-B612-01F6DC8E0FCF}" destId="{254059BB-C169-405E-9683-7D459BEBF8A8}" srcOrd="6" destOrd="0" parTransId="{A8CBCE1B-20F4-42D3-B16C-6BB5BD2F9A36}" sibTransId="{E1A35929-EA89-41F2-9F9B-706E69255AD9}"/>
    <dgm:cxn modelId="{46C71CC4-BBF6-4277-840B-98E096AAC58C}" srcId="{36F13A39-2FC8-496B-B612-01F6DC8E0FCF}" destId="{71AF4F0A-F325-4CFE-816A-F15AD667D675}" srcOrd="1" destOrd="0" parTransId="{58B5F299-C9A2-4B97-9426-AD1B7CAC00F5}" sibTransId="{0367ECFD-8980-45A5-BCA6-56230132BBE5}"/>
    <dgm:cxn modelId="{E015C3C9-4BB5-4711-B907-4DC5EAE55EC7}" srcId="{36F13A39-2FC8-496B-B612-01F6DC8E0FCF}" destId="{4B04E6BE-FBD9-4F0A-8BD7-C9C6CC660F45}" srcOrd="0" destOrd="0" parTransId="{EBCE5C2E-6487-4FC4-98CC-92F208974264}" sibTransId="{D3C407AB-F635-42B3-9F39-6CD2F74C7E0F}"/>
    <dgm:cxn modelId="{AD845FD1-E252-4911-9F4E-672A9DEF48DB}" type="presOf" srcId="{155AB984-1269-4D2B-BA38-DE70AAA0C171}" destId="{C997AC6E-6D2E-4652-995C-F12B9F8EC72C}" srcOrd="0" destOrd="0" presId="urn:microsoft.com/office/officeart/2005/8/layout/process4"/>
    <dgm:cxn modelId="{D972A9D4-9175-408D-970E-E6FB94CCF9E9}" srcId="{36F13A39-2FC8-496B-B612-01F6DC8E0FCF}" destId="{155AB984-1269-4D2B-BA38-DE70AAA0C171}" srcOrd="7" destOrd="0" parTransId="{30FE4D26-CB14-4BE6-A002-A489CED8B421}" sibTransId="{01BE2FCB-5F58-4B09-87BF-71314DCB5BE6}"/>
    <dgm:cxn modelId="{88C626E0-9950-414E-A7E2-F0FC8525E9D2}" type="presOf" srcId="{D4A1E80F-5128-465E-AEB4-1E3029281DC2}" destId="{7F784380-9C99-412E-B0F9-0B085459DF47}" srcOrd="0" destOrd="0" presId="urn:microsoft.com/office/officeart/2005/8/layout/process4"/>
    <dgm:cxn modelId="{4A3325E1-AA92-40A7-971A-AA150176D023}" srcId="{36F13A39-2FC8-496B-B612-01F6DC8E0FCF}" destId="{C8361FAB-4815-4FFA-8CAA-3B8A49CBA444}" srcOrd="4" destOrd="0" parTransId="{FC80EFE9-674B-4FC7-B008-BA7BD2356A99}" sibTransId="{4F913807-A503-423E-9B77-6E2661CC4FD9}"/>
    <dgm:cxn modelId="{7FEB508C-7B2B-4B25-A62D-EC74E69A21EF}" type="presParOf" srcId="{2466B8D5-389E-43F6-82E0-119C8038DE1C}" destId="{BF3F6E57-2C07-4AA7-8667-8B35F791EEB3}" srcOrd="0" destOrd="0" presId="urn:microsoft.com/office/officeart/2005/8/layout/process4"/>
    <dgm:cxn modelId="{54FD021E-D638-4597-B2B0-313651FE6355}" type="presParOf" srcId="{BF3F6E57-2C07-4AA7-8667-8B35F791EEB3}" destId="{7F784380-9C99-412E-B0F9-0B085459DF47}" srcOrd="0" destOrd="0" presId="urn:microsoft.com/office/officeart/2005/8/layout/process4"/>
    <dgm:cxn modelId="{9D7072BE-F918-4DB9-A3CA-695B59FE3158}" type="presParOf" srcId="{2466B8D5-389E-43F6-82E0-119C8038DE1C}" destId="{97A7B145-3D6A-4652-9BF2-37BB6029F81A}" srcOrd="1" destOrd="0" presId="urn:microsoft.com/office/officeart/2005/8/layout/process4"/>
    <dgm:cxn modelId="{09AE7DFB-26CD-48DC-A5F8-7409C63F4B96}" type="presParOf" srcId="{2466B8D5-389E-43F6-82E0-119C8038DE1C}" destId="{1F6931C9-C773-4FA0-8873-25A013F516E0}" srcOrd="2" destOrd="0" presId="urn:microsoft.com/office/officeart/2005/8/layout/process4"/>
    <dgm:cxn modelId="{E1E89236-0FC9-4701-9249-3064529C5542}" type="presParOf" srcId="{1F6931C9-C773-4FA0-8873-25A013F516E0}" destId="{C997AC6E-6D2E-4652-995C-F12B9F8EC72C}" srcOrd="0" destOrd="0" presId="urn:microsoft.com/office/officeart/2005/8/layout/process4"/>
    <dgm:cxn modelId="{9DC5AC81-51D3-4277-A30F-5969BB904B19}" type="presParOf" srcId="{2466B8D5-389E-43F6-82E0-119C8038DE1C}" destId="{2AE48040-9B22-47AD-AA32-1048C12EE7E8}" srcOrd="3" destOrd="0" presId="urn:microsoft.com/office/officeart/2005/8/layout/process4"/>
    <dgm:cxn modelId="{2C8EA533-8929-4D1D-8A0E-13F598375FF7}" type="presParOf" srcId="{2466B8D5-389E-43F6-82E0-119C8038DE1C}" destId="{6E875226-2788-4C88-B010-A20C4EC259E2}" srcOrd="4" destOrd="0" presId="urn:microsoft.com/office/officeart/2005/8/layout/process4"/>
    <dgm:cxn modelId="{054BA019-5EFD-482F-A547-9375DE67116E}" type="presParOf" srcId="{6E875226-2788-4C88-B010-A20C4EC259E2}" destId="{92B2B3CA-D1B9-46FF-8402-96373F647F19}" srcOrd="0" destOrd="0" presId="urn:microsoft.com/office/officeart/2005/8/layout/process4"/>
    <dgm:cxn modelId="{D4758CC8-600C-4D41-ABDD-0AB707DA367C}" type="presParOf" srcId="{2466B8D5-389E-43F6-82E0-119C8038DE1C}" destId="{6715566B-73D9-43B8-B9C5-E275EC312FF7}" srcOrd="5" destOrd="0" presId="urn:microsoft.com/office/officeart/2005/8/layout/process4"/>
    <dgm:cxn modelId="{AC2DA4B7-BF2A-46E0-8FE1-86D66F65A37B}" type="presParOf" srcId="{2466B8D5-389E-43F6-82E0-119C8038DE1C}" destId="{496E5336-EB0F-4CD7-A406-176C29A4B726}" srcOrd="6" destOrd="0" presId="urn:microsoft.com/office/officeart/2005/8/layout/process4"/>
    <dgm:cxn modelId="{263717F5-73B2-48B8-B199-CC2117260F0C}" type="presParOf" srcId="{496E5336-EB0F-4CD7-A406-176C29A4B726}" destId="{A8684C9C-7FB2-47AF-A9C2-C4BD85EAF4C1}" srcOrd="0" destOrd="0" presId="urn:microsoft.com/office/officeart/2005/8/layout/process4"/>
    <dgm:cxn modelId="{33164503-3E94-442E-AA7A-3B74C0735EAC}" type="presParOf" srcId="{2466B8D5-389E-43F6-82E0-119C8038DE1C}" destId="{035968A8-183D-479B-8399-2195A51A80CE}" srcOrd="7" destOrd="0" presId="urn:microsoft.com/office/officeart/2005/8/layout/process4"/>
    <dgm:cxn modelId="{6260B7F0-3253-48CF-8A85-A9C0F473AA20}" type="presParOf" srcId="{2466B8D5-389E-43F6-82E0-119C8038DE1C}" destId="{DAF27A77-F2BE-40FE-81F6-6FD8CC820133}" srcOrd="8" destOrd="0" presId="urn:microsoft.com/office/officeart/2005/8/layout/process4"/>
    <dgm:cxn modelId="{F5A2E89A-4FAB-465E-8718-1803F503139E}" type="presParOf" srcId="{DAF27A77-F2BE-40FE-81F6-6FD8CC820133}" destId="{0E48CA8F-DB2F-44C7-9703-390EBF2EAD96}" srcOrd="0" destOrd="0" presId="urn:microsoft.com/office/officeart/2005/8/layout/process4"/>
    <dgm:cxn modelId="{6D108478-EDC3-4356-917A-C85723EBE961}" type="presParOf" srcId="{2466B8D5-389E-43F6-82E0-119C8038DE1C}" destId="{75AE3972-0AA2-4653-A0A7-45E5715D4A61}" srcOrd="9" destOrd="0" presId="urn:microsoft.com/office/officeart/2005/8/layout/process4"/>
    <dgm:cxn modelId="{ADC9055A-5351-4802-A0ED-8201F52179A0}" type="presParOf" srcId="{2466B8D5-389E-43F6-82E0-119C8038DE1C}" destId="{10E1C4CA-3142-4F03-996A-395D415DA115}" srcOrd="10" destOrd="0" presId="urn:microsoft.com/office/officeart/2005/8/layout/process4"/>
    <dgm:cxn modelId="{375DBF76-6B9E-4CF7-893F-DDE9A0A6DAED}" type="presParOf" srcId="{10E1C4CA-3142-4F03-996A-395D415DA115}" destId="{B713E359-11DD-46D5-BD85-CD4AB44166AA}" srcOrd="0" destOrd="0" presId="urn:microsoft.com/office/officeart/2005/8/layout/process4"/>
    <dgm:cxn modelId="{5A1C28E6-B5FD-4E7A-B95C-1D8A5853BAED}" type="presParOf" srcId="{2466B8D5-389E-43F6-82E0-119C8038DE1C}" destId="{2AA65D53-FEE1-4A3F-BA31-A5D1014DAC9F}" srcOrd="11" destOrd="0" presId="urn:microsoft.com/office/officeart/2005/8/layout/process4"/>
    <dgm:cxn modelId="{02281AFF-98F6-4C7E-8A4E-0963EA520EBB}" type="presParOf" srcId="{2466B8D5-389E-43F6-82E0-119C8038DE1C}" destId="{632B4530-C0CD-4DD7-8FC7-D8A06482AAC0}" srcOrd="12" destOrd="0" presId="urn:microsoft.com/office/officeart/2005/8/layout/process4"/>
    <dgm:cxn modelId="{8A649F80-A24D-4754-A519-11C8C74BDB25}" type="presParOf" srcId="{632B4530-C0CD-4DD7-8FC7-D8A06482AAC0}" destId="{669B6939-7B43-4958-8637-3E55E9003F2E}" srcOrd="0" destOrd="0" presId="urn:microsoft.com/office/officeart/2005/8/layout/process4"/>
    <dgm:cxn modelId="{34D80584-5C15-48FF-8A28-90923A2805FD}" type="presParOf" srcId="{2466B8D5-389E-43F6-82E0-119C8038DE1C}" destId="{84DCC88A-CC7A-4B08-B04D-8613B2EA722C}" srcOrd="13" destOrd="0" presId="urn:microsoft.com/office/officeart/2005/8/layout/process4"/>
    <dgm:cxn modelId="{57D26165-FED1-4B30-BCFB-3E63C4ED4256}" type="presParOf" srcId="{2466B8D5-389E-43F6-82E0-119C8038DE1C}" destId="{80211EDA-8F05-4A9C-942F-5D57D2308DEC}" srcOrd="14" destOrd="0" presId="urn:microsoft.com/office/officeart/2005/8/layout/process4"/>
    <dgm:cxn modelId="{08E625ED-C947-49A6-AD36-600B21785878}" type="presParOf" srcId="{80211EDA-8F05-4A9C-942F-5D57D2308DEC}" destId="{CA9CF106-74E5-47E1-8A14-D368808DA62B}" srcOrd="0" destOrd="0" presId="urn:microsoft.com/office/officeart/2005/8/layout/process4"/>
    <dgm:cxn modelId="{516389ED-DE69-4266-AC28-BBFF2F227A28}" type="presParOf" srcId="{2466B8D5-389E-43F6-82E0-119C8038DE1C}" destId="{8EFA0646-9A55-4977-BD7C-60687228F5A4}" srcOrd="15" destOrd="0" presId="urn:microsoft.com/office/officeart/2005/8/layout/process4"/>
    <dgm:cxn modelId="{E5626D9C-5963-494D-A1CD-1D9C56952517}" type="presParOf" srcId="{2466B8D5-389E-43F6-82E0-119C8038DE1C}" destId="{0298349B-B4CB-41FF-A43F-B27B8445C54C}" srcOrd="16" destOrd="0" presId="urn:microsoft.com/office/officeart/2005/8/layout/process4"/>
    <dgm:cxn modelId="{51CFD365-2754-4A17-A2AE-BDAB765FBA19}" type="presParOf" srcId="{0298349B-B4CB-41FF-A43F-B27B8445C54C}" destId="{348363F6-FDB3-4E73-9D72-E0757A4FB31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1844D1B-7900-41DD-B14F-2A1123989C17}">
      <dsp:nvSpPr>
        <dsp:cNvPr id="0" name=""/>
        <dsp:cNvSpPr/>
      </dsp:nvSpPr>
      <dsp:spPr>
        <a:xfrm>
          <a:off x="2678" y="867191"/>
          <a:ext cx="830460" cy="49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Microphone</a:t>
          </a:r>
          <a:endParaRPr lang="en-US" sz="800" kern="1200"/>
        </a:p>
      </dsp:txBody>
      <dsp:txXfrm>
        <a:off x="17272" y="881785"/>
        <a:ext cx="801272" cy="469088"/>
      </dsp:txXfrm>
    </dsp:sp>
    <dsp:sp modelId="{72749BC4-57B9-4225-AD22-0DD98FEAD850}">
      <dsp:nvSpPr>
        <dsp:cNvPr id="0" name=""/>
        <dsp:cNvSpPr/>
      </dsp:nvSpPr>
      <dsp:spPr>
        <a:xfrm>
          <a:off x="916185" y="101335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916185" y="1054543"/>
        <a:ext cx="123240" cy="123572"/>
      </dsp:txXfrm>
    </dsp:sp>
    <dsp:sp modelId="{C75BDED4-C7E8-4283-BD1D-9E1329C66733}">
      <dsp:nvSpPr>
        <dsp:cNvPr id="0" name=""/>
        <dsp:cNvSpPr/>
      </dsp:nvSpPr>
      <dsp:spPr>
        <a:xfrm>
          <a:off x="1165324" y="867191"/>
          <a:ext cx="830460" cy="49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Speech‑to‑Text</a:t>
          </a:r>
          <a:endParaRPr lang="en-US" sz="800" kern="1200"/>
        </a:p>
      </dsp:txBody>
      <dsp:txXfrm>
        <a:off x="1179918" y="881785"/>
        <a:ext cx="801272" cy="469088"/>
      </dsp:txXfrm>
    </dsp:sp>
    <dsp:sp modelId="{B6674E23-C779-44A5-9C52-01B54285FFAB}">
      <dsp:nvSpPr>
        <dsp:cNvPr id="0" name=""/>
        <dsp:cNvSpPr/>
      </dsp:nvSpPr>
      <dsp:spPr>
        <a:xfrm>
          <a:off x="2078831" y="101335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078831" y="1054543"/>
        <a:ext cx="123240" cy="123572"/>
      </dsp:txXfrm>
    </dsp:sp>
    <dsp:sp modelId="{2E045E2F-E6C4-405C-807C-95B990D45DB4}">
      <dsp:nvSpPr>
        <dsp:cNvPr id="0" name=""/>
        <dsp:cNvSpPr/>
      </dsp:nvSpPr>
      <dsp:spPr>
        <a:xfrm>
          <a:off x="2327969" y="867191"/>
          <a:ext cx="830460" cy="49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Agent Reasoning</a:t>
          </a:r>
          <a:endParaRPr lang="en-US" sz="800" kern="1200"/>
        </a:p>
      </dsp:txBody>
      <dsp:txXfrm>
        <a:off x="2342563" y="881785"/>
        <a:ext cx="801272" cy="469088"/>
      </dsp:txXfrm>
    </dsp:sp>
    <dsp:sp modelId="{1BDCAC5C-7840-4E11-AF61-4B6B9638B7E0}">
      <dsp:nvSpPr>
        <dsp:cNvPr id="0" name=""/>
        <dsp:cNvSpPr/>
      </dsp:nvSpPr>
      <dsp:spPr>
        <a:xfrm>
          <a:off x="3241476" y="101335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241476" y="1054543"/>
        <a:ext cx="123240" cy="123572"/>
      </dsp:txXfrm>
    </dsp:sp>
    <dsp:sp modelId="{38449958-520D-474C-9112-05EE7C41EA47}">
      <dsp:nvSpPr>
        <dsp:cNvPr id="0" name=""/>
        <dsp:cNvSpPr/>
      </dsp:nvSpPr>
      <dsp:spPr>
        <a:xfrm>
          <a:off x="3490614" y="867191"/>
          <a:ext cx="830460" cy="49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Tools</a:t>
          </a:r>
          <a:endParaRPr lang="en-US" sz="800" kern="1200"/>
        </a:p>
      </dsp:txBody>
      <dsp:txXfrm>
        <a:off x="3505208" y="881785"/>
        <a:ext cx="801272" cy="469088"/>
      </dsp:txXfrm>
    </dsp:sp>
    <dsp:sp modelId="{CE2AEFF7-A281-49DC-A259-4974A321D985}">
      <dsp:nvSpPr>
        <dsp:cNvPr id="0" name=""/>
        <dsp:cNvSpPr/>
      </dsp:nvSpPr>
      <dsp:spPr>
        <a:xfrm>
          <a:off x="4404121" y="101335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404121" y="1054543"/>
        <a:ext cx="123240" cy="123572"/>
      </dsp:txXfrm>
    </dsp:sp>
    <dsp:sp modelId="{30C0FB7D-679A-4F7B-9621-14379A1F15AC}">
      <dsp:nvSpPr>
        <dsp:cNvPr id="0" name=""/>
        <dsp:cNvSpPr/>
      </dsp:nvSpPr>
      <dsp:spPr>
        <a:xfrm>
          <a:off x="4653260" y="867191"/>
          <a:ext cx="830460" cy="4982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Text‑to‑Speech</a:t>
          </a:r>
          <a:endParaRPr lang="en-US" sz="800" kern="1200"/>
        </a:p>
      </dsp:txBody>
      <dsp:txXfrm>
        <a:off x="4667854" y="881785"/>
        <a:ext cx="801272" cy="46908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F784380-9C99-412E-B0F9-0B085459DF47}">
      <dsp:nvSpPr>
        <dsp:cNvPr id="0" name=""/>
        <dsp:cNvSpPr/>
      </dsp:nvSpPr>
      <dsp:spPr>
        <a:xfrm>
          <a:off x="0" y="3970649"/>
          <a:ext cx="3322320" cy="32578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User (Audio Output)</a:t>
          </a:r>
        </a:p>
      </dsp:txBody>
      <dsp:txXfrm>
        <a:off x="0" y="3970649"/>
        <a:ext cx="3322320" cy="325788"/>
      </dsp:txXfrm>
    </dsp:sp>
    <dsp:sp modelId="{C997AC6E-6D2E-4652-995C-F12B9F8EC72C}">
      <dsp:nvSpPr>
        <dsp:cNvPr id="0" name=""/>
        <dsp:cNvSpPr/>
      </dsp:nvSpPr>
      <dsp:spPr>
        <a:xfrm rot="10800000">
          <a:off x="0" y="3474473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Text‑to‑Speech (gTTS)</a:t>
          </a:r>
        </a:p>
      </dsp:txBody>
      <dsp:txXfrm rot="10800000">
        <a:off x="0" y="3474473"/>
        <a:ext cx="3322320" cy="325575"/>
      </dsp:txXfrm>
    </dsp:sp>
    <dsp:sp modelId="{92B2B3CA-D1B9-46FF-8402-96373F647F19}">
      <dsp:nvSpPr>
        <dsp:cNvPr id="0" name=""/>
        <dsp:cNvSpPr/>
      </dsp:nvSpPr>
      <dsp:spPr>
        <a:xfrm rot="10800000">
          <a:off x="0" y="2978297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Memory Store</a:t>
          </a:r>
        </a:p>
      </dsp:txBody>
      <dsp:txXfrm rot="10800000">
        <a:off x="0" y="2978297"/>
        <a:ext cx="3322320" cy="325575"/>
      </dsp:txXfrm>
    </dsp:sp>
    <dsp:sp modelId="{A8684C9C-7FB2-47AF-A9C2-C4BD85EAF4C1}">
      <dsp:nvSpPr>
        <dsp:cNvPr id="0" name=""/>
        <dsp:cNvSpPr/>
      </dsp:nvSpPr>
      <dsp:spPr>
        <a:xfrm rot="10800000">
          <a:off x="0" y="2482121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Parsing Tool (LLM)</a:t>
          </a:r>
        </a:p>
      </dsp:txBody>
      <dsp:txXfrm rot="10800000">
        <a:off x="0" y="2482121"/>
        <a:ext cx="3322320" cy="325575"/>
      </dsp:txXfrm>
    </dsp:sp>
    <dsp:sp modelId="{0E48CA8F-DB2F-44C7-9703-390EBF2EAD96}">
      <dsp:nvSpPr>
        <dsp:cNvPr id="0" name=""/>
        <dsp:cNvSpPr/>
      </dsp:nvSpPr>
      <dsp:spPr>
        <a:xfrm rot="10800000">
          <a:off x="0" y="1985945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Eligibility Engine (Tool)</a:t>
          </a:r>
        </a:p>
      </dsp:txBody>
      <dsp:txXfrm rot="10800000">
        <a:off x="0" y="1985945"/>
        <a:ext cx="3322320" cy="325575"/>
      </dsp:txXfrm>
    </dsp:sp>
    <dsp:sp modelId="{B713E359-11DD-46D5-BD85-CD4AB44166AA}">
      <dsp:nvSpPr>
        <dsp:cNvPr id="0" name=""/>
        <dsp:cNvSpPr/>
      </dsp:nvSpPr>
      <dsp:spPr>
        <a:xfrm rot="10800000">
          <a:off x="0" y="1489769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(Planner → Executor → Evaluator)</a:t>
          </a:r>
        </a:p>
      </dsp:txBody>
      <dsp:txXfrm rot="10800000">
        <a:off x="0" y="1489769"/>
        <a:ext cx="3322320" cy="325575"/>
      </dsp:txXfrm>
    </dsp:sp>
    <dsp:sp modelId="{669B6939-7B43-4958-8637-3E55E9003F2E}">
      <dsp:nvSpPr>
        <dsp:cNvPr id="0" name=""/>
        <dsp:cNvSpPr/>
      </dsp:nvSpPr>
      <dsp:spPr>
        <a:xfrm rot="10800000">
          <a:off x="0" y="993594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Agentic Controller</a:t>
          </a:r>
        </a:p>
      </dsp:txBody>
      <dsp:txXfrm rot="10800000">
        <a:off x="0" y="993594"/>
        <a:ext cx="3322320" cy="325575"/>
      </dsp:txXfrm>
    </dsp:sp>
    <dsp:sp modelId="{CA9CF106-74E5-47E1-8A14-D368808DA62B}">
      <dsp:nvSpPr>
        <dsp:cNvPr id="0" name=""/>
        <dsp:cNvSpPr/>
      </dsp:nvSpPr>
      <dsp:spPr>
        <a:xfrm rot="10800000">
          <a:off x="0" y="497418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Speech‑to‑Text (Whisper)</a:t>
          </a:r>
        </a:p>
      </dsp:txBody>
      <dsp:txXfrm rot="10800000">
        <a:off x="0" y="497418"/>
        <a:ext cx="3322320" cy="325575"/>
      </dsp:txXfrm>
    </dsp:sp>
    <dsp:sp modelId="{348363F6-FDB3-4E73-9D72-E0757A4FB319}">
      <dsp:nvSpPr>
        <dsp:cNvPr id="0" name=""/>
        <dsp:cNvSpPr/>
      </dsp:nvSpPr>
      <dsp:spPr>
        <a:xfrm rot="10800000">
          <a:off x="0" y="1242"/>
          <a:ext cx="3322320" cy="501062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User (Voice)</a:t>
          </a:r>
        </a:p>
      </dsp:txBody>
      <dsp:txXfrm rot="10800000">
        <a:off x="0" y="1242"/>
        <a:ext cx="3322320" cy="3255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Rawat</dc:creator>
  <cp:keywords/>
  <dc:description/>
  <cp:lastModifiedBy>Pranavi Rawat</cp:lastModifiedBy>
  <cp:revision>15</cp:revision>
  <dcterms:created xsi:type="dcterms:W3CDTF">2025-12-20T12:07:00Z</dcterms:created>
  <dcterms:modified xsi:type="dcterms:W3CDTF">2025-12-20T12:56:00Z</dcterms:modified>
</cp:coreProperties>
</file>