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BE4" w:rsidRDefault="00997A73" w:rsidP="00997A73">
      <w:pPr>
        <w:pStyle w:val="Titel"/>
      </w:pPr>
      <w:r>
        <w:t>Datenschutz</w:t>
      </w:r>
    </w:p>
    <w:p w:rsidR="00997A73" w:rsidRDefault="00997A73" w:rsidP="00997A73">
      <w:pPr>
        <w:pStyle w:val="Listenabsatz"/>
        <w:numPr>
          <w:ilvl w:val="0"/>
          <w:numId w:val="1"/>
        </w:numPr>
      </w:pPr>
      <w:r>
        <w:t>Genau darstellen, wofür welche Daten genau benötigt werden und in welcher Weise verarbeitet</w:t>
      </w:r>
    </w:p>
    <w:p w:rsidR="00997A73" w:rsidRDefault="006A02DA" w:rsidP="00997A73">
      <w:pPr>
        <w:pStyle w:val="Listenabsatz"/>
        <w:numPr>
          <w:ilvl w:val="0"/>
          <w:numId w:val="1"/>
        </w:numPr>
      </w:pPr>
      <w:r>
        <w:t>Personenbezogene Daten: Person muss zugestimmt haben u. min. 16 Jahre alt sein</w:t>
      </w:r>
    </w:p>
    <w:p w:rsidR="006A02DA" w:rsidRDefault="006A02DA" w:rsidP="006A02DA">
      <w:pPr>
        <w:pStyle w:val="Listenabsatz"/>
        <w:numPr>
          <w:ilvl w:val="1"/>
          <w:numId w:val="1"/>
        </w:numPr>
      </w:pPr>
      <w:r>
        <w:t>Verarbeitung muss für den Prozess notwendig</w:t>
      </w:r>
    </w:p>
    <w:p w:rsidR="006A02DA" w:rsidRDefault="006A02DA" w:rsidP="006A02DA">
      <w:pPr>
        <w:pStyle w:val="Listenabsatz"/>
        <w:numPr>
          <w:ilvl w:val="0"/>
          <w:numId w:val="1"/>
        </w:numPr>
      </w:pPr>
      <w:r>
        <w:t xml:space="preserve">Dürfen zu späteren Zweck verwendet werden u. müssen dann nicht ursprünglichem Erhebungszweck entsprechen </w:t>
      </w:r>
      <w:r>
        <w:sym w:font="Wingdings" w:char="F0E0"/>
      </w:r>
      <w:r>
        <w:t xml:space="preserve"> z. B. statistische Zwecke</w:t>
      </w:r>
    </w:p>
    <w:p w:rsidR="006A02DA" w:rsidRDefault="006A02DA" w:rsidP="006A02DA">
      <w:pPr>
        <w:pStyle w:val="Listenabsatz"/>
        <w:numPr>
          <w:ilvl w:val="1"/>
          <w:numId w:val="1"/>
        </w:numPr>
      </w:pPr>
      <w:r>
        <w:t>Betroffener muss vorher über Verwendung informiert werden</w:t>
      </w:r>
    </w:p>
    <w:p w:rsidR="006A02DA" w:rsidRDefault="006A02DA" w:rsidP="006A02DA">
      <w:pPr>
        <w:pStyle w:val="Listenabsatz"/>
        <w:numPr>
          <w:ilvl w:val="0"/>
          <w:numId w:val="1"/>
        </w:numPr>
      </w:pPr>
      <w:r>
        <w:t>Nicht verarbeitet werden dürfen: Daten, aus denen rassische/ethische Herkunft, polit. Meinung, religiöse/weltanschauliche Überzeugungen o. Gewerkschaftszugehörigkeit hervorgehen; genetische, biometrische Daten zur eindeutigen Identifizierung, Gesundheitsdaten, Daten zum Sexualleben o. sexuelle Orientierung</w:t>
      </w:r>
    </w:p>
    <w:p w:rsidR="006A02DA" w:rsidRDefault="006A02DA" w:rsidP="006A02DA">
      <w:pPr>
        <w:pStyle w:val="Listenabsatz"/>
        <w:numPr>
          <w:ilvl w:val="0"/>
          <w:numId w:val="1"/>
        </w:numPr>
      </w:pPr>
      <w:r>
        <w:t>Recht auf Vergessenwerden</w:t>
      </w:r>
    </w:p>
    <w:p w:rsidR="00C30C18" w:rsidRDefault="00C30C18" w:rsidP="00C30C18">
      <w:pPr>
        <w:pStyle w:val="berschrift1"/>
      </w:pPr>
      <w:r>
        <w:t>Datennutzung</w:t>
      </w:r>
    </w:p>
    <w:p w:rsidR="00C30C18" w:rsidRDefault="00C30C18" w:rsidP="00C30C18">
      <w:pPr>
        <w:pStyle w:val="Listenabsatz"/>
        <w:numPr>
          <w:ilvl w:val="0"/>
          <w:numId w:val="1"/>
        </w:numPr>
      </w:pPr>
      <w:r>
        <w:t xml:space="preserve">Name, Adresse </w:t>
      </w:r>
      <w:r>
        <w:sym w:font="Wingdings" w:char="F0E0"/>
      </w:r>
      <w:r>
        <w:t xml:space="preserve"> Versand der Pakete</w:t>
      </w:r>
    </w:p>
    <w:p w:rsidR="00C30C18" w:rsidRDefault="00C30C18" w:rsidP="00C30C18">
      <w:pPr>
        <w:pStyle w:val="Listenabsatz"/>
        <w:numPr>
          <w:ilvl w:val="0"/>
          <w:numId w:val="1"/>
        </w:numPr>
      </w:pPr>
      <w:r>
        <w:t xml:space="preserve">Kontodaten </w:t>
      </w:r>
      <w:r>
        <w:sym w:font="Wingdings" w:char="F0E0"/>
      </w:r>
      <w:r>
        <w:t xml:space="preserve"> Überweisung, Zahlungsinformationen</w:t>
      </w:r>
    </w:p>
    <w:p w:rsidR="00C30C18" w:rsidRDefault="00C30C18" w:rsidP="00C30C18">
      <w:pPr>
        <w:pStyle w:val="Listenabsatz"/>
        <w:numPr>
          <w:ilvl w:val="0"/>
          <w:numId w:val="1"/>
        </w:numPr>
      </w:pPr>
      <w:r>
        <w:t xml:space="preserve">Geburtsdatum </w:t>
      </w:r>
      <w:r>
        <w:sym w:font="Wingdings" w:char="F0E0"/>
      </w:r>
      <w:r>
        <w:t xml:space="preserve"> alt genug, um bestellen zu können und Datenschutzinformationen zu zustimmen</w:t>
      </w:r>
    </w:p>
    <w:p w:rsidR="00C30C18" w:rsidRPr="00C30C18" w:rsidRDefault="00C30C18" w:rsidP="00C30C18">
      <w:pPr>
        <w:pStyle w:val="Listenabsatz"/>
        <w:numPr>
          <w:ilvl w:val="0"/>
          <w:numId w:val="1"/>
        </w:numPr>
      </w:pPr>
      <w:r>
        <w:t xml:space="preserve">Bestelldaten </w:t>
      </w:r>
      <w:r>
        <w:sym w:font="Wingdings" w:char="F0E0"/>
      </w:r>
      <w:r>
        <w:t xml:space="preserve"> Speicherung, was bestellt wurde, versendet werden muss</w:t>
      </w:r>
      <w:bookmarkStart w:id="0" w:name="_GoBack"/>
      <w:bookmarkEnd w:id="0"/>
    </w:p>
    <w:p w:rsidR="009D02FA" w:rsidRPr="009D02FA" w:rsidRDefault="009D02FA" w:rsidP="009D02F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9D02FA">
        <w:rPr>
          <w:rFonts w:ascii="Times New Roman" w:eastAsia="Times New Roman" w:hAnsi="Times New Roman" w:cs="Times New Roman"/>
          <w:b/>
          <w:bCs/>
          <w:kern w:val="36"/>
          <w:sz w:val="48"/>
          <w:szCs w:val="48"/>
          <w:lang w:eastAsia="de-DE"/>
        </w:rPr>
        <w:t>Datenschutzerklärung</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Einleitung</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Mit der folgenden Datenschutzerklärung möchten wir Sie darüber aufklären, welche Arten Ihrer personenbezogenen Daten (nachfolgend auch kurz als "Daten“ bezeichnet) wir zu welchen Zwecken und in welchem Umfang verarbeiten. Die Datenschutzerklärung gilt für alle von uns durchgeführten Verarbeitungen personenbezogener Daten, sowohl im Rahmen der Erbringung unserer Leistungen als auch insbesondere auf unseren Webseiten, in mobilen Applikationen sowie innerhalb externer Onlinepräsenzen, wie z.B. unserer Social-Media-Profile (nachfolgend zusammenfassend bezeichnet als "Onlineangebot“).</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verwendeten Begriffe sind nicht geschlechtsspezifisch.</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Stand: 29. September 2020</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Inhaltsübersicht</w:t>
      </w:r>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14" w:history="1">
        <w:r w:rsidRPr="009D02FA">
          <w:rPr>
            <w:rFonts w:ascii="Times New Roman" w:eastAsia="Times New Roman" w:hAnsi="Times New Roman" w:cs="Times New Roman"/>
            <w:color w:val="0000FF"/>
            <w:sz w:val="24"/>
            <w:szCs w:val="24"/>
            <w:u w:val="single"/>
            <w:lang w:eastAsia="de-DE"/>
          </w:rPr>
          <w:t>Einleitung</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3" w:history="1">
        <w:r w:rsidRPr="009D02FA">
          <w:rPr>
            <w:rFonts w:ascii="Times New Roman" w:eastAsia="Times New Roman" w:hAnsi="Times New Roman" w:cs="Times New Roman"/>
            <w:color w:val="0000FF"/>
            <w:sz w:val="24"/>
            <w:szCs w:val="24"/>
            <w:u w:val="single"/>
            <w:lang w:eastAsia="de-DE"/>
          </w:rPr>
          <w:t>Verantwortlicher</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Overview" w:history="1">
        <w:r w:rsidRPr="009D02FA">
          <w:rPr>
            <w:rFonts w:ascii="Times New Roman" w:eastAsia="Times New Roman" w:hAnsi="Times New Roman" w:cs="Times New Roman"/>
            <w:color w:val="0000FF"/>
            <w:sz w:val="24"/>
            <w:szCs w:val="24"/>
            <w:u w:val="single"/>
            <w:lang w:eastAsia="de-DE"/>
          </w:rPr>
          <w:t>Übersicht der Verarbeitungen</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13" w:history="1">
        <w:r w:rsidRPr="009D02FA">
          <w:rPr>
            <w:rFonts w:ascii="Times New Roman" w:eastAsia="Times New Roman" w:hAnsi="Times New Roman" w:cs="Times New Roman"/>
            <w:color w:val="0000FF"/>
            <w:sz w:val="24"/>
            <w:szCs w:val="24"/>
            <w:u w:val="single"/>
            <w:lang w:eastAsia="de-DE"/>
          </w:rPr>
          <w:t>Maßgebliche Rechtsgrundlagen</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24" w:history="1">
        <w:r w:rsidRPr="009D02FA">
          <w:rPr>
            <w:rFonts w:ascii="Times New Roman" w:eastAsia="Times New Roman" w:hAnsi="Times New Roman" w:cs="Times New Roman"/>
            <w:color w:val="0000FF"/>
            <w:sz w:val="24"/>
            <w:szCs w:val="24"/>
            <w:u w:val="single"/>
            <w:lang w:eastAsia="de-DE"/>
          </w:rPr>
          <w:t>Datenverarbeitung in Drittländern</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134" w:history="1">
        <w:r w:rsidRPr="009D02FA">
          <w:rPr>
            <w:rFonts w:ascii="Times New Roman" w:eastAsia="Times New Roman" w:hAnsi="Times New Roman" w:cs="Times New Roman"/>
            <w:color w:val="0000FF"/>
            <w:sz w:val="24"/>
            <w:szCs w:val="24"/>
            <w:u w:val="single"/>
            <w:lang w:eastAsia="de-DE"/>
          </w:rPr>
          <w:t>Einsatz von Cookies</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317" w:history="1">
        <w:r w:rsidRPr="009D02FA">
          <w:rPr>
            <w:rFonts w:ascii="Times New Roman" w:eastAsia="Times New Roman" w:hAnsi="Times New Roman" w:cs="Times New Roman"/>
            <w:color w:val="0000FF"/>
            <w:sz w:val="24"/>
            <w:szCs w:val="24"/>
            <w:u w:val="single"/>
            <w:lang w:eastAsia="de-DE"/>
          </w:rPr>
          <w:t>Kommerzielle und geschäftliche Leistungen</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225" w:history="1">
        <w:r w:rsidRPr="009D02FA">
          <w:rPr>
            <w:rFonts w:ascii="Times New Roman" w:eastAsia="Times New Roman" w:hAnsi="Times New Roman" w:cs="Times New Roman"/>
            <w:color w:val="0000FF"/>
            <w:sz w:val="24"/>
            <w:szCs w:val="24"/>
            <w:u w:val="single"/>
            <w:lang w:eastAsia="de-DE"/>
          </w:rPr>
          <w:t>Bereitstellung des Onlineangebotes und Webhosting</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182" w:history="1">
        <w:r w:rsidRPr="009D02FA">
          <w:rPr>
            <w:rFonts w:ascii="Times New Roman" w:eastAsia="Times New Roman" w:hAnsi="Times New Roman" w:cs="Times New Roman"/>
            <w:color w:val="0000FF"/>
            <w:sz w:val="24"/>
            <w:szCs w:val="24"/>
            <w:u w:val="single"/>
            <w:lang w:eastAsia="de-DE"/>
          </w:rPr>
          <w:t>Kontaktaufnahme</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12" w:history="1">
        <w:r w:rsidRPr="009D02FA">
          <w:rPr>
            <w:rFonts w:ascii="Times New Roman" w:eastAsia="Times New Roman" w:hAnsi="Times New Roman" w:cs="Times New Roman"/>
            <w:color w:val="0000FF"/>
            <w:sz w:val="24"/>
            <w:szCs w:val="24"/>
            <w:u w:val="single"/>
            <w:lang w:eastAsia="de-DE"/>
          </w:rPr>
          <w:t>Löschung von Daten</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15" w:history="1">
        <w:r w:rsidRPr="009D02FA">
          <w:rPr>
            <w:rFonts w:ascii="Times New Roman" w:eastAsia="Times New Roman" w:hAnsi="Times New Roman" w:cs="Times New Roman"/>
            <w:color w:val="0000FF"/>
            <w:sz w:val="24"/>
            <w:szCs w:val="24"/>
            <w:u w:val="single"/>
            <w:lang w:eastAsia="de-DE"/>
          </w:rPr>
          <w:t>Änderung und Aktualisierung der Datenschutzerklärung</w:t>
        </w:r>
      </w:hyperlink>
    </w:p>
    <w:p w:rsidR="009D02FA" w:rsidRPr="009D02FA" w:rsidRDefault="009D02FA" w:rsidP="009D02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hyperlink w:anchor="m42" w:history="1">
        <w:r w:rsidRPr="009D02FA">
          <w:rPr>
            <w:rFonts w:ascii="Times New Roman" w:eastAsia="Times New Roman" w:hAnsi="Times New Roman" w:cs="Times New Roman"/>
            <w:color w:val="0000FF"/>
            <w:sz w:val="24"/>
            <w:szCs w:val="24"/>
            <w:u w:val="single"/>
            <w:lang w:eastAsia="de-DE"/>
          </w:rPr>
          <w:t>Begriffsdefinitionen</w:t>
        </w:r>
      </w:hyperlink>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Verantwortlicher</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Übersicht der Verarbeitungen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nachfolgende Übersicht fasst die Arten der verarbeiteten Daten und die Zwecke ihrer Verarbeitung zusammen und verweist auf die betroffenen Personen.</w:t>
      </w:r>
    </w:p>
    <w:p w:rsidR="009D02FA" w:rsidRPr="009D02FA" w:rsidRDefault="009D02FA" w:rsidP="009D02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D02FA">
        <w:rPr>
          <w:rFonts w:ascii="Times New Roman" w:eastAsia="Times New Roman" w:hAnsi="Times New Roman" w:cs="Times New Roman"/>
          <w:b/>
          <w:bCs/>
          <w:sz w:val="27"/>
          <w:szCs w:val="27"/>
          <w:lang w:eastAsia="de-DE"/>
        </w:rPr>
        <w:t>Arten der verarbeiteten Daten</w:t>
      </w:r>
    </w:p>
    <w:p w:rsidR="009D02FA" w:rsidRPr="009D02FA" w:rsidRDefault="009D02FA" w:rsidP="009D02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Bestandsdaten (z.B. Namen, Adressen).</w:t>
      </w:r>
    </w:p>
    <w:p w:rsidR="009D02FA" w:rsidRPr="009D02FA" w:rsidRDefault="009D02FA" w:rsidP="009D02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Inhaltsdaten (z.B. Texteingaben, Fotografien, Videos).</w:t>
      </w:r>
    </w:p>
    <w:p w:rsidR="009D02FA" w:rsidRPr="009D02FA" w:rsidRDefault="009D02FA" w:rsidP="009D02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Kontaktdaten (z.B. E-Mail, Telefonnummern).</w:t>
      </w:r>
    </w:p>
    <w:p w:rsidR="009D02FA" w:rsidRPr="009D02FA" w:rsidRDefault="009D02FA" w:rsidP="009D02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Meta-/Kommunikationsdaten (z.B. Geräte-Informationen, IP-Adressen).</w:t>
      </w:r>
    </w:p>
    <w:p w:rsidR="009D02FA" w:rsidRPr="009D02FA" w:rsidRDefault="009D02FA" w:rsidP="009D02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Nutzungsdaten (z.B. besuchte Webseiten, Interesse an Inhalten, Zugriffszeiten).</w:t>
      </w:r>
    </w:p>
    <w:p w:rsidR="009D02FA" w:rsidRPr="009D02FA" w:rsidRDefault="009D02FA" w:rsidP="009D02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Vertragsdaten (z.B. Vertragsgegenstand, Laufzeit, Kundenkategorie).</w:t>
      </w:r>
    </w:p>
    <w:p w:rsidR="009D02FA" w:rsidRPr="009D02FA" w:rsidRDefault="009D02FA" w:rsidP="009D02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Zahlungsdaten (z.B. Bankverbindungen, Rechnungen, Zahlungshistorie).</w:t>
      </w:r>
    </w:p>
    <w:p w:rsidR="009D02FA" w:rsidRPr="009D02FA" w:rsidRDefault="009D02FA" w:rsidP="009D02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D02FA">
        <w:rPr>
          <w:rFonts w:ascii="Times New Roman" w:eastAsia="Times New Roman" w:hAnsi="Times New Roman" w:cs="Times New Roman"/>
          <w:b/>
          <w:bCs/>
          <w:sz w:val="27"/>
          <w:szCs w:val="27"/>
          <w:lang w:eastAsia="de-DE"/>
        </w:rPr>
        <w:t>Kategorien betroffener Personen</w:t>
      </w:r>
    </w:p>
    <w:p w:rsidR="009D02FA" w:rsidRPr="009D02FA" w:rsidRDefault="009D02FA" w:rsidP="009D02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Geschäfts- und Vertragspartner.</w:t>
      </w:r>
    </w:p>
    <w:p w:rsidR="009D02FA" w:rsidRPr="009D02FA" w:rsidRDefault="009D02FA" w:rsidP="009D02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Interessenten.</w:t>
      </w:r>
    </w:p>
    <w:p w:rsidR="009D02FA" w:rsidRPr="009D02FA" w:rsidRDefault="009D02FA" w:rsidP="009D02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Kommunikationspartner.</w:t>
      </w:r>
    </w:p>
    <w:p w:rsidR="009D02FA" w:rsidRPr="009D02FA" w:rsidRDefault="009D02FA" w:rsidP="009D02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Kunden.</w:t>
      </w:r>
    </w:p>
    <w:p w:rsidR="009D02FA" w:rsidRPr="009D02FA" w:rsidRDefault="009D02FA" w:rsidP="009D02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Nutzer (z.B. Webseitenbesucher, Nutzer von Onlinediensten).</w:t>
      </w:r>
    </w:p>
    <w:p w:rsidR="009D02FA" w:rsidRPr="009D02FA" w:rsidRDefault="009D02FA" w:rsidP="009D02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D02FA">
        <w:rPr>
          <w:rFonts w:ascii="Times New Roman" w:eastAsia="Times New Roman" w:hAnsi="Times New Roman" w:cs="Times New Roman"/>
          <w:b/>
          <w:bCs/>
          <w:sz w:val="27"/>
          <w:szCs w:val="27"/>
          <w:lang w:eastAsia="de-DE"/>
        </w:rPr>
        <w:t>Zwecke der Verarbeitung</w:t>
      </w:r>
    </w:p>
    <w:p w:rsidR="009D02FA" w:rsidRPr="009D02FA" w:rsidRDefault="009D02FA" w:rsidP="009D02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Büro- und Organisationsverfahren.</w:t>
      </w:r>
    </w:p>
    <w:p w:rsidR="009D02FA" w:rsidRPr="009D02FA" w:rsidRDefault="009D02FA" w:rsidP="009D02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Kontaktanfragen und Kommunikation.</w:t>
      </w:r>
    </w:p>
    <w:p w:rsidR="009D02FA" w:rsidRPr="009D02FA" w:rsidRDefault="009D02FA" w:rsidP="009D02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Sicherheitsmaßnahmen.</w:t>
      </w:r>
    </w:p>
    <w:p w:rsidR="009D02FA" w:rsidRPr="009D02FA" w:rsidRDefault="009D02FA" w:rsidP="009D02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Vertragliche Leistungen und Service.</w:t>
      </w:r>
    </w:p>
    <w:p w:rsidR="009D02FA" w:rsidRPr="009D02FA" w:rsidRDefault="009D02FA" w:rsidP="009D02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Verwaltung und Beantwortung von Anfragen.</w:t>
      </w:r>
    </w:p>
    <w:p w:rsidR="009D02FA" w:rsidRPr="009D02FA" w:rsidRDefault="009D02FA" w:rsidP="009D02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D02FA">
        <w:rPr>
          <w:rFonts w:ascii="Times New Roman" w:eastAsia="Times New Roman" w:hAnsi="Times New Roman" w:cs="Times New Roman"/>
          <w:b/>
          <w:bCs/>
          <w:sz w:val="27"/>
          <w:szCs w:val="27"/>
          <w:lang w:eastAsia="de-DE"/>
        </w:rPr>
        <w:t>Maßgebliche Rechtsgrundlagen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Im Folgenden teilen wir die Rechtsgrundlagen der Datenschutzgrundverordnung (DSGVO), auf deren Basis wir die personenbezogenen Daten verarbeiten, mit. Bitte beachten Sie, dass zusätzlich zu den Regelungen der DSGVO die nationalen Datenschutzvorgaben in Ihrem bzw. unserem Wohn- und Sitzland gelten können. Sollten ferner im Einzelfall speziellere Rechtsgrundlagen maßgeblich sein, teilen wir Ihnen diese in der Datenschutzerklärung mit.</w:t>
      </w:r>
    </w:p>
    <w:p w:rsidR="009D02FA" w:rsidRPr="009D02FA" w:rsidRDefault="009D02FA" w:rsidP="009D02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Einwilligung (Art. 6 Abs. 1 S. 1 lit. a DSGVO)</w:t>
      </w:r>
      <w:r w:rsidRPr="009D02FA">
        <w:rPr>
          <w:rFonts w:ascii="Times New Roman" w:eastAsia="Times New Roman" w:hAnsi="Times New Roman" w:cs="Times New Roman"/>
          <w:sz w:val="24"/>
          <w:szCs w:val="24"/>
          <w:lang w:eastAsia="de-DE"/>
        </w:rPr>
        <w:t xml:space="preserve"> - Die betroffene Person hat ihre Einwilligung in die Verarbeitung der sie betreffenden personenbezogenen Daten für einen spezifischen Zweck oder mehrere bestimmte Zwecke gegeben.</w:t>
      </w:r>
    </w:p>
    <w:p w:rsidR="009D02FA" w:rsidRPr="009D02FA" w:rsidRDefault="009D02FA" w:rsidP="009D02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lastRenderedPageBreak/>
        <w:t>Vertragserfüllung und vorvertragliche Anfragen (Art. 6 Abs. 1 S. 1 lit. b. DSGVO)</w:t>
      </w:r>
      <w:r w:rsidRPr="009D02FA">
        <w:rPr>
          <w:rFonts w:ascii="Times New Roman" w:eastAsia="Times New Roman" w:hAnsi="Times New Roman" w:cs="Times New Roman"/>
          <w:sz w:val="24"/>
          <w:szCs w:val="24"/>
          <w:lang w:eastAsia="de-DE"/>
        </w:rPr>
        <w:t xml:space="preserve"> - Die Verarbeitung ist für die Erfüllung eines Vertrags, dessen Vertragspartei die betroffene Person ist, oder zur Durchführung vorvertraglicher Maßnahmen erforderlich, die auf Anfrage der betroffenen Person erfolgen.</w:t>
      </w:r>
    </w:p>
    <w:p w:rsidR="009D02FA" w:rsidRPr="009D02FA" w:rsidRDefault="009D02FA" w:rsidP="009D02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Rechtliche Verpflichtung (Art. 6 Abs. 1 S. 1 lit. c. DSGVO)</w:t>
      </w:r>
      <w:r w:rsidRPr="009D02FA">
        <w:rPr>
          <w:rFonts w:ascii="Times New Roman" w:eastAsia="Times New Roman" w:hAnsi="Times New Roman" w:cs="Times New Roman"/>
          <w:sz w:val="24"/>
          <w:szCs w:val="24"/>
          <w:lang w:eastAsia="de-DE"/>
        </w:rPr>
        <w:t xml:space="preserve"> - Die Verarbeitung ist zur Erfüllung einer rechtlichen Verpflichtung erforderlich, der der Verantwortliche unterliegt.</w:t>
      </w:r>
    </w:p>
    <w:p w:rsidR="009D02FA" w:rsidRPr="009D02FA" w:rsidRDefault="009D02FA" w:rsidP="009D02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Berechtigte Interessen (Art. 6 Abs. 1 S. 1 lit. f. DSGVO)</w:t>
      </w:r>
      <w:r w:rsidRPr="009D02FA">
        <w:rPr>
          <w:rFonts w:ascii="Times New Roman" w:eastAsia="Times New Roman" w:hAnsi="Times New Roman" w:cs="Times New Roman"/>
          <w:sz w:val="24"/>
          <w:szCs w:val="24"/>
          <w:lang w:eastAsia="de-DE"/>
        </w:rPr>
        <w:t xml:space="preserve"> - Die Verarbeitung ist zur Wahrung der berechtigten Interessen des Verantwortlichen oder eines Dritten erforderlich, sofern nicht die Interessen oder Grundrechte und Grundfreiheiten der betroffenen Person, die den Schutz personenbezogener Daten erfordern, überwiegen.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Nationale Datenschutzregelungen in Deutschland</w:t>
      </w:r>
      <w:r w:rsidRPr="009D02FA">
        <w:rPr>
          <w:rFonts w:ascii="Times New Roman" w:eastAsia="Times New Roman" w:hAnsi="Times New Roman" w:cs="Times New Roman"/>
          <w:sz w:val="24"/>
          <w:szCs w:val="24"/>
          <w:lang w:eastAsia="de-DE"/>
        </w:rPr>
        <w:t>: Zusätzlich zu den Datenschutzregelungen der Datenschutz-Grundverordnung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Profiling. Des Weiteren regelt es die Datenverarbeitung für Zwecke des Beschäftigungsverhältnisses (§ 26 BDSG), insbesondere im Hinblick auf die Begründung, Durchführung oder Beendigung von Beschäftigungsverhältnissen sowie die Einwilligung von Beschäftigten. Ferner können Landesdatenschutzgesetze der einzelnen Bundesländer zur Anwendung gelangen.</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Datenverarbeitung in Drittländern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Sofern wir Daten in einem Drittland (d.h., außerhalb der Europäischen Union (EU), des Europäischen Wirtschaftsraums (EWR)) verarbeiten oder die Verarbeitung im Rahmen der Inanspruchnahme von Diensten Dritter oder der Offenlegung bzw. Übermittlung von Daten an andere Personen, Stellen oder Unternehmen stattfindet, erfolgt dies nur im Einklang mit den gesetzlichen Vorgaben. </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Vorbehaltlich ausdrücklicher Einwilligung oder vertraglich oder gesetzlich erforderlicher Übermittlung verarbeiten oder lassen wir die Daten nur in Drittländern mit einem anerkannten Datenschutzniveau, vertraglichen Verpflichtung durch sogenannte Standardschutzklauseln der EU-Kommission, beim Vorliegen von Zertifizierungen oder verbindlicher internen Datenschutzvorschriften verarbeiten (Art. 44 bis 49 DSGVO, Informationsseite der EU-Kommission: </w:t>
      </w:r>
      <w:hyperlink r:id="rId5" w:tgtFrame="_blank" w:history="1">
        <w:r w:rsidRPr="009D02FA">
          <w:rPr>
            <w:rFonts w:ascii="Times New Roman" w:eastAsia="Times New Roman" w:hAnsi="Times New Roman" w:cs="Times New Roman"/>
            <w:color w:val="0000FF"/>
            <w:sz w:val="24"/>
            <w:szCs w:val="24"/>
            <w:u w:val="single"/>
            <w:lang w:eastAsia="de-DE"/>
          </w:rPr>
          <w:t>https://ec.europa.eu/info/law/law-topic/data-protection/international-dimension-data-protection_de</w:t>
        </w:r>
      </w:hyperlink>
      <w:r w:rsidRPr="009D02FA">
        <w:rPr>
          <w:rFonts w:ascii="Times New Roman" w:eastAsia="Times New Roman" w:hAnsi="Times New Roman" w:cs="Times New Roman"/>
          <w:sz w:val="24"/>
          <w:szCs w:val="24"/>
          <w:lang w:eastAsia="de-DE"/>
        </w:rPr>
        <w:t xml:space="preserve"> ).</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Einsatz von Cookies</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Cookies sind Textdateien, die Daten von besuchten Websites oder Domains enthalten und von einem Browser auf dem Computer des Benutzers gespeichert werden. Ein Cookie dient in erster Linie dazu, die Informationen über einen Benutzer während oder nach seinem Besuch innerhalb eines Onlineangebotes zu speichern. Zu den gespeicherten Angaben können z.B. die Spracheinstellungen auf einer Webseite, der Loginstatus, ein Warenkorb oder die Stelle, an der ein Video geschaut wurde, gehören. Zu dem Begriff der Cookies zählen wir ferner andere Technologien, die die gleichen Funktionen wie Cookies erfüllen (z.B., wenn Angaben der </w:t>
      </w:r>
      <w:r w:rsidRPr="009D02FA">
        <w:rPr>
          <w:rFonts w:ascii="Times New Roman" w:eastAsia="Times New Roman" w:hAnsi="Times New Roman" w:cs="Times New Roman"/>
          <w:sz w:val="24"/>
          <w:szCs w:val="24"/>
          <w:lang w:eastAsia="de-DE"/>
        </w:rPr>
        <w:lastRenderedPageBreak/>
        <w:t>Nutzer anhand pseudonymer Onlinekennzeichnungen gespeichert werden, auch als "Nutzer-IDs" bezeichnet)</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Die folgenden Cookie-Typen und Funktionen werden unterschieden:</w:t>
      </w:r>
    </w:p>
    <w:p w:rsidR="009D02FA" w:rsidRPr="009D02FA" w:rsidRDefault="009D02FA" w:rsidP="009D02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Temporäre Cookies (auch: Session- oder Sitzungs-Cookies):</w:t>
      </w:r>
      <w:r w:rsidRPr="009D02FA">
        <w:rPr>
          <w:rFonts w:ascii="Times New Roman" w:eastAsia="Times New Roman" w:hAnsi="Times New Roman" w:cs="Times New Roman"/>
          <w:sz w:val="24"/>
          <w:szCs w:val="24"/>
          <w:lang w:eastAsia="de-DE"/>
        </w:rPr>
        <w:t> Temporäre Cookies werden spätestens gelöscht, nachdem ein Nutzer ein Online-Angebot verlassen und seinen Browser geschlossen hat.</w:t>
      </w:r>
    </w:p>
    <w:p w:rsidR="009D02FA" w:rsidRPr="009D02FA" w:rsidRDefault="009D02FA" w:rsidP="009D02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Permanente Cookies:</w:t>
      </w:r>
      <w:r w:rsidRPr="009D02FA">
        <w:rPr>
          <w:rFonts w:ascii="Times New Roman" w:eastAsia="Times New Roman" w:hAnsi="Times New Roman" w:cs="Times New Roman"/>
          <w:sz w:val="24"/>
          <w:szCs w:val="24"/>
          <w:lang w:eastAsia="de-DE"/>
        </w:rPr>
        <w:t> Permanente Cookies bleiben auch nach dem Schließen des Browsers gespeichert. So kann beispielsweise der Login-Status gespeichert oder bevorzugte Inhalte direkt angezeigt werden, wenn der Nutzer eine Website erneut besucht. Ebenso können die Interessen von Nutzern, die zur Reichweitenmessung oder zu Marketingzwecken verwendet werden, in einem solchen Cookie gespeichert werden.</w:t>
      </w:r>
    </w:p>
    <w:p w:rsidR="009D02FA" w:rsidRPr="009D02FA" w:rsidRDefault="009D02FA" w:rsidP="009D02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First-Party-Cookies:</w:t>
      </w:r>
      <w:r w:rsidRPr="009D02FA">
        <w:rPr>
          <w:rFonts w:ascii="Times New Roman" w:eastAsia="Times New Roman" w:hAnsi="Times New Roman" w:cs="Times New Roman"/>
          <w:sz w:val="24"/>
          <w:szCs w:val="24"/>
          <w:lang w:eastAsia="de-DE"/>
        </w:rPr>
        <w:t> First-Party-Cookies werden von uns selbst gesetzt.</w:t>
      </w:r>
    </w:p>
    <w:p w:rsidR="009D02FA" w:rsidRPr="009D02FA" w:rsidRDefault="009D02FA" w:rsidP="009D02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Third-Party-Cookies (auch: Drittanbieter-Cookies)</w:t>
      </w:r>
      <w:r w:rsidRPr="009D02FA">
        <w:rPr>
          <w:rFonts w:ascii="Times New Roman" w:eastAsia="Times New Roman" w:hAnsi="Times New Roman" w:cs="Times New Roman"/>
          <w:sz w:val="24"/>
          <w:szCs w:val="24"/>
          <w:lang w:eastAsia="de-DE"/>
        </w:rPr>
        <w:t>: Drittanbieter-Cookies werden hauptsächlich von Werbetreibenden (sog. Dritten) verwendet, um Benutzerinformationen zu verarbeiten.</w:t>
      </w:r>
    </w:p>
    <w:p w:rsidR="009D02FA" w:rsidRPr="009D02FA" w:rsidRDefault="009D02FA" w:rsidP="009D02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Notwendige (auch: essentielle oder unbedingt erforderliche) Cookies:</w:t>
      </w:r>
      <w:r w:rsidRPr="009D02FA">
        <w:rPr>
          <w:rFonts w:ascii="Times New Roman" w:eastAsia="Times New Roman" w:hAnsi="Times New Roman" w:cs="Times New Roman"/>
          <w:sz w:val="24"/>
          <w:szCs w:val="24"/>
          <w:lang w:eastAsia="de-DE"/>
        </w:rPr>
        <w:t xml:space="preserve"> Cookies können zum einen für den Betrieb einer Webseite unbedingt erforderlich sein (z.B. um Logins oder andere Nutzereingaben zu speichern oder aus Gründen der Sicherheit).</w:t>
      </w:r>
    </w:p>
    <w:p w:rsidR="009D02FA" w:rsidRPr="009D02FA" w:rsidRDefault="009D02FA" w:rsidP="009D02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Statistik-, Marketing- und Personalisierungs-Cookies</w:t>
      </w:r>
      <w:r w:rsidRPr="009D02FA">
        <w:rPr>
          <w:rFonts w:ascii="Times New Roman" w:eastAsia="Times New Roman" w:hAnsi="Times New Roman" w:cs="Times New Roman"/>
          <w:sz w:val="24"/>
          <w:szCs w:val="24"/>
          <w:lang w:eastAsia="de-DE"/>
        </w:rPr>
        <w:t>: Ferner werden Cookies im Regelfall auch im Rahmen der Reichweitenmessung eingesetzt sowie dann, wenn die Interessen eines Nutzers oder sein Verhalten (z.B. Betrachten bestimmter Inhalte, Nutzen von Funktionen etc.) auf einzelnen Webseiten in einem Nutzerprofil gespeichert werden. Solche Profile dienen dazu, den Nutzern z.B. Inhalte anzuzeigen, die ihren potentiellen Interessen entsprechen. Dieses Verfahren wird auch als "Tracking", d.h., Nachverfolgung der potentiellen Interessen der Nutzer bezeichnet. Soweit wir Cookies oder "Tracking"-Technologien einsetzen, informieren wir Sie gesondert in unserer Datenschutzerklärung oder im Rahmen der Einholung einer Einwilligung.</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Hinweise zu Rechtsgrundlagen: </w:t>
      </w:r>
      <w:r w:rsidRPr="009D02FA">
        <w:rPr>
          <w:rFonts w:ascii="Times New Roman" w:eastAsia="Times New Roman" w:hAnsi="Times New Roman" w:cs="Times New Roman"/>
          <w:sz w:val="24"/>
          <w:szCs w:val="24"/>
          <w:lang w:eastAsia="de-DE"/>
        </w:rPr>
        <w:t>Auf welcher Rechtsgrundlage wir Ihre personenbezogenen Daten mit Hilfe von Cookies verarbeiten, hängt davon ab, ob wir Sie um eine Einwilligung bitten. Falls dies zutrifft und Sie in die Nutzung von Cookies einwilligen, ist die Rechtsgrundlage der Verarbeitung Ihrer Daten die erklärte Einwilligung. Andernfalls werden die mithilfe von Cookies verarbeiteten Daten auf Grundlage unserer berechtigten Interessen (z.B. an einem betriebswirtschaftlichen Betrieb unseres Onlineangebotes und dessen Verbesserung) verarbeitet oder, wenn der Einsatz von Cookies erforderlich ist, um unsere vertraglichen Verpflichtungen zu erfüllen.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Speicherdauer: </w:t>
      </w:r>
      <w:r w:rsidRPr="009D02FA">
        <w:rPr>
          <w:rFonts w:ascii="Times New Roman" w:eastAsia="Times New Roman" w:hAnsi="Times New Roman" w:cs="Times New Roman"/>
          <w:sz w:val="24"/>
          <w:szCs w:val="24"/>
          <w:lang w:eastAsia="de-DE"/>
        </w:rPr>
        <w:t>Sofern wir Ihnen keine expliziten Angaben zur Speicherdauer von permanenten Cookies mitteilen (z. B. im Rahmen eines sog. Cookie-Opt-Ins), gehen Sie bitte davon aus, dass die Speicherdauer bis zu zwei Jahre betragen kann.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Allgemeine Hinweise zum Widerruf und Widerspruch (Opt-Out): </w:t>
      </w:r>
      <w:r w:rsidRPr="009D02FA">
        <w:rPr>
          <w:rFonts w:ascii="Times New Roman" w:eastAsia="Times New Roman" w:hAnsi="Times New Roman" w:cs="Times New Roman"/>
          <w:sz w:val="24"/>
          <w:szCs w:val="24"/>
          <w:lang w:eastAsia="de-DE"/>
        </w:rPr>
        <w:t xml:space="preserve">Abhängig davon, ob die Verarbeitung auf Grundlage einer Einwilligung oder gesetzlichen Erlaubnis erfolgt, haben Sie jederzeit die Möglichkeit, eine erteilte Einwilligung zu widerrufen oder der Verarbeitung Ihrer Daten durch Cookie-Technologien zu widersprechen (zusammenfassend als "Opt-Out" bezeichnet). Sie können Ihren Widerspruch zunächst mittels der Einstellungen Ihres Browsers erklären, z.B., indem Sie die Nutzung von Cookies deaktivieren (wobei hierdurch auch die </w:t>
      </w:r>
      <w:r w:rsidRPr="009D02FA">
        <w:rPr>
          <w:rFonts w:ascii="Times New Roman" w:eastAsia="Times New Roman" w:hAnsi="Times New Roman" w:cs="Times New Roman"/>
          <w:sz w:val="24"/>
          <w:szCs w:val="24"/>
          <w:lang w:eastAsia="de-DE"/>
        </w:rPr>
        <w:lastRenderedPageBreak/>
        <w:t xml:space="preserve">Funktionsfähigkeit unseres Onlineangebotes eingeschränkt werden kann). Ein Widerspruch gegen den Einsatz von Cookies zu Zwecken des Onlinemarketings kann auch mittels einer Vielzahl von Diensten, vor allem im Fall des Trackings, über die Webseiten </w:t>
      </w:r>
      <w:hyperlink r:id="rId6" w:tgtFrame="_blank" w:history="1">
        <w:r w:rsidRPr="009D02FA">
          <w:rPr>
            <w:rFonts w:ascii="Times New Roman" w:eastAsia="Times New Roman" w:hAnsi="Times New Roman" w:cs="Times New Roman"/>
            <w:color w:val="0000FF"/>
            <w:sz w:val="24"/>
            <w:szCs w:val="24"/>
            <w:u w:val="single"/>
            <w:lang w:eastAsia="de-DE"/>
          </w:rPr>
          <w:t>https://optout.aboutads.info</w:t>
        </w:r>
      </w:hyperlink>
      <w:r w:rsidRPr="009D02FA">
        <w:rPr>
          <w:rFonts w:ascii="Times New Roman" w:eastAsia="Times New Roman" w:hAnsi="Times New Roman" w:cs="Times New Roman"/>
          <w:sz w:val="24"/>
          <w:szCs w:val="24"/>
          <w:lang w:eastAsia="de-DE"/>
        </w:rPr>
        <w:t xml:space="preserve"> und </w:t>
      </w:r>
      <w:hyperlink r:id="rId7" w:tgtFrame="_blank" w:history="1">
        <w:r w:rsidRPr="009D02FA">
          <w:rPr>
            <w:rFonts w:ascii="Times New Roman" w:eastAsia="Times New Roman" w:hAnsi="Times New Roman" w:cs="Times New Roman"/>
            <w:color w:val="0000FF"/>
            <w:sz w:val="24"/>
            <w:szCs w:val="24"/>
            <w:u w:val="single"/>
            <w:lang w:eastAsia="de-DE"/>
          </w:rPr>
          <w:t>https://www.youronlinechoices.com/</w:t>
        </w:r>
      </w:hyperlink>
      <w:r w:rsidRPr="009D02FA">
        <w:rPr>
          <w:rFonts w:ascii="Times New Roman" w:eastAsia="Times New Roman" w:hAnsi="Times New Roman" w:cs="Times New Roman"/>
          <w:sz w:val="24"/>
          <w:szCs w:val="24"/>
          <w:lang w:eastAsia="de-DE"/>
        </w:rPr>
        <w:t xml:space="preserve"> erklärt werden. Daneben können Sie weitere Widerspruchshinweise im Rahmen der Angaben zu den eingesetzten Dienstleistern und Cookies erhalten.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Verarbeitung von Cookie-Daten auf Grundlage einer Einwilligung</w:t>
      </w:r>
      <w:r w:rsidRPr="009D02FA">
        <w:rPr>
          <w:rFonts w:ascii="Times New Roman" w:eastAsia="Times New Roman" w:hAnsi="Times New Roman" w:cs="Times New Roman"/>
          <w:sz w:val="24"/>
          <w:szCs w:val="24"/>
          <w:lang w:eastAsia="de-DE"/>
        </w:rPr>
        <w:t>: Bevor wir Daten im Rahmen der Nutzung von Cookies verarbeiten oder verarbeiten lassen, bitten wir die Nutzer um eine jederzeit widerrufbare Einwilligung. Bevor die Einwilligung nicht ausgesprochen wurde, werden allenfalls Cookies eingesetzt, die für den Betrieb unseres Onlineangebotes unbedingt erforderlich sind.</w:t>
      </w:r>
    </w:p>
    <w:p w:rsidR="009D02FA" w:rsidRPr="009D02FA" w:rsidRDefault="009D02FA" w:rsidP="009D02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Verarbeitete Datenarten:</w:t>
      </w:r>
      <w:r w:rsidRPr="009D02FA">
        <w:rPr>
          <w:rFonts w:ascii="Times New Roman" w:eastAsia="Times New Roman" w:hAnsi="Times New Roman" w:cs="Times New Roman"/>
          <w:sz w:val="24"/>
          <w:szCs w:val="24"/>
          <w:lang w:eastAsia="de-DE"/>
        </w:rPr>
        <w:t xml:space="preserve"> Nutzungsdaten (z.B. besuchte Webseiten, Interesse an Inhalten, Zugriffszeiten), Meta-/Kommunikationsdaten (z.B. Geräte-Informationen, IP-Adressen).</w:t>
      </w:r>
    </w:p>
    <w:p w:rsidR="009D02FA" w:rsidRPr="009D02FA" w:rsidRDefault="009D02FA" w:rsidP="009D02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Betroffene Personen:</w:t>
      </w:r>
      <w:r w:rsidRPr="009D02FA">
        <w:rPr>
          <w:rFonts w:ascii="Times New Roman" w:eastAsia="Times New Roman" w:hAnsi="Times New Roman" w:cs="Times New Roman"/>
          <w:sz w:val="24"/>
          <w:szCs w:val="24"/>
          <w:lang w:eastAsia="de-DE"/>
        </w:rPr>
        <w:t xml:space="preserve"> Nutzer (z.B. Webseitenbesucher, Nutzer von Onlinediensten).</w:t>
      </w:r>
    </w:p>
    <w:p w:rsidR="009D02FA" w:rsidRPr="009D02FA" w:rsidRDefault="009D02FA" w:rsidP="009D02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Rechtsgrundlagen:</w:t>
      </w:r>
      <w:r w:rsidRPr="009D02FA">
        <w:rPr>
          <w:rFonts w:ascii="Times New Roman" w:eastAsia="Times New Roman" w:hAnsi="Times New Roman" w:cs="Times New Roman"/>
          <w:sz w:val="24"/>
          <w:szCs w:val="24"/>
          <w:lang w:eastAsia="de-DE"/>
        </w:rPr>
        <w:t xml:space="preserve"> Einwilligung (Art. 6 Abs. 1 S. 1 lit. a DSGVO), Berechtigte Interessen (Art. 6 Abs. 1 S. 1 lit. f. DSGVO).</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Kommerzielle und geschäftliche Leistungen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Wir verarbeiten Daten unserer Vertrags- und Geschäftspartner, z.B. Kunden und Interessenten (zusammenfassend bezeichnet als "Vertragspartner") im Rahmen von vertraglichen und vergleichbaren Rechtsverhältnissen sowie damit verbundenen Maßnahmen und im Rahmen der Kommunikation mit den Vertragspartnern (oder vorvertraglich), z.B., um Anfragen zu beantworten.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Diese Daten verarbeiten wir zur Erfüllung unserer vertraglichen Pflichten, zur Sicherung unserer Rechte und zu Zwecken der mit diesen Angaben einhergehenden Verwaltungsaufgaben sowie der unternehmerischen Organisation. Die Daten der Vertragspartner geben wir im Rahmen des geltenden Rechts nur insoweit an Dritte weiter, als dies zu den vorgenannten Zwecken oder zur Erfüllung gesetzlicher Pflichten erforderlich ist oder mit Einwilligung der betroffenen Personen erfolgt (z.B. an beteiligte Telekommunikations-, Transport- und sonstige Hilfsdienste sowie Subunternehmer, Banken, Steuer- und Rechtsberater, Zahlungsdienstleister oder Steuerbehörden). Über weitere Verarbeitungsformen, z.B. zu Zwecken des Marketings, werden die Vertragspartner im Rahmen dieser Datenschutzerklärung informiert.</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Welche Daten für die vorgenannten Zwecke erforderlich sind, teilen wir den Vertragspartnern vor oder im Rahmen der Datenerhebung, z.B. in Onlineformularen, durch besondere Kennzeichnung (z.B. Farben) bzw. Symbole (z.B. Sternchen o.ä.), oder persönlich mit.</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Wir löschen die Daten nach Ablauf gesetzlicher Gewährleistungs- und vergleichbarer Pflichten, d.h., grundsätzlich nach Ablauf von 4 Jahren, es sei denn, dass die Daten in einem Kundenkonto gespeichert werden, z.B., solange sie aus gesetzlichen Gründen der Archivierung aufbewahrt werden müssen (z.B. für Steuerzwecke im Regelfall 10 Jahre). Daten, die uns im Rahmen eines Auftrags durch den Vertragspartner offengelegt wurden, löschen wir entsprechend den Vorgaben des Auftrags, grundsätzlich nach Ende des Auftrags.</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lastRenderedPageBreak/>
        <w:t>Soweit wir zur Erbringung unserer Leistungen Drittanbieter oder Plattformen einsetzen, gelten im Verhältnis zwischen den Nutzern und den Anbietern die Geschäftsbedingungen und Datenschutzhinweise der jeweiligen Drittanbieter oder Plattformen.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Kundenkonto</w:t>
      </w:r>
      <w:r w:rsidRPr="009D02FA">
        <w:rPr>
          <w:rFonts w:ascii="Times New Roman" w:eastAsia="Times New Roman" w:hAnsi="Times New Roman" w:cs="Times New Roman"/>
          <w:sz w:val="24"/>
          <w:szCs w:val="24"/>
          <w:lang w:eastAsia="de-DE"/>
        </w:rPr>
        <w:t>: Vertragspartner können innerhalb unseres Onlineangebotes ein Konto anlegen (z.B. Kunden- bzw. Nutzerkonto, kurz "Kundenkonto"). Falls die Registrierung eines Kundenkontos erforderlich ist, werden Vertragspartner hierauf ebenso hingewiesen wie auf die für die Registrierung erforderlichen Angaben. Die Kundenkonten sind nicht öffentlich und können von Suchmaschinen nicht indexiert werden. Im Rahmen der Registrierung sowie anschließender Anmeldungen und Nutzungen des Kundenkontos speichern wir die IP-Adressen der Kunden nebst den Zugriffszeitpunkten, um die Registrierung nachweisen und etwaigem Missbrauch des Kundenkontos vorbeugen zu können.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Wenn Kunden ihr Kundenkonto gekündigt haben, werden die das Kundenkonto betreffenden Daten gelöscht, vorbehaltlich, deren Aufbewahrung ist aus gesetzlichen Gründen erforderlich. Es obliegt den Kunden, ihre Daten bei erfolgter Kündigung des Kundenkontos zu sichern.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Shop und E-Commerce</w:t>
      </w:r>
      <w:r w:rsidRPr="009D02FA">
        <w:rPr>
          <w:rFonts w:ascii="Times New Roman" w:eastAsia="Times New Roman" w:hAnsi="Times New Roman" w:cs="Times New Roman"/>
          <w:sz w:val="24"/>
          <w:szCs w:val="24"/>
          <w:lang w:eastAsia="de-DE"/>
        </w:rPr>
        <w:t>: Wir verarbeiten die Daten unserer Kunden, um ihnen die Auswahl, den Erwerb, bzw. die Bestellung der gewählten Produkte, Waren sowie verbundener Leistungen, als auch deren Bezahlung und Zustellung, bzw. Ausführung zu ermöglichen. Sofern für die Ausführung einer Bestellung erforderlich, setzen wir Dienstleister, insbesondere Post-, Speditions- und Versandunternehmen ein, um die Lieferung, bzw. Ausführung gegenüber unseren Kunden durchzuführen. Für die Abwicklung der Zahlungsvorgänge nehmen wir die Dienste von Banken und Zahlungsdienstleistern in Anspruch. Die erforderlichen Angaben sind als solche im Rahmen des Bestell- bzw. vergleichbaren Erwerbsvorgangs gekennzeichnet und umfassen die zur Auslieferung, bzw. Zurverfügungstellung und Abrechnung benötigten Angaben sowie Kontaktinformationen, um etwaige Rücksprache halten zu können.</w:t>
      </w:r>
    </w:p>
    <w:p w:rsidR="009D02FA" w:rsidRPr="009D02FA" w:rsidRDefault="009D02FA" w:rsidP="009D02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Verarbeitete Datenarten:</w:t>
      </w:r>
      <w:r w:rsidRPr="009D02FA">
        <w:rPr>
          <w:rFonts w:ascii="Times New Roman" w:eastAsia="Times New Roman" w:hAnsi="Times New Roman" w:cs="Times New Roman"/>
          <w:sz w:val="24"/>
          <w:szCs w:val="24"/>
          <w:lang w:eastAsia="de-DE"/>
        </w:rPr>
        <w:t xml:space="preserve"> Bestandsdaten (z.B. Namen, Adressen), Zahlungsdaten (z.B. Bankverbindungen, Rechnungen, Zahlungshistorie), Kontaktdaten (z.B. E-Mail, Telefonnummern), Vertragsdaten (z.B. Vertragsgegenstand, Laufzeit, Kundenkategorie), Nutzungsdaten (z.B. besuchte Webseiten, Interesse an Inhalten, Zugriffszeiten), Meta-/Kommunikationsdaten (z.B. Geräte-Informationen, IP-Adressen).</w:t>
      </w:r>
    </w:p>
    <w:p w:rsidR="009D02FA" w:rsidRPr="009D02FA" w:rsidRDefault="009D02FA" w:rsidP="009D02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Betroffene Personen:</w:t>
      </w:r>
      <w:r w:rsidRPr="009D02FA">
        <w:rPr>
          <w:rFonts w:ascii="Times New Roman" w:eastAsia="Times New Roman" w:hAnsi="Times New Roman" w:cs="Times New Roman"/>
          <w:sz w:val="24"/>
          <w:szCs w:val="24"/>
          <w:lang w:eastAsia="de-DE"/>
        </w:rPr>
        <w:t xml:space="preserve"> Interessenten, Geschäfts- und Vertragspartner, Kunden.</w:t>
      </w:r>
    </w:p>
    <w:p w:rsidR="009D02FA" w:rsidRPr="009D02FA" w:rsidRDefault="009D02FA" w:rsidP="009D02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Zwecke der Verarbeitung:</w:t>
      </w:r>
      <w:r w:rsidRPr="009D02FA">
        <w:rPr>
          <w:rFonts w:ascii="Times New Roman" w:eastAsia="Times New Roman" w:hAnsi="Times New Roman" w:cs="Times New Roman"/>
          <w:sz w:val="24"/>
          <w:szCs w:val="24"/>
          <w:lang w:eastAsia="de-DE"/>
        </w:rPr>
        <w:t xml:space="preserve"> Vertragliche Leistungen und Service, Kontaktanfragen und Kommunikation, Büro- und Organisationsverfahren, Verwaltung und Beantwortung von Anfragen, Sicherheitsmaßnahmen.</w:t>
      </w:r>
    </w:p>
    <w:p w:rsidR="009D02FA" w:rsidRPr="009D02FA" w:rsidRDefault="009D02FA" w:rsidP="009D02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Rechtsgrundlagen:</w:t>
      </w:r>
      <w:r w:rsidRPr="009D02FA">
        <w:rPr>
          <w:rFonts w:ascii="Times New Roman" w:eastAsia="Times New Roman" w:hAnsi="Times New Roman" w:cs="Times New Roman"/>
          <w:sz w:val="24"/>
          <w:szCs w:val="24"/>
          <w:lang w:eastAsia="de-DE"/>
        </w:rPr>
        <w:t xml:space="preserve"> Vertragserfüllung und vorvertragliche Anfragen (Art. 6 Abs. 1 S. 1 lit. b. DSGVO), Rechtliche Verpflichtung (Art. 6 Abs. 1 S. 1 lit. c. DSGVO), Berechtigte Interessen (Art. 6 Abs. 1 S. 1 lit. f. DSGVO).</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Bereitstellung des Onlineangebotes und Webhosting</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Um unser Onlineangebot sicher und effizient bereitstellen zu können, nehmen wir die Leistungen von einem oder mehreren Webhosting-Anbietern in Anspruch, von deren Servern (bzw. von ihnen verwalteten Servern) das Onlineangebot abgerufen werden kann. Zu diesen Zwecken können wir Infrastruktur- und Plattformdienstleistungen, Rechenkapazität, Speicherplatz und Datenbankdienste sowie Sicherheitsleistungen und technische Wartungsleistungen in Anspruch nehmen.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lastRenderedPageBreak/>
        <w:t>Zu den im Rahmen der Bereitstellung des Hostingangebotes verarbeiteten Daten können alle die Nutzer unseres Onlineangebotes betreffenden Angaben gehören, die im Rahmen der Nutzung und der Kommunikation anfallen. Hierzu gehören regelmäßig die IP-Adresse, die notwendig ist, um die Inhalte von Onlineangeboten an Browser ausliefern zu können, und alle innerhalb unseres Onlineangebotes oder von Webseiten getätigten Eingaben.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Erhebung von Zugriffsdaten und Logfiles</w:t>
      </w:r>
      <w:r w:rsidRPr="009D02FA">
        <w:rPr>
          <w:rFonts w:ascii="Times New Roman" w:eastAsia="Times New Roman" w:hAnsi="Times New Roman" w:cs="Times New Roman"/>
          <w:sz w:val="24"/>
          <w:szCs w:val="24"/>
          <w:lang w:eastAsia="de-DE"/>
        </w:rPr>
        <w:t>: Wir selbst (bzw. unser Webhostinganbieter) erheben Daten zu jedem Zugriff auf den Server (sogenannte Serverlogfiles). Zu den Serverlogfiles können die Adresse und Name der abgerufenen Webseiten und Dateien, Datum und Uhrzeit des Abrufs, übertragene Datenmengen, Meldung über erfolgreichen Abruf, Browsertyp nebst Version, das Betriebssystem des Nutzers, Referrer URL (die zuvor besuchte Seite) und im Regelfall IP-Adressen und der anfragende Provider gehören.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Serverlogfiles können zum einen zu Zwecken der Sicherheit eingesetzt werden, z.B., um eine Überlastung der Server zu vermeiden (insbesondere im Fall von missbräuchlichen Angriffen, sogenannten DDoS-Attacken) und zum anderen, um die Auslastung der Server und ihre Stabilität sicherzustellen.</w:t>
      </w:r>
    </w:p>
    <w:p w:rsidR="009D02FA" w:rsidRPr="009D02FA" w:rsidRDefault="009D02FA" w:rsidP="009D02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Verarbeitete Datenarten:</w:t>
      </w:r>
      <w:r w:rsidRPr="009D02FA">
        <w:rPr>
          <w:rFonts w:ascii="Times New Roman" w:eastAsia="Times New Roman" w:hAnsi="Times New Roman" w:cs="Times New Roman"/>
          <w:sz w:val="24"/>
          <w:szCs w:val="24"/>
          <w:lang w:eastAsia="de-DE"/>
        </w:rPr>
        <w:t xml:space="preserve"> Inhaltsdaten (z.B. Texteingaben, Fotografien, Videos), Nutzungsdaten (z.B. besuchte Webseiten, Interesse an Inhalten, Zugriffszeiten), Meta-/Kommunikationsdaten (z.B. Geräte-Informationen, IP-Adressen).</w:t>
      </w:r>
    </w:p>
    <w:p w:rsidR="009D02FA" w:rsidRPr="009D02FA" w:rsidRDefault="009D02FA" w:rsidP="009D02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Betroffene Personen:</w:t>
      </w:r>
      <w:r w:rsidRPr="009D02FA">
        <w:rPr>
          <w:rFonts w:ascii="Times New Roman" w:eastAsia="Times New Roman" w:hAnsi="Times New Roman" w:cs="Times New Roman"/>
          <w:sz w:val="24"/>
          <w:szCs w:val="24"/>
          <w:lang w:eastAsia="de-DE"/>
        </w:rPr>
        <w:t xml:space="preserve"> Nutzer (z.B. Webseitenbesucher, Nutzer von Onlinediensten).</w:t>
      </w:r>
    </w:p>
    <w:p w:rsidR="009D02FA" w:rsidRPr="009D02FA" w:rsidRDefault="009D02FA" w:rsidP="009D02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Rechtsgrundlagen:</w:t>
      </w:r>
      <w:r w:rsidRPr="009D02FA">
        <w:rPr>
          <w:rFonts w:ascii="Times New Roman" w:eastAsia="Times New Roman" w:hAnsi="Times New Roman" w:cs="Times New Roman"/>
          <w:sz w:val="24"/>
          <w:szCs w:val="24"/>
          <w:lang w:eastAsia="de-DE"/>
        </w:rPr>
        <w:t xml:space="preserve"> Berechtigte Interessen (Art. 6 Abs. 1 S. 1 lit. f. DSGVO).</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Kontaktaufnahme</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Bei der Kontaktaufnahme mit uns (z.B. per Kontaktformular, E-Mail, Telefon oder via soziale Medien) werden die Angaben der anfragenden Personen verarbeitet, soweit dies zur Beantwortung der Kontaktanfragen und etwaiger angefragter Maßnahmen erforderlich ist.</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Beantwortung der Kontaktanfragen im Rahmen von vertraglichen oder vorvertraglichen Beziehungen erfolgt zur Erfüllung unserer vertraglichen Pflichten oder zur Beantwortung von (vor)vertraglichen Anfragen und im Übrigen auf Grundlage der berechtigten Interessen an der Beantwortung der Anfragen.</w:t>
      </w:r>
    </w:p>
    <w:p w:rsidR="009D02FA" w:rsidRPr="009D02FA" w:rsidRDefault="009D02FA" w:rsidP="009D02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Verarbeitete Datenarten:</w:t>
      </w:r>
      <w:r w:rsidRPr="009D02FA">
        <w:rPr>
          <w:rFonts w:ascii="Times New Roman" w:eastAsia="Times New Roman" w:hAnsi="Times New Roman" w:cs="Times New Roman"/>
          <w:sz w:val="24"/>
          <w:szCs w:val="24"/>
          <w:lang w:eastAsia="de-DE"/>
        </w:rPr>
        <w:t xml:space="preserve"> Bestandsdaten (z.B. Namen, Adressen), Kontaktdaten (z.B. E-Mail, Telefonnummern), Inhaltsdaten (z.B. Texteingaben, Fotografien, Videos).</w:t>
      </w:r>
    </w:p>
    <w:p w:rsidR="009D02FA" w:rsidRPr="009D02FA" w:rsidRDefault="009D02FA" w:rsidP="009D02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Betroffene Personen:</w:t>
      </w:r>
      <w:r w:rsidRPr="009D02FA">
        <w:rPr>
          <w:rFonts w:ascii="Times New Roman" w:eastAsia="Times New Roman" w:hAnsi="Times New Roman" w:cs="Times New Roman"/>
          <w:sz w:val="24"/>
          <w:szCs w:val="24"/>
          <w:lang w:eastAsia="de-DE"/>
        </w:rPr>
        <w:t xml:space="preserve"> Kommunikationspartner.</w:t>
      </w:r>
    </w:p>
    <w:p w:rsidR="009D02FA" w:rsidRPr="009D02FA" w:rsidRDefault="009D02FA" w:rsidP="009D02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Zwecke der Verarbeitung:</w:t>
      </w:r>
      <w:r w:rsidRPr="009D02FA">
        <w:rPr>
          <w:rFonts w:ascii="Times New Roman" w:eastAsia="Times New Roman" w:hAnsi="Times New Roman" w:cs="Times New Roman"/>
          <w:sz w:val="24"/>
          <w:szCs w:val="24"/>
          <w:lang w:eastAsia="de-DE"/>
        </w:rPr>
        <w:t xml:space="preserve"> Kontaktanfragen und Kommunikation.</w:t>
      </w:r>
    </w:p>
    <w:p w:rsidR="009D02FA" w:rsidRPr="009D02FA" w:rsidRDefault="009D02FA" w:rsidP="009D02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Rechtsgrundlagen:</w:t>
      </w:r>
      <w:r w:rsidRPr="009D02FA">
        <w:rPr>
          <w:rFonts w:ascii="Times New Roman" w:eastAsia="Times New Roman" w:hAnsi="Times New Roman" w:cs="Times New Roman"/>
          <w:sz w:val="24"/>
          <w:szCs w:val="24"/>
          <w:lang w:eastAsia="de-DE"/>
        </w:rPr>
        <w:t xml:space="preserve"> Vertragserfüllung und vorvertragliche Anfragen (Art. 6 Abs. 1 S. 1 lit. b. DSGVO), Berechtigte Interessen (Art. 6 Abs. 1 S. 1 lit. f. DSGVO).</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Löschung von Daten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von uns verarbeiteten Daten werden nach Maßgabe der gesetzlichen Vorgaben gelöscht, sobald deren zur Verarbeitung erlaubten Einwilligungen widerrufen werden oder sonstige Erlaubnisse entfallen (z.B., wenn der Zweck der Verarbeitung dieser Daten entfallen ist oder sie für den Zweck nicht erforderlich sind).</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lastRenderedPageBreak/>
        <w:t>Sofern die Daten nicht gelöscht werden, weil sie für andere und gesetzlich zulässige Zwecke erforderlich sind, wird deren Verarbeitung auf diese Zwecke beschränkt. D.h., die Daten werden gesperrt und nicht für andere Zwecke verarbeitet. Das gilt z.B. für Daten, die aus handels- oder steuerrechtlichen Gründen aufbewahrt werden müssen oder deren Speicherung zur Geltendmachung, Ausübung oder Verteidigung von Rechtsansprüchen oder zum Schutz der Rechte einer anderen natürlichen oder juristischen Person erforderlich ist.</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Weitere Hinweise zu der Löschung von personenbezogenen Daten können ferner im Rahmen der einzelnen Datenschutzhinweise dieser Datenschutzerklärung erfolgen.</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Änderung und Aktualisierung der Datenschutzerklärung</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Sofern wir in dieser Datenschutzerklärung Adressen und Kontaktinformationen von Unternehmen und Organisationen angeben, bitten wir zu beachten, dass die Adressen sich über die Zeit ändern können und bitten die Angaben vor Kontaktaufnahme zu prüfen.</w:t>
      </w:r>
    </w:p>
    <w:p w:rsidR="009D02FA" w:rsidRPr="009D02FA" w:rsidRDefault="009D02FA" w:rsidP="009D02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Begriffsdefinitionen</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In diesem Abschnitt erhalten Sie eine Übersicht über die in dieser Datenschutzerklärung verwendeten Begrifflichkeiten. Viele der Begriffe sind dem Gesetz entnommen und vor allem im Art. 4 DSGVO definiert. Die gesetzlichen Definitionen sind verbindlich. Die nachfolgenden Erläuterungen sollen dagegen vor allem dem Verständnis dienen. Die Begriffe sind alphabetisch sortiert.</w:t>
      </w:r>
    </w:p>
    <w:p w:rsidR="009D02FA" w:rsidRPr="009D02FA" w:rsidRDefault="009D02FA" w:rsidP="009D02FA">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Personenbezogene Daten:</w:t>
      </w:r>
      <w:r w:rsidRPr="009D02FA">
        <w:rPr>
          <w:rFonts w:ascii="Times New Roman" w:eastAsia="Times New Roman" w:hAnsi="Times New Roman" w:cs="Times New Roman"/>
          <w:sz w:val="24"/>
          <w:szCs w:val="24"/>
          <w:lang w:eastAsia="de-DE"/>
        </w:rPr>
        <w:t xml:space="preserve"> "Personenbezogene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 </w:t>
      </w:r>
    </w:p>
    <w:p w:rsidR="009D02FA" w:rsidRPr="009D02FA" w:rsidRDefault="009D02FA" w:rsidP="009D02FA">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Verantwortlicher:</w:t>
      </w:r>
      <w:r w:rsidRPr="009D02FA">
        <w:rPr>
          <w:rFonts w:ascii="Times New Roman" w:eastAsia="Times New Roman" w:hAnsi="Times New Roman" w:cs="Times New Roman"/>
          <w:sz w:val="24"/>
          <w:szCs w:val="24"/>
          <w:lang w:eastAsia="de-DE"/>
        </w:rPr>
        <w:t xml:space="preserve"> Als "Verantwortlicher“ wird die natürliche oder juristische Person, Behörde, Einrichtung oder andere Stelle, die allein oder gemeinsam mit anderen über die Zwecke und Mittel der Verarbeitung von personenbezogenen Daten entscheidet, bezeichnet. </w:t>
      </w:r>
    </w:p>
    <w:p w:rsidR="009D02FA" w:rsidRPr="009D02FA" w:rsidRDefault="009D02FA" w:rsidP="009D02FA">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Verarbeitung:</w:t>
      </w:r>
      <w:r w:rsidRPr="009D02FA">
        <w:rPr>
          <w:rFonts w:ascii="Times New Roman" w:eastAsia="Times New Roman" w:hAnsi="Times New Roman" w:cs="Times New Roman"/>
          <w:sz w:val="24"/>
          <w:szCs w:val="24"/>
          <w:lang w:eastAsia="de-DE"/>
        </w:rPr>
        <w:t xml:space="preserve"> "Verarbeitung" ist jeder mit oder ohne Hilfe automatisierter Verfahren ausgeführte Vorgang oder jede solche Vorgangsreihe im Zusammenhang mit personenbezogenen Daten. Der Begriff reicht weit und umfasst praktisch jeden Umgang mit Daten, sei es das Erheben, das Auswerten, das Speichern, das Übermitteln oder das Löschen. </w:t>
      </w:r>
    </w:p>
    <w:p w:rsidR="009D02FA" w:rsidRPr="009D02FA" w:rsidRDefault="009D02FA" w:rsidP="009D02FA">
      <w:pPr>
        <w:spacing w:before="100" w:beforeAutospacing="1" w:after="100" w:afterAutospacing="1" w:line="240" w:lineRule="auto"/>
        <w:rPr>
          <w:rFonts w:ascii="Times New Roman" w:eastAsia="Times New Roman" w:hAnsi="Times New Roman" w:cs="Times New Roman"/>
          <w:sz w:val="24"/>
          <w:szCs w:val="24"/>
          <w:lang w:eastAsia="de-DE"/>
        </w:rPr>
      </w:pPr>
      <w:hyperlink r:id="rId8" w:tgtFrame="_blank" w:tooltip="Rechtstext von Dr. Schwenke - für weitere Informationen bitte anklicken." w:history="1">
        <w:r w:rsidRPr="009D02FA">
          <w:rPr>
            <w:rFonts w:ascii="Times New Roman" w:eastAsia="Times New Roman" w:hAnsi="Times New Roman" w:cs="Times New Roman"/>
            <w:color w:val="0000FF"/>
            <w:sz w:val="24"/>
            <w:szCs w:val="24"/>
            <w:u w:val="single"/>
            <w:lang w:eastAsia="de-DE"/>
          </w:rPr>
          <w:t>Erstellt mit kostenlosem Datenschutz-Generator.de von Dr. Thomas Schwenke</w:t>
        </w:r>
      </w:hyperlink>
    </w:p>
    <w:p w:rsidR="009D02FA" w:rsidRPr="00997A73" w:rsidRDefault="009D02FA" w:rsidP="009D02FA"/>
    <w:sectPr w:rsidR="009D02FA" w:rsidRPr="00997A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6FC"/>
    <w:multiLevelType w:val="multilevel"/>
    <w:tmpl w:val="898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55AD7"/>
    <w:multiLevelType w:val="multilevel"/>
    <w:tmpl w:val="5FE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53263"/>
    <w:multiLevelType w:val="multilevel"/>
    <w:tmpl w:val="677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642B7"/>
    <w:multiLevelType w:val="multilevel"/>
    <w:tmpl w:val="2B9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F36B5"/>
    <w:multiLevelType w:val="multilevel"/>
    <w:tmpl w:val="168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37A80"/>
    <w:multiLevelType w:val="multilevel"/>
    <w:tmpl w:val="8BC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35156"/>
    <w:multiLevelType w:val="hybridMultilevel"/>
    <w:tmpl w:val="CBA2AE00"/>
    <w:lvl w:ilvl="0" w:tplc="9BA6973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322471"/>
    <w:multiLevelType w:val="multilevel"/>
    <w:tmpl w:val="650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C7F73"/>
    <w:multiLevelType w:val="multilevel"/>
    <w:tmpl w:val="4E3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F0A59"/>
    <w:multiLevelType w:val="multilevel"/>
    <w:tmpl w:val="379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A3BB7"/>
    <w:multiLevelType w:val="multilevel"/>
    <w:tmpl w:val="1B7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35B88"/>
    <w:multiLevelType w:val="multilevel"/>
    <w:tmpl w:val="528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8"/>
  </w:num>
  <w:num w:numId="5">
    <w:abstractNumId w:val="4"/>
  </w:num>
  <w:num w:numId="6">
    <w:abstractNumId w:val="1"/>
  </w:num>
  <w:num w:numId="7">
    <w:abstractNumId w:val="9"/>
  </w:num>
  <w:num w:numId="8">
    <w:abstractNumId w:val="5"/>
  </w:num>
  <w:num w:numId="9">
    <w:abstractNumId w:val="3"/>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73"/>
    <w:rsid w:val="006A02DA"/>
    <w:rsid w:val="00997A73"/>
    <w:rsid w:val="009D02FA"/>
    <w:rsid w:val="00A10BE4"/>
    <w:rsid w:val="00C30C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571A"/>
  <w15:chartTrackingRefBased/>
  <w15:docId w15:val="{E2E60C21-7485-4F59-9BC9-98F2B983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7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9D02F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D02F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7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7A7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7A7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97A73"/>
    <w:pPr>
      <w:ind w:left="720"/>
      <w:contextualSpacing/>
    </w:pPr>
  </w:style>
  <w:style w:type="character" w:customStyle="1" w:styleId="berschrift2Zchn">
    <w:name w:val="Überschrift 2 Zchn"/>
    <w:basedOn w:val="Absatz-Standardschriftart"/>
    <w:link w:val="berschrift2"/>
    <w:uiPriority w:val="9"/>
    <w:rsid w:val="009D02F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D02F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D02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D02FA"/>
    <w:rPr>
      <w:color w:val="0000FF"/>
      <w:u w:val="single"/>
    </w:rPr>
  </w:style>
  <w:style w:type="character" w:styleId="Fett">
    <w:name w:val="Strong"/>
    <w:basedOn w:val="Absatz-Standardschriftart"/>
    <w:uiPriority w:val="22"/>
    <w:qFormat/>
    <w:rsid w:val="009D02FA"/>
    <w:rPr>
      <w:b/>
      <w:bCs/>
    </w:rPr>
  </w:style>
  <w:style w:type="paragraph" w:customStyle="1" w:styleId="seal">
    <w:name w:val="seal"/>
    <w:basedOn w:val="Standard"/>
    <w:rsid w:val="009D02F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19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enschutz-generator.de/?l=de" TargetMode="External"/><Relationship Id="rId3" Type="http://schemas.openxmlformats.org/officeDocument/2006/relationships/settings" Target="settings.xml"/><Relationship Id="rId7" Type="http://schemas.openxmlformats.org/officeDocument/2006/relationships/hyperlink" Target="https://www.youronlinecho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tout.aboutads.info" TargetMode="External"/><Relationship Id="rId5" Type="http://schemas.openxmlformats.org/officeDocument/2006/relationships/hyperlink" Target="https://ec.europa.eu/info/law/law-topic/data-protection/international-dimension-data-protection_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3280</Words>
  <Characters>20665</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Michaelis, Kati</dc:creator>
  <cp:keywords/>
  <dc:description/>
  <cp:lastModifiedBy>Michaelis, Kati</cp:lastModifiedBy>
  <cp:revision>2</cp:revision>
  <dcterms:created xsi:type="dcterms:W3CDTF">2020-09-29T08:13:00Z</dcterms:created>
  <dcterms:modified xsi:type="dcterms:W3CDTF">2020-09-29T19:04:00Z</dcterms:modified>
</cp:coreProperties>
</file>