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F49E2" w14:textId="77777777" w:rsidR="00441083" w:rsidRPr="00DB0C3E" w:rsidRDefault="00000000" w:rsidP="00EA0BAF">
      <w:pPr>
        <w:spacing w:after="80"/>
        <w:jc w:val="center"/>
      </w:pPr>
      <w:r w:rsidRPr="00DB0C3E">
        <w:rPr>
          <w:b/>
          <w:bCs/>
          <w:smallCaps/>
          <w:color w:val="294433"/>
          <w:sz w:val="28"/>
          <w:szCs w:val="28"/>
        </w:rPr>
        <w:t>Md Rawfur Monzur Jim</w:t>
      </w:r>
    </w:p>
    <w:p w14:paraId="40E25E82" w14:textId="65468756" w:rsidR="00441083" w:rsidRPr="00DB0C3E" w:rsidRDefault="00000000" w:rsidP="00EA0BAF">
      <w:pPr>
        <w:spacing w:after="80"/>
        <w:jc w:val="center"/>
      </w:pPr>
      <w:r w:rsidRPr="00DB0C3E">
        <w:rPr>
          <w:b/>
          <w:bCs/>
          <w:color w:val="294433"/>
          <w:sz w:val="18"/>
          <w:szCs w:val="18"/>
        </w:rPr>
        <w:t xml:space="preserve">AI Engineer   |   Production LLM </w:t>
      </w:r>
      <w:r w:rsidR="00A627AC" w:rsidRPr="00DB0C3E">
        <w:rPr>
          <w:b/>
          <w:bCs/>
          <w:color w:val="294433"/>
          <w:sz w:val="18"/>
          <w:szCs w:val="18"/>
        </w:rPr>
        <w:t>Systems · Multi</w:t>
      </w:r>
      <w:r w:rsidRPr="00DB0C3E">
        <w:rPr>
          <w:b/>
          <w:bCs/>
          <w:color w:val="294433"/>
          <w:sz w:val="18"/>
          <w:szCs w:val="18"/>
        </w:rPr>
        <w:t xml:space="preserve">-Agent </w:t>
      </w:r>
      <w:r w:rsidR="00DB0C3E" w:rsidRPr="00DB0C3E">
        <w:rPr>
          <w:b/>
          <w:bCs/>
          <w:color w:val="294433"/>
          <w:sz w:val="18"/>
          <w:szCs w:val="18"/>
        </w:rPr>
        <w:t xml:space="preserve">Pipelines </w:t>
      </w:r>
      <w:r w:rsidR="00A627AC" w:rsidRPr="00DB0C3E">
        <w:rPr>
          <w:b/>
          <w:bCs/>
          <w:color w:val="294433"/>
          <w:sz w:val="18"/>
          <w:szCs w:val="18"/>
        </w:rPr>
        <w:t>· Fine</w:t>
      </w:r>
      <w:r w:rsidRPr="00DB0C3E">
        <w:rPr>
          <w:b/>
          <w:bCs/>
          <w:color w:val="294433"/>
          <w:sz w:val="18"/>
          <w:szCs w:val="18"/>
        </w:rPr>
        <w:t>-</w:t>
      </w:r>
      <w:r w:rsidR="00A627AC" w:rsidRPr="00DB0C3E">
        <w:rPr>
          <w:b/>
          <w:bCs/>
          <w:color w:val="294433"/>
          <w:sz w:val="18"/>
          <w:szCs w:val="18"/>
        </w:rPr>
        <w:t>Tuning · Self</w:t>
      </w:r>
      <w:r w:rsidRPr="00DB0C3E">
        <w:rPr>
          <w:b/>
          <w:bCs/>
          <w:color w:val="294433"/>
          <w:sz w:val="18"/>
          <w:szCs w:val="18"/>
        </w:rPr>
        <w:t>-Hosted GPU Serving</w:t>
      </w:r>
    </w:p>
    <w:p w14:paraId="42112A20" w14:textId="77777777" w:rsidR="00A0321C" w:rsidRPr="00DB0C3E" w:rsidRDefault="00A0321C" w:rsidP="00EA0BAF">
      <w:pPr>
        <w:pStyle w:val="Standard"/>
        <w:spacing w:after="80"/>
        <w:jc w:val="center"/>
        <w:rPr>
          <w:rFonts w:ascii="Arial" w:hAnsi="Arial" w:cs="Arial"/>
        </w:rPr>
      </w:pPr>
      <w:r w:rsidRPr="00DB0C3E">
        <w:rPr>
          <w:rFonts w:ascii="Arial" w:hAnsi="Arial" w:cs="Arial"/>
          <w:spacing w:val="-2"/>
          <w:sz w:val="18"/>
          <w:szCs w:val="18"/>
        </w:rPr>
        <w:t xml:space="preserve">47-49 East Parade, HG1 5LQ, Harrogate UK | 07765780804 | </w:t>
      </w:r>
      <w:hyperlink r:id="rId5" w:history="1">
        <w:r w:rsidRPr="00DB0C3E">
          <w:rPr>
            <w:rStyle w:val="Hyperlink"/>
            <w:rFonts w:ascii="Arial" w:hAnsi="Arial" w:cs="Arial"/>
            <w:spacing w:val="-2"/>
            <w:sz w:val="18"/>
            <w:szCs w:val="18"/>
          </w:rPr>
          <w:t>rawfurjim12@gmail.com</w:t>
        </w:r>
      </w:hyperlink>
      <w:r w:rsidRPr="00DB0C3E">
        <w:rPr>
          <w:rFonts w:ascii="Arial" w:hAnsi="Arial" w:cs="Arial"/>
          <w:spacing w:val="-2"/>
          <w:sz w:val="18"/>
          <w:szCs w:val="18"/>
        </w:rPr>
        <w:t xml:space="preserve"> |  </w:t>
      </w:r>
      <w:hyperlink r:id="rId6" w:history="1">
        <w:hyperlink r:id="rId7" w:history="1">
          <w:r w:rsidRPr="00DB0C3E">
            <w:rPr>
              <w:rStyle w:val="Hyperlink"/>
              <w:rFonts w:ascii="Arial" w:hAnsi="Arial" w:cs="Arial"/>
              <w:spacing w:val="-2"/>
              <w:sz w:val="18"/>
              <w:szCs w:val="18"/>
              <w:lang w:val="en-GB"/>
            </w:rPr>
            <w:t>LinkedIn URL</w:t>
          </w:r>
        </w:hyperlink>
        <w:r w:rsidRPr="00DB0C3E">
          <w:rPr>
            <w:rFonts w:ascii="Arial" w:hAnsi="Arial" w:cs="Arial"/>
            <w:color w:val="467886" w:themeColor="hyperlink"/>
            <w:spacing w:val="-2"/>
            <w:sz w:val="18"/>
            <w:szCs w:val="18"/>
            <w:u w:val="single"/>
            <w:lang w:val="en-GB"/>
          </w:rPr>
          <w:t xml:space="preserve"> </w:t>
        </w:r>
      </w:hyperlink>
    </w:p>
    <w:p w14:paraId="14AA790A" w14:textId="77777777" w:rsidR="00441083" w:rsidRPr="00DB0C3E" w:rsidRDefault="00000000" w:rsidP="00EA0BAF">
      <w:pPr>
        <w:keepNext/>
        <w:shd w:val="clear" w:color="auto" w:fill="DDEBE2"/>
        <w:spacing w:before="60" w:after="80"/>
        <w:jc w:val="center"/>
      </w:pPr>
      <w:r w:rsidRPr="00DB0C3E">
        <w:rPr>
          <w:b/>
          <w:bCs/>
          <w:color w:val="294433"/>
          <w:sz w:val="24"/>
          <w:szCs w:val="24"/>
        </w:rPr>
        <w:t>PROFILE</w:t>
      </w:r>
    </w:p>
    <w:p w14:paraId="6AF23C0A" w14:textId="1A0888D8" w:rsidR="00441083" w:rsidRPr="004F2E0E" w:rsidRDefault="00000000" w:rsidP="00EA0BAF">
      <w:pPr>
        <w:spacing w:before="20" w:after="80"/>
      </w:pPr>
      <w:r w:rsidRPr="004F2E0E">
        <w:t xml:space="preserve">AI Engineer with almost three </w:t>
      </w:r>
      <w:r w:rsidR="00A627AC" w:rsidRPr="004F2E0E">
        <w:t>years’ experience</w:t>
      </w:r>
      <w:r w:rsidRPr="004F2E0E">
        <w:t xml:space="preserve"> building LLM systems that run in production. Currently leading the AI transformation at JudgeService Research Ltd: adding LLM features to the company’s review-analytics platform and building new AI products for the UK automotive sector, including a paid review-response service used by </w:t>
      </w:r>
      <w:r w:rsidRPr="00A23B7A">
        <w:rPr>
          <w:b/>
          <w:bCs/>
        </w:rPr>
        <w:t xml:space="preserve">200+ </w:t>
      </w:r>
      <w:r w:rsidRPr="004F2E0E">
        <w:t>dealerships across the UK (</w:t>
      </w:r>
      <w:r w:rsidRPr="00A23B7A">
        <w:rPr>
          <w:b/>
          <w:bCs/>
        </w:rPr>
        <w:t>100k+</w:t>
      </w:r>
      <w:r w:rsidRPr="004F2E0E">
        <w:t xml:space="preserve"> reviews a month, </w:t>
      </w:r>
      <w:r w:rsidRPr="00A23B7A">
        <w:rPr>
          <w:b/>
          <w:bCs/>
        </w:rPr>
        <w:t>93%</w:t>
      </w:r>
      <w:r w:rsidRPr="004F2E0E">
        <w:t xml:space="preserve"> of drafts published unedited) and a </w:t>
      </w:r>
      <w:r w:rsidR="00DB0C3E" w:rsidRPr="004F2E0E">
        <w:t>multi</w:t>
      </w:r>
      <w:r w:rsidRPr="004F2E0E">
        <w:t xml:space="preserve">-agent sentiment pipeline analysing </w:t>
      </w:r>
      <w:r w:rsidRPr="00A23B7A">
        <w:rPr>
          <w:b/>
          <w:bCs/>
        </w:rPr>
        <w:t>30,000</w:t>
      </w:r>
      <w:r w:rsidRPr="004F2E0E">
        <w:t xml:space="preserve"> reviews a week. Hands-on across the whole stack: multi-agent design, fine-tuning (LoRA/QLoRA), RAG, evaluation, and keeping self-hosted GPU models running reliably.</w:t>
      </w:r>
    </w:p>
    <w:p w14:paraId="69F62971" w14:textId="77777777" w:rsidR="00441083" w:rsidRPr="00DB0C3E" w:rsidRDefault="00000000" w:rsidP="00EA0BAF">
      <w:pPr>
        <w:keepNext/>
        <w:shd w:val="clear" w:color="auto" w:fill="DDEBE2"/>
        <w:spacing w:before="160" w:after="80"/>
        <w:jc w:val="center"/>
      </w:pPr>
      <w:r w:rsidRPr="00DB0C3E">
        <w:rPr>
          <w:b/>
          <w:bCs/>
          <w:color w:val="294433"/>
          <w:sz w:val="24"/>
          <w:szCs w:val="24"/>
        </w:rPr>
        <w:t>KEY SKILLS</w:t>
      </w:r>
    </w:p>
    <w:p w14:paraId="23A0BDC7" w14:textId="77777777" w:rsidR="00441083" w:rsidRPr="00DB0C3E" w:rsidRDefault="00000000" w:rsidP="00EA0BAF">
      <w:pPr>
        <w:spacing w:after="80"/>
      </w:pPr>
      <w:r w:rsidRPr="00DB0C3E">
        <w:rPr>
          <w:b/>
          <w:bCs/>
        </w:rPr>
        <w:t xml:space="preserve">LLM Engineering:  </w:t>
      </w:r>
      <w:r w:rsidRPr="00DB0C3E">
        <w:t>multi-agent pipelines, prompt and few-shot engineering, structured JSON output (Pydantic), RAG, LLM-as-a-judge, hallucination guards, evaluation-set design</w:t>
      </w:r>
    </w:p>
    <w:p w14:paraId="689D3A15" w14:textId="77777777" w:rsidR="00441083" w:rsidRPr="00DB0C3E" w:rsidRDefault="00000000" w:rsidP="00EA0BAF">
      <w:pPr>
        <w:spacing w:after="80"/>
      </w:pPr>
      <w:r w:rsidRPr="00DB0C3E">
        <w:rPr>
          <w:b/>
          <w:bCs/>
        </w:rPr>
        <w:t xml:space="preserve">Fine-Tuning &amp; Models:  </w:t>
      </w:r>
      <w:r w:rsidRPr="00DB0C3E">
        <w:t>LoRA, QLoRA, Unsloth, knowledge distillation, Llama 3 (8B/70B), Gemma 4 31B, Gemini API, Groq</w:t>
      </w:r>
    </w:p>
    <w:p w14:paraId="72CA19B5" w14:textId="77777777" w:rsidR="00441083" w:rsidRPr="00DB0C3E" w:rsidRDefault="00000000" w:rsidP="00EA0BAF">
      <w:pPr>
        <w:spacing w:after="80"/>
      </w:pPr>
      <w:r w:rsidRPr="00DB0C3E">
        <w:rPr>
          <w:b/>
          <w:bCs/>
        </w:rPr>
        <w:t xml:space="preserve">Serving &amp; MLOps:  </w:t>
      </w:r>
      <w:r w:rsidRPr="00DB0C3E">
        <w:t>Ollama, Docker, FastAPI, HAProxy, AWS EC2, NVIDIA GPU servers (cloud and on-prem), KV-cache and concurrency tuning, health checks and alerting</w:t>
      </w:r>
    </w:p>
    <w:p w14:paraId="4E492C0A" w14:textId="77777777" w:rsidR="00441083" w:rsidRPr="00DB0C3E" w:rsidRDefault="00000000" w:rsidP="00EA0BAF">
      <w:pPr>
        <w:spacing w:after="80"/>
      </w:pPr>
      <w:r w:rsidRPr="00DB0C3E">
        <w:rPr>
          <w:b/>
          <w:bCs/>
        </w:rPr>
        <w:t xml:space="preserve">Data &amp; Retrieval:  </w:t>
      </w:r>
      <w:r w:rsidRPr="00DB0C3E">
        <w:t>LangChain, Chroma, embeddings (Linq-Embed-Mistral), WhisperX speech-to-text, SQL, star-schema data warehousing, Power BI</w:t>
      </w:r>
    </w:p>
    <w:p w14:paraId="682B5C10" w14:textId="56CD1CC0" w:rsidR="00441083" w:rsidRPr="00DB0C3E" w:rsidRDefault="00000000" w:rsidP="00EA0BAF">
      <w:pPr>
        <w:spacing w:after="80"/>
      </w:pPr>
      <w:r w:rsidRPr="00DB0C3E">
        <w:rPr>
          <w:b/>
          <w:bCs/>
        </w:rPr>
        <w:t xml:space="preserve">Engineering Practice:  </w:t>
      </w:r>
      <w:r w:rsidRPr="00DB0C3E">
        <w:t>Python</w:t>
      </w:r>
      <w:r w:rsidR="00967CF0" w:rsidRPr="00DB0C3E">
        <w:t xml:space="preserve">, JavaScript, TypeScript, OOP, </w:t>
      </w:r>
      <w:r w:rsidRPr="00DB0C3E">
        <w:t>PyTorch, scikit-learn, Git, GitHub Actions CI/CD, unit and regression testing, record/replay LLM test harness, Jira, agentic workflows (Claude Code, MCP)</w:t>
      </w:r>
    </w:p>
    <w:p w14:paraId="6277C93F" w14:textId="77777777" w:rsidR="00441083" w:rsidRPr="00DB0C3E" w:rsidRDefault="00000000" w:rsidP="00EA0BAF">
      <w:pPr>
        <w:spacing w:after="80"/>
      </w:pPr>
      <w:r w:rsidRPr="00DB0C3E">
        <w:rPr>
          <w:b/>
          <w:bCs/>
        </w:rPr>
        <w:t xml:space="preserve">Professional Skills:  </w:t>
      </w:r>
      <w:r w:rsidRPr="00DB0C3E">
        <w:t>stakeholder management, communication with non-technical clients, requirements gathering, mentoring developers (internal LLM workshops), end-to-end ownership of production systems, problem-solving</w:t>
      </w:r>
    </w:p>
    <w:p w14:paraId="28706442" w14:textId="77777777" w:rsidR="00441083" w:rsidRPr="00DB0C3E" w:rsidRDefault="00000000" w:rsidP="00EA0BAF">
      <w:pPr>
        <w:keepNext/>
        <w:shd w:val="clear" w:color="auto" w:fill="DDEBE2"/>
        <w:spacing w:before="160" w:after="80"/>
        <w:jc w:val="center"/>
      </w:pPr>
      <w:r w:rsidRPr="00DB0C3E">
        <w:rPr>
          <w:b/>
          <w:bCs/>
          <w:color w:val="294433"/>
          <w:sz w:val="24"/>
          <w:szCs w:val="24"/>
        </w:rPr>
        <w:t>PROFESSIONAL EXPERIENCE</w:t>
      </w:r>
    </w:p>
    <w:p w14:paraId="7AC300CE" w14:textId="77777777" w:rsidR="00441083" w:rsidRPr="00DB0C3E" w:rsidRDefault="00000000" w:rsidP="00EA0BAF">
      <w:pPr>
        <w:keepNext/>
        <w:tabs>
          <w:tab w:val="right" w:pos="10432"/>
        </w:tabs>
        <w:spacing w:before="120" w:after="80"/>
      </w:pPr>
      <w:r w:rsidRPr="00DB0C3E">
        <w:rPr>
          <w:b/>
          <w:bCs/>
          <w:i/>
          <w:iCs/>
          <w:smallCaps/>
          <w:color w:val="294433"/>
          <w:sz w:val="24"/>
          <w:szCs w:val="24"/>
        </w:rPr>
        <w:t>AI Engineer — JudgeService Research Ltd, UK</w:t>
      </w:r>
      <w:r w:rsidRPr="00DB0C3E">
        <w:rPr>
          <w:sz w:val="24"/>
          <w:szCs w:val="24"/>
        </w:rPr>
        <w:tab/>
      </w:r>
      <w:r w:rsidRPr="00DB0C3E">
        <w:rPr>
          <w:b/>
          <w:bCs/>
          <w:i/>
          <w:iCs/>
          <w:color w:val="294433"/>
          <w:sz w:val="24"/>
          <w:szCs w:val="24"/>
        </w:rPr>
        <w:t>Jan 2024 – Present</w:t>
      </w:r>
    </w:p>
    <w:p w14:paraId="2602CDF5" w14:textId="18F3FEF3" w:rsidR="00441083" w:rsidRPr="00DB0C3E" w:rsidRDefault="00000000" w:rsidP="00EA0BAF">
      <w:pPr>
        <w:keepNext/>
        <w:spacing w:before="80" w:after="80"/>
      </w:pPr>
      <w:r w:rsidRPr="00DB0C3E">
        <w:rPr>
          <w:b/>
          <w:bCs/>
        </w:rPr>
        <w:t>AI Review-Response System</w:t>
      </w:r>
      <w:r w:rsidRPr="00DB0C3E">
        <w:rPr>
          <w:i/>
          <w:iCs/>
          <w:color w:val="444444"/>
        </w:rPr>
        <w:t xml:space="preserve">   </w:t>
      </w:r>
    </w:p>
    <w:p w14:paraId="54A3F1DD" w14:textId="4411EBDB" w:rsidR="00441083" w:rsidRPr="004F2E0E" w:rsidRDefault="00000000" w:rsidP="00EA0BAF">
      <w:pPr>
        <w:pStyle w:val="ListParagraph"/>
        <w:keepLines/>
        <w:numPr>
          <w:ilvl w:val="0"/>
          <w:numId w:val="2"/>
        </w:numPr>
        <w:spacing w:after="80"/>
      </w:pPr>
      <w:r w:rsidRPr="004F2E0E">
        <w:t xml:space="preserve">Built and shipped an </w:t>
      </w:r>
      <w:r w:rsidRPr="00A23B7A">
        <w:rPr>
          <w:b/>
          <w:bCs/>
        </w:rPr>
        <w:t>LLM</w:t>
      </w:r>
      <w:r w:rsidRPr="004F2E0E">
        <w:t xml:space="preserve"> service that drafts replies to customer reviews for car dealerships: it classifies each review as positive or negative, then generates three reply options (detailed, professional, short) that follow the dealership’s own rules. Now handles 100k+ reviews a month, with 93% of drafts published without edits.</w:t>
      </w:r>
    </w:p>
    <w:p w14:paraId="30829E87" w14:textId="77777777" w:rsidR="00441083" w:rsidRPr="004F2E0E" w:rsidRDefault="00000000" w:rsidP="00EA0BAF">
      <w:pPr>
        <w:pStyle w:val="ListParagraph"/>
        <w:keepLines/>
        <w:numPr>
          <w:ilvl w:val="0"/>
          <w:numId w:val="2"/>
        </w:numPr>
        <w:spacing w:after="80"/>
      </w:pPr>
      <w:r w:rsidRPr="00A23B7A">
        <w:rPr>
          <w:b/>
          <w:bCs/>
        </w:rPr>
        <w:t>Fine-tuned</w:t>
      </w:r>
      <w:r w:rsidRPr="004F2E0E">
        <w:t xml:space="preserve"> Llama 3 8B with LoRA/QLoRA (Unsloth) on examples generated by Llama 3 70B to fix a rule the small model kept breaking (one dealer’s brand name an exact number of times in every reply), keeping its speed and low cost in production.</w:t>
      </w:r>
    </w:p>
    <w:p w14:paraId="1E086275" w14:textId="77777777" w:rsidR="00441083" w:rsidRPr="004F2E0E" w:rsidRDefault="00000000" w:rsidP="00EA0BAF">
      <w:pPr>
        <w:pStyle w:val="ListParagraph"/>
        <w:keepLines/>
        <w:numPr>
          <w:ilvl w:val="0"/>
          <w:numId w:val="2"/>
        </w:numPr>
        <w:spacing w:after="80"/>
      </w:pPr>
      <w:r w:rsidRPr="004F2E0E">
        <w:t xml:space="preserve">Containerised the service with </w:t>
      </w:r>
      <w:r w:rsidRPr="00A23B7A">
        <w:rPr>
          <w:b/>
          <w:bCs/>
        </w:rPr>
        <w:t>Docker</w:t>
      </w:r>
      <w:r w:rsidRPr="004F2E0E">
        <w:t xml:space="preserve"> behind a FastAPI REST API. Deployed first on </w:t>
      </w:r>
      <w:r w:rsidRPr="00A23B7A">
        <w:rPr>
          <w:b/>
          <w:bCs/>
        </w:rPr>
        <w:t>AWS EC2,</w:t>
      </w:r>
      <w:r w:rsidRPr="004F2E0E">
        <w:t xml:space="preserve"> setting up NVIDIA drivers and the Linux environment from scratch, then led the move to the company’s own </w:t>
      </w:r>
      <w:r w:rsidRPr="00A23B7A">
        <w:rPr>
          <w:b/>
          <w:bCs/>
        </w:rPr>
        <w:t>GPU</w:t>
      </w:r>
      <w:r w:rsidRPr="004F2E0E">
        <w:t xml:space="preserve"> server to cut running costs. Added database caching so repeat reviews never trigger a second model call.</w:t>
      </w:r>
    </w:p>
    <w:p w14:paraId="42B5EBEF" w14:textId="77777777" w:rsidR="00441083" w:rsidRPr="00DB0C3E" w:rsidRDefault="00000000" w:rsidP="00EA0BAF">
      <w:pPr>
        <w:pStyle w:val="ListParagraph"/>
        <w:keepLines/>
        <w:numPr>
          <w:ilvl w:val="0"/>
          <w:numId w:val="2"/>
        </w:numPr>
        <w:spacing w:after="80"/>
      </w:pPr>
      <w:r w:rsidRPr="004F2E0E">
        <w:t xml:space="preserve">Added automatic quality gates (rule-based checks plus an </w:t>
      </w:r>
      <w:r w:rsidRPr="00A23B7A">
        <w:rPr>
          <w:b/>
          <w:bCs/>
        </w:rPr>
        <w:t>LLM-as-a-judge</w:t>
      </w:r>
      <w:r w:rsidRPr="004F2E0E">
        <w:t xml:space="preserve"> step) so poor drafts never reach a human. Dealers pick one of the three options every time, so their choices double as free feedback on which reply</w:t>
      </w:r>
      <w:r w:rsidRPr="00DB0C3E">
        <w:t xml:space="preserve"> style works.</w:t>
      </w:r>
    </w:p>
    <w:p w14:paraId="582909F6" w14:textId="1BF173CB" w:rsidR="00441083" w:rsidRPr="00DB0C3E" w:rsidRDefault="00000000" w:rsidP="00EA0BAF">
      <w:pPr>
        <w:keepNext/>
        <w:spacing w:before="80" w:after="80"/>
      </w:pPr>
      <w:r w:rsidRPr="00DB0C3E">
        <w:rPr>
          <w:b/>
          <w:bCs/>
        </w:rPr>
        <w:t>Multi-Agent Sentiment Analysis Pipeline</w:t>
      </w:r>
      <w:r w:rsidRPr="00DB0C3E">
        <w:rPr>
          <w:i/>
          <w:iCs/>
          <w:color w:val="444444"/>
        </w:rPr>
        <w:t xml:space="preserve">   </w:t>
      </w:r>
    </w:p>
    <w:p w14:paraId="39700FEA" w14:textId="7DA44049" w:rsidR="00441083" w:rsidRPr="004F2E0E" w:rsidRDefault="00000000" w:rsidP="00EA0BAF">
      <w:pPr>
        <w:pStyle w:val="ListParagraph"/>
        <w:keepLines/>
        <w:numPr>
          <w:ilvl w:val="0"/>
          <w:numId w:val="2"/>
        </w:numPr>
        <w:spacing w:after="80"/>
      </w:pPr>
      <w:r w:rsidRPr="004F2E0E">
        <w:t xml:space="preserve">Designed and built a </w:t>
      </w:r>
      <w:r w:rsidR="00A23B7A" w:rsidRPr="00A23B7A">
        <w:rPr>
          <w:b/>
          <w:bCs/>
        </w:rPr>
        <w:t>multi</w:t>
      </w:r>
      <w:r w:rsidRPr="00A23B7A">
        <w:rPr>
          <w:b/>
          <w:bCs/>
        </w:rPr>
        <w:t>-agent LLM</w:t>
      </w:r>
      <w:r w:rsidRPr="004F2E0E">
        <w:t xml:space="preserve"> pipeline that turns raw customer reviews into structured JSON for two insight dashboards (a general review-insight product and a sister product for negative reviews). Each agent does one job, from classifying the review to quoting evidence and linking sentiment to named staff. Analyses 30,000 reviews a week (</w:t>
      </w:r>
      <w:r w:rsidRPr="00A23B7A">
        <w:rPr>
          <w:b/>
          <w:bCs/>
        </w:rPr>
        <w:t>1.5M+ a year</w:t>
      </w:r>
      <w:r w:rsidRPr="004F2E0E">
        <w:t>) and has helped the business win new clients and retain existing ones.</w:t>
      </w:r>
    </w:p>
    <w:p w14:paraId="5B6A17E9" w14:textId="723569A1" w:rsidR="00A23B7A" w:rsidRPr="00AC3EB5" w:rsidRDefault="00A23B7A" w:rsidP="00EA0BAF">
      <w:pPr>
        <w:pStyle w:val="NoSpacing"/>
        <w:numPr>
          <w:ilvl w:val="0"/>
          <w:numId w:val="2"/>
        </w:numPr>
        <w:spacing w:after="80"/>
        <w:rPr>
          <w:rFonts w:ascii="Arial" w:hAnsi="Arial" w:cs="Arial"/>
          <w:sz w:val="20"/>
          <w:szCs w:val="20"/>
        </w:rPr>
      </w:pPr>
      <w:r w:rsidRPr="00A62DF6">
        <w:rPr>
          <w:rFonts w:ascii="Arial" w:hAnsi="Arial" w:cs="Arial"/>
          <w:b/>
          <w:bCs/>
          <w:sz w:val="20"/>
          <w:szCs w:val="20"/>
        </w:rPr>
        <w:t>Cut inference costs</w:t>
      </w:r>
      <w:r>
        <w:rPr>
          <w:rFonts w:ascii="Arial" w:hAnsi="Arial" w:cs="Arial"/>
          <w:sz w:val="20"/>
          <w:szCs w:val="20"/>
        </w:rPr>
        <w:t xml:space="preserve"> with a two-tier routing architecture: urgent single reviews go to the Gemini API for low-latency responses, while large batch jobs run on a self-hosted Gemma</w:t>
      </w:r>
      <w:r w:rsidR="00A62DF6">
        <w:rPr>
          <w:rFonts w:ascii="Arial" w:hAnsi="Arial" w:cs="Arial"/>
          <w:sz w:val="20"/>
          <w:szCs w:val="20"/>
        </w:rPr>
        <w:t>4</w:t>
      </w:r>
      <w:r>
        <w:rPr>
          <w:rFonts w:ascii="Arial" w:hAnsi="Arial" w:cs="Arial"/>
          <w:sz w:val="20"/>
          <w:szCs w:val="20"/>
        </w:rPr>
        <w:t xml:space="preserve"> </w:t>
      </w:r>
      <w:r w:rsidR="00A62DF6">
        <w:rPr>
          <w:rFonts w:ascii="Arial" w:hAnsi="Arial" w:cs="Arial"/>
          <w:sz w:val="20"/>
          <w:szCs w:val="20"/>
        </w:rPr>
        <w:t>31</w:t>
      </w:r>
      <w:r>
        <w:rPr>
          <w:rFonts w:ascii="Arial" w:hAnsi="Arial" w:cs="Arial"/>
          <w:sz w:val="20"/>
          <w:szCs w:val="20"/>
        </w:rPr>
        <w:t>B on the company's own GPU hardware, keeping per-review inference costs down</w:t>
      </w:r>
      <w:r w:rsidRPr="00AC3EB5">
        <w:rPr>
          <w:rFonts w:ascii="Arial" w:hAnsi="Arial" w:cs="Arial"/>
          <w:sz w:val="20"/>
          <w:szCs w:val="20"/>
        </w:rPr>
        <w:t>.</w:t>
      </w:r>
    </w:p>
    <w:p w14:paraId="4F3C211D" w14:textId="77777777" w:rsidR="00A23B7A" w:rsidRPr="002F5A3D" w:rsidRDefault="00A23B7A" w:rsidP="00EA0BAF">
      <w:pPr>
        <w:pStyle w:val="NoSpacing"/>
        <w:numPr>
          <w:ilvl w:val="0"/>
          <w:numId w:val="2"/>
        </w:numPr>
        <w:spacing w:after="80"/>
        <w:rPr>
          <w:rFonts w:ascii="Arial" w:hAnsi="Arial" w:cs="Arial"/>
          <w:sz w:val="20"/>
          <w:szCs w:val="20"/>
        </w:rPr>
      </w:pPr>
      <w:r w:rsidRPr="0043667E">
        <w:rPr>
          <w:rFonts w:ascii="Arial" w:hAnsi="Arial" w:cs="Arial"/>
          <w:sz w:val="20"/>
          <w:szCs w:val="20"/>
          <w:lang w:val="en-GB"/>
        </w:rPr>
        <w:t>Raised subcategory recall from 0.78 to 0.96 (</w:t>
      </w:r>
      <w:r w:rsidRPr="00A62DF6">
        <w:rPr>
          <w:rFonts w:ascii="Arial" w:hAnsi="Arial" w:cs="Arial"/>
          <w:b/>
          <w:bCs/>
          <w:sz w:val="20"/>
          <w:szCs w:val="20"/>
          <w:lang w:val="en-GB"/>
        </w:rPr>
        <w:t>F1 0.98</w:t>
      </w:r>
      <w:r w:rsidRPr="0043667E">
        <w:rPr>
          <w:rFonts w:ascii="Arial" w:hAnsi="Arial" w:cs="Arial"/>
          <w:sz w:val="20"/>
          <w:szCs w:val="20"/>
          <w:lang w:val="en-GB"/>
        </w:rPr>
        <w:t>), measured on a 500-review golden set of hard cases</w:t>
      </w:r>
      <w:r>
        <w:rPr>
          <w:rFonts w:ascii="Arial" w:hAnsi="Arial" w:cs="Arial"/>
          <w:sz w:val="20"/>
          <w:szCs w:val="20"/>
          <w:lang w:val="en-GB"/>
        </w:rPr>
        <w:t xml:space="preserve">, </w:t>
      </w:r>
      <w:r w:rsidRPr="0043667E">
        <w:rPr>
          <w:rFonts w:ascii="Arial" w:hAnsi="Arial" w:cs="Arial"/>
          <w:sz w:val="20"/>
          <w:szCs w:val="20"/>
          <w:lang w:val="en-GB"/>
        </w:rPr>
        <w:t>then locked the gains in with a regression suite that re-runs the set on every change and fails the build if accuracy drops</w:t>
      </w:r>
      <w:r>
        <w:rPr>
          <w:rFonts w:ascii="Arial" w:hAnsi="Arial" w:cs="Arial"/>
          <w:sz w:val="20"/>
          <w:szCs w:val="20"/>
        </w:rPr>
        <w:t>.</w:t>
      </w:r>
    </w:p>
    <w:p w14:paraId="1E8D4650" w14:textId="77777777" w:rsidR="00A62DF6" w:rsidRDefault="00A62DF6" w:rsidP="00EA0BAF">
      <w:pPr>
        <w:pStyle w:val="ListParagraph"/>
        <w:keepLines/>
        <w:numPr>
          <w:ilvl w:val="0"/>
          <w:numId w:val="2"/>
        </w:numPr>
        <w:spacing w:after="80"/>
      </w:pPr>
      <w:r w:rsidRPr="00A62DF6">
        <w:rPr>
          <w:b/>
          <w:bCs/>
        </w:rPr>
        <w:t>Engineered a zero-downtime LLM architecture</w:t>
      </w:r>
      <w:r w:rsidRPr="00A62DF6">
        <w:t xml:space="preserve"> using HAProxy and active-passive Ollama servers, featuring automated failover, self-healing restarts, and proactive IT alerting.</w:t>
      </w:r>
    </w:p>
    <w:p w14:paraId="7B97CB03" w14:textId="77777777" w:rsidR="00441083" w:rsidRPr="00DB0C3E" w:rsidRDefault="00000000" w:rsidP="00EA0BAF">
      <w:pPr>
        <w:keepNext/>
        <w:spacing w:before="80" w:after="80"/>
      </w:pPr>
      <w:r w:rsidRPr="00DB0C3E">
        <w:rPr>
          <w:b/>
          <w:bCs/>
        </w:rPr>
        <w:t>Local RAG Code-Documentation Engine</w:t>
      </w:r>
    </w:p>
    <w:p w14:paraId="09541A78" w14:textId="77777777" w:rsidR="00441083" w:rsidRPr="003652DD" w:rsidRDefault="00000000" w:rsidP="00EA0BAF">
      <w:pPr>
        <w:pStyle w:val="ListParagraph"/>
        <w:keepLines/>
        <w:numPr>
          <w:ilvl w:val="0"/>
          <w:numId w:val="2"/>
        </w:numPr>
        <w:spacing w:after="80"/>
      </w:pPr>
      <w:r w:rsidRPr="003652DD">
        <w:t xml:space="preserve">Built a </w:t>
      </w:r>
      <w:r w:rsidRPr="00F32C4F">
        <w:rPr>
          <w:b/>
          <w:bCs/>
        </w:rPr>
        <w:t>RAG</w:t>
      </w:r>
      <w:r w:rsidRPr="003652DD">
        <w:t xml:space="preserve"> pipeline that automatically documents large legacy PHP and JavaScript codebases that previously had almost no documentation. Runs entirely on local hardware, so proprietary source code never leaves the company. Cut manual documentation effort by 90% and made onboarding new engineers far faster.</w:t>
      </w:r>
    </w:p>
    <w:p w14:paraId="7A88221E" w14:textId="6DAC9826" w:rsidR="00441083" w:rsidRPr="003652DD" w:rsidRDefault="00000000" w:rsidP="00EA0BAF">
      <w:pPr>
        <w:pStyle w:val="ListParagraph"/>
        <w:keepLines/>
        <w:numPr>
          <w:ilvl w:val="0"/>
          <w:numId w:val="2"/>
        </w:numPr>
        <w:spacing w:after="80"/>
      </w:pPr>
      <w:r w:rsidRPr="003652DD">
        <w:lastRenderedPageBreak/>
        <w:t xml:space="preserve">Designed the retrieval end to end: </w:t>
      </w:r>
      <w:r w:rsidRPr="00F32C4F">
        <w:rPr>
          <w:b/>
          <w:bCs/>
        </w:rPr>
        <w:t xml:space="preserve">LangChain </w:t>
      </w:r>
      <w:r w:rsidRPr="003652DD">
        <w:t xml:space="preserve">ingestion, 2,000-character chunks, </w:t>
      </w:r>
      <w:r w:rsidRPr="00F32C4F">
        <w:rPr>
          <w:b/>
          <w:bCs/>
        </w:rPr>
        <w:t>Linq-Embed-Mistral</w:t>
      </w:r>
      <w:r w:rsidRPr="003652DD">
        <w:t xml:space="preserve"> embeddings in a </w:t>
      </w:r>
      <w:r w:rsidRPr="00F32C4F">
        <w:rPr>
          <w:b/>
          <w:bCs/>
        </w:rPr>
        <w:t>Chroma vector store</w:t>
      </w:r>
      <w:r w:rsidRPr="003652DD">
        <w:t xml:space="preserve">. For each chunk the system retrieves related code from across the repository, so the model understands calls into other files before it writes. A local Llama 3 drafts the </w:t>
      </w:r>
      <w:r w:rsidR="00F32C4F" w:rsidRPr="003652DD">
        <w:t>documentation,</w:t>
      </w:r>
      <w:r w:rsidRPr="003652DD">
        <w:t xml:space="preserve"> and a second “technical writer” pass removes filler and formats clean Markdown.</w:t>
      </w:r>
    </w:p>
    <w:p w14:paraId="5391BF66" w14:textId="77777777" w:rsidR="00441083" w:rsidRPr="003652DD" w:rsidRDefault="00000000" w:rsidP="00EA0BAF">
      <w:pPr>
        <w:pStyle w:val="ListParagraph"/>
        <w:keepLines/>
        <w:numPr>
          <w:ilvl w:val="0"/>
          <w:numId w:val="2"/>
        </w:numPr>
        <w:spacing w:after="80"/>
      </w:pPr>
      <w:r w:rsidRPr="003652DD">
        <w:t>Made it stable at scale: added a PyTorch GPU-memory safeguard (periodic cache clearing with short pauses) after early runs crashed on thousands of files, and refactored the pipeline into modular, object-oriented Python.</w:t>
      </w:r>
    </w:p>
    <w:p w14:paraId="1968987B" w14:textId="77777777" w:rsidR="00441083" w:rsidRPr="00DB0C3E" w:rsidRDefault="00000000" w:rsidP="00EA0BAF">
      <w:pPr>
        <w:keepNext/>
        <w:spacing w:before="80" w:after="80"/>
      </w:pPr>
      <w:r w:rsidRPr="00DB0C3E">
        <w:rPr>
          <w:b/>
          <w:bCs/>
        </w:rPr>
        <w:t>Call-Quality Assessment &amp; AI Enablement</w:t>
      </w:r>
    </w:p>
    <w:p w14:paraId="5CAE53CA" w14:textId="77777777" w:rsidR="00441083" w:rsidRPr="003652DD" w:rsidRDefault="00000000" w:rsidP="00EA0BAF">
      <w:pPr>
        <w:pStyle w:val="ListParagraph"/>
        <w:keepLines/>
        <w:numPr>
          <w:ilvl w:val="0"/>
          <w:numId w:val="2"/>
        </w:numPr>
        <w:spacing w:after="80"/>
      </w:pPr>
      <w:r w:rsidRPr="003652DD">
        <w:t>Built an automated call-quality assessment tool: WhisperX transcribes recorded calls and an LLM assesses each one against a set of quality rules, replacing manual QA audits.</w:t>
      </w:r>
    </w:p>
    <w:p w14:paraId="26D15390" w14:textId="77777777" w:rsidR="00441083" w:rsidRPr="003652DD" w:rsidRDefault="00000000" w:rsidP="00EA0BAF">
      <w:pPr>
        <w:pStyle w:val="ListParagraph"/>
        <w:keepLines/>
        <w:numPr>
          <w:ilvl w:val="0"/>
          <w:numId w:val="2"/>
        </w:numPr>
        <w:spacing w:after="80"/>
      </w:pPr>
      <w:r w:rsidRPr="003652DD">
        <w:t>Ran internal LLM and prompt-engineering workshops, speeding up adoption of AI tools across the team.</w:t>
      </w:r>
    </w:p>
    <w:p w14:paraId="477F735C" w14:textId="77777777" w:rsidR="00441083" w:rsidRPr="00DB0C3E" w:rsidRDefault="00000000" w:rsidP="00EA0BAF">
      <w:pPr>
        <w:keepNext/>
        <w:shd w:val="clear" w:color="auto" w:fill="DDEBE2"/>
        <w:spacing w:before="160" w:after="80"/>
        <w:jc w:val="center"/>
      </w:pPr>
      <w:r w:rsidRPr="00DB0C3E">
        <w:rPr>
          <w:b/>
          <w:bCs/>
          <w:color w:val="294433"/>
          <w:sz w:val="24"/>
          <w:szCs w:val="24"/>
        </w:rPr>
        <w:t>PERSONAL PROJECTS</w:t>
      </w:r>
    </w:p>
    <w:p w14:paraId="7F79652A" w14:textId="0FE6581B" w:rsidR="00441083" w:rsidRPr="00A50E04" w:rsidRDefault="00A50E04" w:rsidP="00EA0BAF">
      <w:pPr>
        <w:spacing w:after="80"/>
        <w:rPr>
          <w:b/>
          <w:bCs/>
        </w:rPr>
      </w:pPr>
      <w:r w:rsidRPr="00A50E04">
        <w:rPr>
          <w:b/>
          <w:bCs/>
          <w:smallCaps/>
          <w:color w:val="294433"/>
        </w:rPr>
        <w:t xml:space="preserve"> </w:t>
      </w:r>
      <w:r w:rsidRPr="00A50E04">
        <w:rPr>
          <w:b/>
          <w:bCs/>
        </w:rPr>
        <w:t>ResumeTailor (Built with Claude &amp; Jira)</w:t>
      </w:r>
      <w:r w:rsidRPr="00A50E04">
        <w:rPr>
          <w:b/>
          <w:bCs/>
        </w:rPr>
        <w:t xml:space="preserve"> </w:t>
      </w:r>
      <w:hyperlink r:id="rId8" w:history="1">
        <w:r w:rsidR="00D901A1" w:rsidRPr="00A50E04">
          <w:rPr>
            <w:b/>
            <w:bCs/>
            <w:color w:val="657C9C"/>
          </w:rPr>
          <w:t>GitHub]</w:t>
        </w:r>
      </w:hyperlink>
    </w:p>
    <w:p w14:paraId="6F2AE6CE" w14:textId="6345E465" w:rsidR="00441083" w:rsidRPr="003652DD" w:rsidRDefault="00FC33B7" w:rsidP="00EA0BAF">
      <w:pPr>
        <w:pStyle w:val="ListParagraph"/>
        <w:keepLines/>
        <w:numPr>
          <w:ilvl w:val="0"/>
          <w:numId w:val="2"/>
        </w:numPr>
        <w:spacing w:after="80"/>
      </w:pPr>
      <w:r w:rsidRPr="00FC33B7">
        <w:t xml:space="preserve">Engineered a six-agent pipeline (Gemini Flash) that analyzes job descriptions against a candidate’s real experience to precisely rewrite CV summaries and skills, boosting </w:t>
      </w:r>
      <w:r w:rsidRPr="0043019E">
        <w:rPr>
          <w:b/>
          <w:bCs/>
        </w:rPr>
        <w:t xml:space="preserve">ATS </w:t>
      </w:r>
      <w:r w:rsidRPr="00FC33B7">
        <w:t>without inventing missing skills.</w:t>
      </w:r>
    </w:p>
    <w:p w14:paraId="5BE55210" w14:textId="0B8B7B27" w:rsidR="00441083" w:rsidRPr="003652DD" w:rsidRDefault="00846B58" w:rsidP="00EA0BAF">
      <w:pPr>
        <w:pStyle w:val="ListParagraph"/>
        <w:keepLines/>
        <w:numPr>
          <w:ilvl w:val="0"/>
          <w:numId w:val="2"/>
        </w:numPr>
        <w:spacing w:after="80"/>
      </w:pPr>
      <w:r w:rsidRPr="00846B58">
        <w:t>Built an independent reviewer agent to ensure accuracy by checking the rewrite against the original CV, automatically blocking AI hallucinations, restoring dropped metrics, and perfectly preserving the original Word document formatting.</w:t>
      </w:r>
    </w:p>
    <w:p w14:paraId="078A18F1" w14:textId="068556FB" w:rsidR="00441083" w:rsidRPr="003652DD" w:rsidRDefault="0043019E" w:rsidP="00EA0BAF">
      <w:pPr>
        <w:pStyle w:val="ListParagraph"/>
        <w:keepLines/>
        <w:numPr>
          <w:ilvl w:val="0"/>
          <w:numId w:val="2"/>
        </w:numPr>
        <w:spacing w:after="80"/>
      </w:pPr>
      <w:r w:rsidRPr="0043019E">
        <w:t>Shipped</w:t>
      </w:r>
      <w:r w:rsidR="00DE1496">
        <w:t xml:space="preserve"> this</w:t>
      </w:r>
      <w:r w:rsidRPr="0043019E">
        <w:t xml:space="preserve"> tested Python</w:t>
      </w:r>
      <w:r w:rsidR="00DE1496">
        <w:t xml:space="preserve"> project</w:t>
      </w:r>
      <w:r w:rsidRPr="0043019E">
        <w:t xml:space="preserve"> in a single day using </w:t>
      </w:r>
      <w:r w:rsidRPr="0043019E">
        <w:rPr>
          <w:b/>
          <w:bCs/>
        </w:rPr>
        <w:t>Claude Code</w:t>
      </w:r>
      <w:r w:rsidRPr="0043019E">
        <w:t xml:space="preserve"> to autonomously write product requirements, create 10 sequential </w:t>
      </w:r>
      <w:r w:rsidRPr="0043019E">
        <w:rPr>
          <w:b/>
          <w:bCs/>
        </w:rPr>
        <w:t xml:space="preserve">Jira </w:t>
      </w:r>
      <w:r w:rsidRPr="0043019E">
        <w:t xml:space="preserve">tickets via </w:t>
      </w:r>
      <w:r w:rsidRPr="0043019E">
        <w:rPr>
          <w:b/>
          <w:bCs/>
        </w:rPr>
        <w:t>Atlassian MCP</w:t>
      </w:r>
      <w:r w:rsidRPr="0043019E">
        <w:t>, and implement the code alongside 141 offline tests</w:t>
      </w:r>
      <w:r>
        <w:t>.</w:t>
      </w:r>
    </w:p>
    <w:p w14:paraId="010BCDB2" w14:textId="77777777" w:rsidR="00441083" w:rsidRPr="00DB0C3E" w:rsidRDefault="00000000" w:rsidP="00EA0BAF">
      <w:pPr>
        <w:keepNext/>
        <w:spacing w:before="80" w:after="80"/>
      </w:pPr>
      <w:r w:rsidRPr="00DB0C3E">
        <w:rPr>
          <w:b/>
          <w:bCs/>
        </w:rPr>
        <w:t xml:space="preserve">Government Spending Data Warehouse </w:t>
      </w:r>
      <w:hyperlink r:id="rId9" w:history="1">
        <w:r w:rsidR="00441083" w:rsidRPr="00DB0C3E">
          <w:rPr>
            <w:b/>
            <w:bCs/>
            <w:color w:val="657C9C"/>
          </w:rPr>
          <w:t>[GitHub]</w:t>
        </w:r>
      </w:hyperlink>
    </w:p>
    <w:p w14:paraId="1F676D2D" w14:textId="77777777" w:rsidR="004D557B" w:rsidRDefault="004D557B" w:rsidP="00EA0BAF">
      <w:pPr>
        <w:pStyle w:val="ListParagraph"/>
        <w:keepLines/>
        <w:numPr>
          <w:ilvl w:val="0"/>
          <w:numId w:val="2"/>
        </w:numPr>
        <w:spacing w:after="80"/>
      </w:pPr>
      <w:r>
        <w:t xml:space="preserve">Developed a data warehouse to analyze government spending patterns, facilitating </w:t>
      </w:r>
      <w:r w:rsidRPr="004D557B">
        <w:rPr>
          <w:b/>
          <w:bCs/>
        </w:rPr>
        <w:t>data-driven</w:t>
      </w:r>
      <w:r>
        <w:t xml:space="preserve"> decision-making for resource allocation.</w:t>
      </w:r>
    </w:p>
    <w:p w14:paraId="5DD41A2F" w14:textId="77777777" w:rsidR="004D557B" w:rsidRDefault="004D557B" w:rsidP="00EA0BAF">
      <w:pPr>
        <w:pStyle w:val="ListParagraph"/>
        <w:keepLines/>
        <w:numPr>
          <w:ilvl w:val="0"/>
          <w:numId w:val="2"/>
        </w:numPr>
        <w:spacing w:after="80"/>
      </w:pPr>
      <w:r>
        <w:t>Employed</w:t>
      </w:r>
      <w:r w:rsidRPr="004D557B">
        <w:rPr>
          <w:b/>
          <w:bCs/>
        </w:rPr>
        <w:t xml:space="preserve"> SQL</w:t>
      </w:r>
      <w:r>
        <w:t xml:space="preserve"> for extracting, transforming, and loading data, </w:t>
      </w:r>
      <w:r w:rsidRPr="004D557B">
        <w:rPr>
          <w:b/>
          <w:bCs/>
        </w:rPr>
        <w:t>pre-processing</w:t>
      </w:r>
      <w:r>
        <w:t xml:space="preserve">, and organizing it into a star schema platform for optimal query performance. Performed data analysis tasks and integrated the data with </w:t>
      </w:r>
      <w:r w:rsidRPr="004D557B">
        <w:rPr>
          <w:b/>
          <w:bCs/>
        </w:rPr>
        <w:t>Power BI</w:t>
      </w:r>
      <w:r>
        <w:t xml:space="preserve">. </w:t>
      </w:r>
    </w:p>
    <w:p w14:paraId="2CFD57D0" w14:textId="77777777" w:rsidR="004D557B" w:rsidRDefault="004D557B" w:rsidP="00EA0BAF">
      <w:pPr>
        <w:pStyle w:val="ListParagraph"/>
        <w:keepLines/>
        <w:numPr>
          <w:ilvl w:val="0"/>
          <w:numId w:val="2"/>
        </w:numPr>
        <w:spacing w:after="80"/>
      </w:pPr>
      <w:r>
        <w:t xml:space="preserve">Successfully pinpointed areas of high and low spending across various departments, enabling strategic </w:t>
      </w:r>
      <w:r w:rsidRPr="004D557B">
        <w:rPr>
          <w:b/>
          <w:bCs/>
        </w:rPr>
        <w:t>budget adjustments</w:t>
      </w:r>
      <w:r>
        <w:t xml:space="preserve"> and informed policy recommendations.</w:t>
      </w:r>
    </w:p>
    <w:p w14:paraId="5F3CE4FD" w14:textId="6D91DE68" w:rsidR="00441083" w:rsidRPr="00DB0C3E" w:rsidRDefault="00000000" w:rsidP="00EA0BAF">
      <w:pPr>
        <w:keepNext/>
        <w:spacing w:before="80" w:after="80"/>
      </w:pPr>
      <w:r w:rsidRPr="00DB0C3E">
        <w:rPr>
          <w:b/>
          <w:bCs/>
        </w:rPr>
        <w:t>Personalised Diet Recommendation System</w:t>
      </w:r>
      <w:r w:rsidR="00D901A1" w:rsidRPr="00DB0C3E">
        <w:rPr>
          <w:b/>
          <w:bCs/>
        </w:rPr>
        <w:t>[</w:t>
      </w:r>
      <w:hyperlink r:id="rId10" w:history="1">
        <w:r w:rsidR="00D901A1" w:rsidRPr="00DB0C3E">
          <w:rPr>
            <w:rStyle w:val="Hyperlink"/>
            <w:b/>
            <w:bCs/>
          </w:rPr>
          <w:t>GitHub</w:t>
        </w:r>
      </w:hyperlink>
      <w:r w:rsidR="00D901A1" w:rsidRPr="00DB0C3E">
        <w:rPr>
          <w:b/>
          <w:bCs/>
        </w:rPr>
        <w:t>]</w:t>
      </w:r>
    </w:p>
    <w:p w14:paraId="43399A4C" w14:textId="77777777" w:rsidR="004D557B" w:rsidRDefault="004D557B" w:rsidP="00EA0BAF">
      <w:pPr>
        <w:pStyle w:val="ListParagraph"/>
        <w:keepLines/>
        <w:numPr>
          <w:ilvl w:val="0"/>
          <w:numId w:val="2"/>
        </w:numPr>
        <w:spacing w:after="80"/>
      </w:pPr>
      <w:r>
        <w:t xml:space="preserve">Leveraging Machine Learning, this system offers a Personalized Diet Recommendation System, fed by real-world data, with a robust </w:t>
      </w:r>
      <w:r w:rsidRPr="004D557B">
        <w:rPr>
          <w:b/>
          <w:bCs/>
        </w:rPr>
        <w:t>CI/CD pipeline</w:t>
      </w:r>
      <w:r>
        <w:t xml:space="preserve"> using </w:t>
      </w:r>
      <w:r w:rsidRPr="004D557B">
        <w:rPr>
          <w:b/>
          <w:bCs/>
        </w:rPr>
        <w:t>GitHub Actions</w:t>
      </w:r>
      <w:r>
        <w:t xml:space="preserve"> and Heroku for efficient integration, testing, and deployment. </w:t>
      </w:r>
    </w:p>
    <w:p w14:paraId="13E13B37" w14:textId="77777777" w:rsidR="004D557B" w:rsidRDefault="004D557B" w:rsidP="00EA0BAF">
      <w:pPr>
        <w:pStyle w:val="ListParagraph"/>
        <w:keepLines/>
        <w:numPr>
          <w:ilvl w:val="0"/>
          <w:numId w:val="2"/>
        </w:numPr>
        <w:spacing w:after="80"/>
      </w:pPr>
      <w:r>
        <w:t xml:space="preserve">Used Docker for consistent functionality across environments, it uses the </w:t>
      </w:r>
      <w:r w:rsidRPr="004D557B">
        <w:rPr>
          <w:b/>
          <w:bCs/>
        </w:rPr>
        <w:t xml:space="preserve">K-nearest Neighbors </w:t>
      </w:r>
      <w:r>
        <w:t>algorithm to tailor diet advice considering user metrics like age, height, weight, gender, activity level, BMI, and BMR.</w:t>
      </w:r>
    </w:p>
    <w:p w14:paraId="42A96C25" w14:textId="79288B45" w:rsidR="004D557B" w:rsidRDefault="004D557B" w:rsidP="00EA0BAF">
      <w:pPr>
        <w:pStyle w:val="ListParagraph"/>
        <w:keepLines/>
        <w:numPr>
          <w:ilvl w:val="0"/>
          <w:numId w:val="2"/>
        </w:numPr>
        <w:spacing w:after="80"/>
      </w:pPr>
      <w:r w:rsidRPr="004D557B">
        <w:t xml:space="preserve">Developed an interactive frontend using </w:t>
      </w:r>
      <w:r w:rsidRPr="004D557B">
        <w:rPr>
          <w:b/>
          <w:bCs/>
        </w:rPr>
        <w:t>HTML, CSS</w:t>
      </w:r>
      <w:r w:rsidRPr="004D557B">
        <w:t xml:space="preserve">, and </w:t>
      </w:r>
      <w:r w:rsidRPr="004D557B">
        <w:rPr>
          <w:b/>
          <w:bCs/>
        </w:rPr>
        <w:t>JavaScript</w:t>
      </w:r>
      <w:r w:rsidRPr="004D557B">
        <w:t xml:space="preserve"> alongside a Flask web interface to facilitate user interaction, dynamically integrating </w:t>
      </w:r>
      <w:r w:rsidRPr="004D557B">
        <w:rPr>
          <w:b/>
          <w:bCs/>
        </w:rPr>
        <w:t>API-fed</w:t>
      </w:r>
      <w:r w:rsidRPr="004D557B">
        <w:t xml:space="preserve"> data for precise, real-time nutritional advice to elevate the tool into a promoter of healthier lifestyle choices.</w:t>
      </w:r>
    </w:p>
    <w:p w14:paraId="1AB1CC3C" w14:textId="522E5D83" w:rsidR="00441083" w:rsidRPr="00DB0C3E" w:rsidRDefault="00000000" w:rsidP="00EA0BAF">
      <w:pPr>
        <w:keepNext/>
        <w:spacing w:before="80" w:after="80"/>
      </w:pPr>
      <w:r w:rsidRPr="00DB0C3E">
        <w:rPr>
          <w:b/>
          <w:bCs/>
        </w:rPr>
        <w:t>Multimodal Sarcasm Detection</w:t>
      </w:r>
      <w:r w:rsidR="00D901A1" w:rsidRPr="00DB0C3E">
        <w:rPr>
          <w:b/>
          <w:bCs/>
        </w:rPr>
        <w:t>[</w:t>
      </w:r>
      <w:hyperlink r:id="rId11" w:history="1">
        <w:r w:rsidR="00D901A1" w:rsidRPr="00DB0C3E">
          <w:rPr>
            <w:rStyle w:val="Hyperlink"/>
            <w:b/>
            <w:bCs/>
          </w:rPr>
          <w:t>GitHub</w:t>
        </w:r>
      </w:hyperlink>
      <w:r w:rsidR="00D901A1" w:rsidRPr="00DB0C3E">
        <w:rPr>
          <w:b/>
          <w:bCs/>
        </w:rPr>
        <w:t>]</w:t>
      </w:r>
    </w:p>
    <w:p w14:paraId="31F4DBA9" w14:textId="77777777" w:rsidR="00441083" w:rsidRPr="00DB0C3E" w:rsidRDefault="00000000" w:rsidP="00EA0BAF">
      <w:pPr>
        <w:pStyle w:val="ListParagraph"/>
        <w:keepLines/>
        <w:numPr>
          <w:ilvl w:val="0"/>
          <w:numId w:val="2"/>
        </w:numPr>
        <w:spacing w:after="80"/>
      </w:pPr>
      <w:r w:rsidRPr="00DB0C3E">
        <w:t xml:space="preserve">Extracted images, comments and like counts from a screenshot dataset with </w:t>
      </w:r>
      <w:r w:rsidRPr="00DB0C3E">
        <w:rPr>
          <w:b/>
          <w:bCs/>
        </w:rPr>
        <w:t>OpenCV</w:t>
      </w:r>
      <w:r w:rsidRPr="00DB0C3E">
        <w:t xml:space="preserve"> and </w:t>
      </w:r>
      <w:r w:rsidRPr="00DB0C3E">
        <w:rPr>
          <w:b/>
          <w:bCs/>
        </w:rPr>
        <w:t>EasyOCR</w:t>
      </w:r>
      <w:r w:rsidRPr="00DB0C3E">
        <w:t>.</w:t>
      </w:r>
    </w:p>
    <w:p w14:paraId="199BAF46" w14:textId="77777777" w:rsidR="00441083" w:rsidRPr="00DB0C3E" w:rsidRDefault="00000000" w:rsidP="00EA0BAF">
      <w:pPr>
        <w:pStyle w:val="ListParagraph"/>
        <w:keepLines/>
        <w:numPr>
          <w:ilvl w:val="0"/>
          <w:numId w:val="2"/>
        </w:numPr>
        <w:spacing w:after="80"/>
      </w:pPr>
      <w:r w:rsidRPr="00DB0C3E">
        <w:t xml:space="preserve">Fused </w:t>
      </w:r>
      <w:r w:rsidRPr="00DB0C3E">
        <w:rPr>
          <w:b/>
          <w:bCs/>
        </w:rPr>
        <w:t>BERT</w:t>
      </w:r>
      <w:r w:rsidRPr="00DB0C3E">
        <w:t xml:space="preserve"> and </w:t>
      </w:r>
      <w:r w:rsidRPr="00DB0C3E">
        <w:rPr>
          <w:b/>
          <w:bCs/>
        </w:rPr>
        <w:t>FastText</w:t>
      </w:r>
      <w:r w:rsidRPr="00DB0C3E">
        <w:t xml:space="preserve"> text models with a </w:t>
      </w:r>
      <w:r w:rsidRPr="00DB0C3E">
        <w:rPr>
          <w:b/>
          <w:bCs/>
        </w:rPr>
        <w:t>ResNet</w:t>
      </w:r>
      <w:r w:rsidRPr="00DB0C3E">
        <w:t xml:space="preserve"> image model to rate sarcasm and irony, working with the Facebook community Commenti Memorabili on their data.</w:t>
      </w:r>
    </w:p>
    <w:p w14:paraId="049FD1D9" w14:textId="1F0E1826" w:rsidR="00441083" w:rsidRPr="00DB0C3E" w:rsidRDefault="00000000" w:rsidP="00EA0BAF">
      <w:pPr>
        <w:keepNext/>
        <w:spacing w:before="80" w:after="80"/>
      </w:pPr>
      <w:r w:rsidRPr="00DB0C3E">
        <w:rPr>
          <w:b/>
          <w:bCs/>
        </w:rPr>
        <w:t>Student Mathematics Performance Predictor</w:t>
      </w:r>
      <w:r w:rsidR="00D901A1" w:rsidRPr="00DB0C3E">
        <w:rPr>
          <w:b/>
          <w:bCs/>
        </w:rPr>
        <w:t>[</w:t>
      </w:r>
      <w:hyperlink r:id="rId12" w:history="1">
        <w:r w:rsidR="00D901A1" w:rsidRPr="00DB0C3E">
          <w:rPr>
            <w:rStyle w:val="Hyperlink"/>
            <w:b/>
            <w:bCs/>
          </w:rPr>
          <w:t>GitHub</w:t>
        </w:r>
      </w:hyperlink>
      <w:r w:rsidR="00D901A1" w:rsidRPr="00DB0C3E">
        <w:rPr>
          <w:b/>
          <w:bCs/>
        </w:rPr>
        <w:t>]</w:t>
      </w:r>
    </w:p>
    <w:p w14:paraId="0D831A73" w14:textId="77777777" w:rsidR="004D557B" w:rsidRDefault="004D557B" w:rsidP="00EA0BAF">
      <w:pPr>
        <w:pStyle w:val="ListParagraph"/>
        <w:keepLines/>
        <w:numPr>
          <w:ilvl w:val="0"/>
          <w:numId w:val="2"/>
        </w:numPr>
        <w:spacing w:after="80"/>
      </w:pPr>
      <w:r>
        <w:t xml:space="preserve">Designed a predictive model using machine learning algorithms and data science techniques, exhibiting exceptional </w:t>
      </w:r>
      <w:r w:rsidRPr="004D557B">
        <w:rPr>
          <w:b/>
          <w:bCs/>
        </w:rPr>
        <w:t>problem-solving</w:t>
      </w:r>
      <w:r>
        <w:t xml:space="preserve"> skills and innovation.</w:t>
      </w:r>
    </w:p>
    <w:p w14:paraId="799A6E96" w14:textId="77777777" w:rsidR="004D557B" w:rsidRDefault="004D557B" w:rsidP="00EA0BAF">
      <w:pPr>
        <w:pStyle w:val="ListParagraph"/>
        <w:keepLines/>
        <w:numPr>
          <w:ilvl w:val="0"/>
          <w:numId w:val="2"/>
        </w:numPr>
        <w:spacing w:after="80"/>
      </w:pPr>
      <w:r>
        <w:t xml:space="preserve">Utilized and Hyperparameter-tuned various algorithms and predict (RandomForest, DecisionTree, GradientBoosting, Linear Regression, </w:t>
      </w:r>
      <w:r w:rsidRPr="004D557B">
        <w:rPr>
          <w:b/>
          <w:bCs/>
        </w:rPr>
        <w:t>XGBRegressor, CatBoosting, AdaBoost</w:t>
      </w:r>
      <w:r>
        <w:t>) for optimal results and showcasing my dedication in problem solving.</w:t>
      </w:r>
    </w:p>
    <w:p w14:paraId="7C0394D8" w14:textId="77777777" w:rsidR="00441083" w:rsidRPr="00DB0C3E" w:rsidRDefault="00000000" w:rsidP="00EA0BAF">
      <w:pPr>
        <w:keepNext/>
        <w:shd w:val="clear" w:color="auto" w:fill="DDEBE2"/>
        <w:spacing w:before="160" w:after="80"/>
        <w:jc w:val="center"/>
      </w:pPr>
      <w:r w:rsidRPr="00DB0C3E">
        <w:rPr>
          <w:b/>
          <w:bCs/>
          <w:color w:val="294433"/>
          <w:sz w:val="24"/>
          <w:szCs w:val="24"/>
        </w:rPr>
        <w:t>EDUCATION</w:t>
      </w:r>
    </w:p>
    <w:p w14:paraId="307228BE" w14:textId="77777777" w:rsidR="00441083" w:rsidRPr="00DB0C3E" w:rsidRDefault="00000000" w:rsidP="00EA0BAF">
      <w:pPr>
        <w:spacing w:before="40" w:after="80"/>
        <w:jc w:val="center"/>
      </w:pPr>
      <w:r w:rsidRPr="00DB0C3E">
        <w:rPr>
          <w:b/>
          <w:bCs/>
        </w:rPr>
        <w:t>MSc Data Science (Merit)</w:t>
      </w:r>
      <w:r w:rsidRPr="00DB0C3E">
        <w:t>, London South Bank University, London, 2022</w:t>
      </w:r>
    </w:p>
    <w:p w14:paraId="2691C7AF" w14:textId="77777777" w:rsidR="00441083" w:rsidRPr="00DB0C3E" w:rsidRDefault="00000000" w:rsidP="00EA0BAF">
      <w:pPr>
        <w:spacing w:after="80"/>
        <w:jc w:val="center"/>
      </w:pPr>
      <w:r w:rsidRPr="00DB0C3E">
        <w:rPr>
          <w:b/>
          <w:bCs/>
        </w:rPr>
        <w:t>BSc Computer Science</w:t>
      </w:r>
      <w:r w:rsidRPr="00DB0C3E">
        <w:t>, East West University, Dhaka, Bangladesh, 2019</w:t>
      </w:r>
    </w:p>
    <w:sectPr w:rsidR="00441083" w:rsidRPr="00DB0C3E">
      <w:pgSz w:w="11906" w:h="16838"/>
      <w:pgMar w:top="740" w:right="737" w:bottom="740" w:left="73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31C39"/>
    <w:multiLevelType w:val="hybridMultilevel"/>
    <w:tmpl w:val="98E62564"/>
    <w:lvl w:ilvl="0" w:tplc="B9FEC322">
      <w:start w:val="1"/>
      <w:numFmt w:val="bullet"/>
      <w:lvlText w:val="●"/>
      <w:lvlJc w:val="left"/>
      <w:pPr>
        <w:ind w:left="720" w:hanging="360"/>
      </w:pPr>
    </w:lvl>
    <w:lvl w:ilvl="1" w:tplc="949EFB82">
      <w:start w:val="1"/>
      <w:numFmt w:val="bullet"/>
      <w:lvlText w:val="○"/>
      <w:lvlJc w:val="left"/>
      <w:pPr>
        <w:ind w:left="1440" w:hanging="360"/>
      </w:pPr>
    </w:lvl>
    <w:lvl w:ilvl="2" w:tplc="4C8CF734">
      <w:start w:val="1"/>
      <w:numFmt w:val="bullet"/>
      <w:lvlText w:val="■"/>
      <w:lvlJc w:val="left"/>
      <w:pPr>
        <w:ind w:left="2160" w:hanging="360"/>
      </w:pPr>
    </w:lvl>
    <w:lvl w:ilvl="3" w:tplc="4628CCAC">
      <w:start w:val="1"/>
      <w:numFmt w:val="bullet"/>
      <w:lvlText w:val="●"/>
      <w:lvlJc w:val="left"/>
      <w:pPr>
        <w:ind w:left="2880" w:hanging="360"/>
      </w:pPr>
    </w:lvl>
    <w:lvl w:ilvl="4" w:tplc="90AEFF5E">
      <w:start w:val="1"/>
      <w:numFmt w:val="bullet"/>
      <w:lvlText w:val="○"/>
      <w:lvlJc w:val="left"/>
      <w:pPr>
        <w:ind w:left="3600" w:hanging="360"/>
      </w:pPr>
    </w:lvl>
    <w:lvl w:ilvl="5" w:tplc="843A4190">
      <w:start w:val="1"/>
      <w:numFmt w:val="bullet"/>
      <w:lvlText w:val="■"/>
      <w:lvlJc w:val="left"/>
      <w:pPr>
        <w:ind w:left="4320" w:hanging="360"/>
      </w:pPr>
    </w:lvl>
    <w:lvl w:ilvl="6" w:tplc="9B906996">
      <w:start w:val="1"/>
      <w:numFmt w:val="bullet"/>
      <w:lvlText w:val="●"/>
      <w:lvlJc w:val="left"/>
      <w:pPr>
        <w:ind w:left="5040" w:hanging="360"/>
      </w:pPr>
    </w:lvl>
    <w:lvl w:ilvl="7" w:tplc="1BD61FF4">
      <w:start w:val="1"/>
      <w:numFmt w:val="bullet"/>
      <w:lvlText w:val="●"/>
      <w:lvlJc w:val="left"/>
      <w:pPr>
        <w:ind w:left="5760" w:hanging="360"/>
      </w:pPr>
    </w:lvl>
    <w:lvl w:ilvl="8" w:tplc="4BA4383C">
      <w:start w:val="1"/>
      <w:numFmt w:val="bullet"/>
      <w:lvlText w:val="●"/>
      <w:lvlJc w:val="left"/>
      <w:pPr>
        <w:ind w:left="6480" w:hanging="360"/>
      </w:pPr>
    </w:lvl>
  </w:abstractNum>
  <w:abstractNum w:abstractNumId="1" w15:restartNumberingAfterBreak="0">
    <w:nsid w:val="5B3A1A47"/>
    <w:multiLevelType w:val="hybridMultilevel"/>
    <w:tmpl w:val="58C4AB7A"/>
    <w:lvl w:ilvl="0" w:tplc="B5947B18">
      <w:start w:val="1"/>
      <w:numFmt w:val="bullet"/>
      <w:lvlText w:val=""/>
      <w:lvlJc w:val="left"/>
      <w:pPr>
        <w:ind w:left="680" w:hanging="180"/>
      </w:pPr>
      <w:rPr>
        <w:rFonts w:ascii="Symbol" w:hAnsi="Symbol" w:hint="default"/>
      </w:rPr>
    </w:lvl>
    <w:lvl w:ilvl="1" w:tplc="FFFFFFFF" w:tentative="1">
      <w:start w:val="1"/>
      <w:numFmt w:val="bullet"/>
      <w:lvlText w:val="o"/>
      <w:lvlJc w:val="left"/>
      <w:pPr>
        <w:ind w:left="1580" w:hanging="360"/>
      </w:pPr>
      <w:rPr>
        <w:rFonts w:ascii="Courier New" w:hAnsi="Courier New" w:cs="Courier New" w:hint="default"/>
      </w:rPr>
    </w:lvl>
    <w:lvl w:ilvl="2" w:tplc="FFFFFFFF" w:tentative="1">
      <w:start w:val="1"/>
      <w:numFmt w:val="bullet"/>
      <w:lvlText w:val=""/>
      <w:lvlJc w:val="left"/>
      <w:pPr>
        <w:ind w:left="2300" w:hanging="360"/>
      </w:pPr>
      <w:rPr>
        <w:rFonts w:ascii="Wingdings" w:hAnsi="Wingdings" w:hint="default"/>
      </w:rPr>
    </w:lvl>
    <w:lvl w:ilvl="3" w:tplc="FFFFFFFF" w:tentative="1">
      <w:start w:val="1"/>
      <w:numFmt w:val="bullet"/>
      <w:lvlText w:val=""/>
      <w:lvlJc w:val="left"/>
      <w:pPr>
        <w:ind w:left="3020" w:hanging="360"/>
      </w:pPr>
      <w:rPr>
        <w:rFonts w:ascii="Symbol" w:hAnsi="Symbol" w:hint="default"/>
      </w:rPr>
    </w:lvl>
    <w:lvl w:ilvl="4" w:tplc="FFFFFFFF" w:tentative="1">
      <w:start w:val="1"/>
      <w:numFmt w:val="bullet"/>
      <w:lvlText w:val="o"/>
      <w:lvlJc w:val="left"/>
      <w:pPr>
        <w:ind w:left="3740" w:hanging="360"/>
      </w:pPr>
      <w:rPr>
        <w:rFonts w:ascii="Courier New" w:hAnsi="Courier New" w:cs="Courier New" w:hint="default"/>
      </w:rPr>
    </w:lvl>
    <w:lvl w:ilvl="5" w:tplc="FFFFFFFF" w:tentative="1">
      <w:start w:val="1"/>
      <w:numFmt w:val="bullet"/>
      <w:lvlText w:val=""/>
      <w:lvlJc w:val="left"/>
      <w:pPr>
        <w:ind w:left="4460" w:hanging="360"/>
      </w:pPr>
      <w:rPr>
        <w:rFonts w:ascii="Wingdings" w:hAnsi="Wingdings" w:hint="default"/>
      </w:rPr>
    </w:lvl>
    <w:lvl w:ilvl="6" w:tplc="FFFFFFFF" w:tentative="1">
      <w:start w:val="1"/>
      <w:numFmt w:val="bullet"/>
      <w:lvlText w:val=""/>
      <w:lvlJc w:val="left"/>
      <w:pPr>
        <w:ind w:left="5180" w:hanging="360"/>
      </w:pPr>
      <w:rPr>
        <w:rFonts w:ascii="Symbol" w:hAnsi="Symbol" w:hint="default"/>
      </w:rPr>
    </w:lvl>
    <w:lvl w:ilvl="7" w:tplc="FFFFFFFF" w:tentative="1">
      <w:start w:val="1"/>
      <w:numFmt w:val="bullet"/>
      <w:lvlText w:val="o"/>
      <w:lvlJc w:val="left"/>
      <w:pPr>
        <w:ind w:left="5900" w:hanging="360"/>
      </w:pPr>
      <w:rPr>
        <w:rFonts w:ascii="Courier New" w:hAnsi="Courier New" w:cs="Courier New" w:hint="default"/>
      </w:rPr>
    </w:lvl>
    <w:lvl w:ilvl="8" w:tplc="FFFFFFFF" w:tentative="1">
      <w:start w:val="1"/>
      <w:numFmt w:val="bullet"/>
      <w:lvlText w:val=""/>
      <w:lvlJc w:val="left"/>
      <w:pPr>
        <w:ind w:left="6620" w:hanging="360"/>
      </w:pPr>
      <w:rPr>
        <w:rFonts w:ascii="Wingdings" w:hAnsi="Wingdings" w:hint="default"/>
      </w:rPr>
    </w:lvl>
  </w:abstractNum>
  <w:abstractNum w:abstractNumId="2" w15:restartNumberingAfterBreak="0">
    <w:nsid w:val="5BE361B1"/>
    <w:multiLevelType w:val="hybridMultilevel"/>
    <w:tmpl w:val="3C3E848E"/>
    <w:lvl w:ilvl="0" w:tplc="D9B8E0D8">
      <w:start w:val="1"/>
      <w:numFmt w:val="bullet"/>
      <w:lvlText w:val="•"/>
      <w:lvlJc w:val="left"/>
      <w:pPr>
        <w:ind w:left="407" w:hanging="180"/>
      </w:pPr>
      <w:rPr>
        <w:rFonts w:ascii="Arial" w:eastAsia="Arial" w:hAnsi="Arial" w:cs="Arial"/>
      </w:rPr>
    </w:lvl>
    <w:lvl w:ilvl="1" w:tplc="5E602190">
      <w:numFmt w:val="decimal"/>
      <w:lvlText w:val=""/>
      <w:lvlJc w:val="left"/>
    </w:lvl>
    <w:lvl w:ilvl="2" w:tplc="ED100F84">
      <w:numFmt w:val="decimal"/>
      <w:lvlText w:val=""/>
      <w:lvlJc w:val="left"/>
    </w:lvl>
    <w:lvl w:ilvl="3" w:tplc="8E12D276">
      <w:numFmt w:val="decimal"/>
      <w:lvlText w:val=""/>
      <w:lvlJc w:val="left"/>
    </w:lvl>
    <w:lvl w:ilvl="4" w:tplc="98E27E2E">
      <w:numFmt w:val="decimal"/>
      <w:lvlText w:val=""/>
      <w:lvlJc w:val="left"/>
    </w:lvl>
    <w:lvl w:ilvl="5" w:tplc="2766BA1A">
      <w:numFmt w:val="decimal"/>
      <w:lvlText w:val=""/>
      <w:lvlJc w:val="left"/>
    </w:lvl>
    <w:lvl w:ilvl="6" w:tplc="17E8828C">
      <w:numFmt w:val="decimal"/>
      <w:lvlText w:val=""/>
      <w:lvlJc w:val="left"/>
    </w:lvl>
    <w:lvl w:ilvl="7" w:tplc="C2EA3682">
      <w:numFmt w:val="decimal"/>
      <w:lvlText w:val=""/>
      <w:lvlJc w:val="left"/>
    </w:lvl>
    <w:lvl w:ilvl="8" w:tplc="864CB874">
      <w:numFmt w:val="decimal"/>
      <w:lvlText w:val=""/>
      <w:lvlJc w:val="left"/>
    </w:lvl>
  </w:abstractNum>
  <w:num w:numId="1" w16cid:durableId="549342811">
    <w:abstractNumId w:val="0"/>
    <w:lvlOverride w:ilvl="0">
      <w:startOverride w:val="1"/>
    </w:lvlOverride>
  </w:num>
  <w:num w:numId="2" w16cid:durableId="1910386257">
    <w:abstractNumId w:val="2"/>
    <w:lvlOverride w:ilvl="0">
      <w:startOverride w:val="1"/>
    </w:lvlOverride>
  </w:num>
  <w:num w:numId="3" w16cid:durableId="1259681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083"/>
    <w:rsid w:val="0000132D"/>
    <w:rsid w:val="00173E1B"/>
    <w:rsid w:val="003652DD"/>
    <w:rsid w:val="003902F4"/>
    <w:rsid w:val="003B1C7D"/>
    <w:rsid w:val="00407761"/>
    <w:rsid w:val="0043019E"/>
    <w:rsid w:val="00441083"/>
    <w:rsid w:val="004D557B"/>
    <w:rsid w:val="004F2E0E"/>
    <w:rsid w:val="00633F65"/>
    <w:rsid w:val="006B1233"/>
    <w:rsid w:val="00710B80"/>
    <w:rsid w:val="00837502"/>
    <w:rsid w:val="00846B58"/>
    <w:rsid w:val="00967CF0"/>
    <w:rsid w:val="00A0321C"/>
    <w:rsid w:val="00A23B7A"/>
    <w:rsid w:val="00A50E04"/>
    <w:rsid w:val="00A627AC"/>
    <w:rsid w:val="00A62DF6"/>
    <w:rsid w:val="00D20E57"/>
    <w:rsid w:val="00D901A1"/>
    <w:rsid w:val="00DB0C3E"/>
    <w:rsid w:val="00DE1496"/>
    <w:rsid w:val="00EA0BAF"/>
    <w:rsid w:val="00F32C4F"/>
    <w:rsid w:val="00FB5DA7"/>
    <w:rsid w:val="00FC33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8B029"/>
  <w15:docId w15:val="{DF5E1C35-530B-46DC-BB4A-6813CA28F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901A1"/>
    <w:rPr>
      <w:color w:val="605E5C"/>
      <w:shd w:val="clear" w:color="auto" w:fill="E1DFDD"/>
    </w:rPr>
  </w:style>
  <w:style w:type="character" w:styleId="FollowedHyperlink">
    <w:name w:val="FollowedHyperlink"/>
    <w:basedOn w:val="DefaultParagraphFont"/>
    <w:uiPriority w:val="99"/>
    <w:semiHidden/>
    <w:unhideWhenUsed/>
    <w:rsid w:val="00D901A1"/>
    <w:rPr>
      <w:color w:val="96607D" w:themeColor="followedHyperlink"/>
      <w:u w:val="single"/>
    </w:rPr>
  </w:style>
  <w:style w:type="paragraph" w:customStyle="1" w:styleId="Standard">
    <w:name w:val="Standard"/>
    <w:rsid w:val="00A0321C"/>
    <w:pPr>
      <w:suppressAutoHyphens/>
      <w:autoSpaceDN w:val="0"/>
      <w:textAlignment w:val="baseline"/>
    </w:pPr>
    <w:rPr>
      <w:rFonts w:ascii="Calibri" w:eastAsia="SimSun" w:hAnsi="Calibri" w:cs="F"/>
      <w:kern w:val="3"/>
      <w:sz w:val="24"/>
      <w:szCs w:val="24"/>
      <w:lang w:val="en-US" w:eastAsia="en-US"/>
    </w:rPr>
  </w:style>
  <w:style w:type="paragraph" w:styleId="NoSpacing">
    <w:name w:val="No Spacing"/>
    <w:uiPriority w:val="1"/>
    <w:qFormat/>
    <w:rsid w:val="00A23B7A"/>
    <w:pPr>
      <w:suppressAutoHyphens/>
      <w:autoSpaceDN w:val="0"/>
      <w:textAlignment w:val="baseline"/>
    </w:pPr>
    <w:rPr>
      <w:rFonts w:ascii="Calibri" w:eastAsia="SimSun" w:hAnsi="Calibri" w:cs="F"/>
      <w:kern w:val="3"/>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awfurJim/learn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md-rawfur-monzur-jim-842a89155/" TargetMode="External"/><Relationship Id="rId12" Type="http://schemas.openxmlformats.org/officeDocument/2006/relationships/hyperlink" Target="https://github.com/RawfurJim/ml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d-rawfur-monzur-jim-842a89155/" TargetMode="External"/><Relationship Id="rId11" Type="http://schemas.openxmlformats.org/officeDocument/2006/relationships/hyperlink" Target="https://github.com/RawfurJim/MULTIMODAL-MODEL-TO-RATE-SARCASM-OR-IRONY" TargetMode="External"/><Relationship Id="rId5" Type="http://schemas.openxmlformats.org/officeDocument/2006/relationships/hyperlink" Target="mailto:rawfurjim12@gmail.com" TargetMode="External"/><Relationship Id="rId10" Type="http://schemas.openxmlformats.org/officeDocument/2006/relationships/hyperlink" Target="https://github.com/RawfurJim/Diet_Food_Recomandation" TargetMode="External"/><Relationship Id="rId4" Type="http://schemas.openxmlformats.org/officeDocument/2006/relationships/webSettings" Target="webSettings.xml"/><Relationship Id="rId9" Type="http://schemas.openxmlformats.org/officeDocument/2006/relationships/hyperlink" Target="https://github.com/RawfurJim/Data-Warehouse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1344</Words>
  <Characters>7662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Md Rawfur Monzur Jim — CV</vt:lpstr>
    </vt:vector>
  </TitlesOfParts>
  <Company/>
  <LinksUpToDate>false</LinksUpToDate>
  <CharactersWithSpaces>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 Rawfur Monzur Jim — CV</dc:title>
  <dc:creator>Md Rawfur Monzur Jim</dc:creator>
  <cp:lastModifiedBy>Rawfur Jim</cp:lastModifiedBy>
  <cp:revision>40</cp:revision>
  <dcterms:created xsi:type="dcterms:W3CDTF">2026-09-11T08:01:00Z</dcterms:created>
  <dcterms:modified xsi:type="dcterms:W3CDTF">2026-09-14T09:56:00Z</dcterms:modified>
</cp:coreProperties>
</file>