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B9C3F" w14:textId="6ECB2352" w:rsidR="00D2052B" w:rsidRDefault="007E3B6A" w:rsidP="00FC129F">
      <w:pPr>
        <w:pStyle w:val="Title"/>
      </w:pPr>
      <w:r>
        <w:t xml:space="preserve">Application/Component </w:t>
      </w:r>
      <w:r w:rsidR="00EE0CFA">
        <w:t>Decommission</w:t>
      </w:r>
      <w:r w:rsidR="00F32FB1">
        <w:t xml:space="preserve"> Recipe</w:t>
      </w:r>
      <w:r w:rsidR="00A61883">
        <w:t xml:space="preserve"> Document</w:t>
      </w:r>
    </w:p>
    <w:p w14:paraId="7A4B9C44" w14:textId="499CDE37" w:rsidR="00F32FB1" w:rsidRPr="00AC3C7D" w:rsidRDefault="00430720" w:rsidP="003E02A4">
      <w:pPr>
        <w:jc w:val="both"/>
        <w:rPr>
          <w:b/>
          <w:sz w:val="20"/>
          <w:szCs w:val="20"/>
        </w:rPr>
      </w:pPr>
      <w:r w:rsidRPr="00AC3C7D">
        <w:rPr>
          <w:b/>
          <w:sz w:val="20"/>
          <w:szCs w:val="20"/>
        </w:rPr>
        <w:t>This is for Decom</w:t>
      </w:r>
      <w:r w:rsidR="00AC3C7D" w:rsidRPr="00AC3C7D">
        <w:rPr>
          <w:b/>
          <w:sz w:val="20"/>
          <w:szCs w:val="20"/>
        </w:rPr>
        <w:t>mission</w:t>
      </w:r>
      <w:r w:rsidRPr="00AC3C7D">
        <w:rPr>
          <w:b/>
          <w:sz w:val="20"/>
          <w:szCs w:val="20"/>
        </w:rPr>
        <w:t xml:space="preserve"> purposes only</w:t>
      </w:r>
      <w:r w:rsidR="00AC3C7D" w:rsidRPr="00AC3C7D">
        <w:rPr>
          <w:b/>
          <w:sz w:val="20"/>
          <w:szCs w:val="20"/>
        </w:rPr>
        <w:t>.</w:t>
      </w:r>
      <w:r w:rsidR="007E3B6A">
        <w:rPr>
          <w:b/>
          <w:sz w:val="20"/>
          <w:szCs w:val="20"/>
        </w:rPr>
        <w:t xml:space="preserve"> No components should be included if they are not to be decommissioned as part of the application retireme</w:t>
      </w:r>
      <w:r w:rsidR="00866BED">
        <w:rPr>
          <w:b/>
          <w:sz w:val="20"/>
          <w:szCs w:val="20"/>
        </w:rPr>
        <w:t>nt.  Make additional notes as needed</w:t>
      </w:r>
      <w:r w:rsidR="0093620C">
        <w:rPr>
          <w:b/>
          <w:sz w:val="20"/>
          <w:szCs w:val="20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9"/>
        <w:gridCol w:w="4723"/>
      </w:tblGrid>
      <w:tr w:rsidR="006640BF" w:rsidRPr="00492E6D" w14:paraId="4664E141" w14:textId="77777777" w:rsidTr="00C52071">
        <w:tc>
          <w:tcPr>
            <w:tcW w:w="4519" w:type="dxa"/>
          </w:tcPr>
          <w:p w14:paraId="66E901AC" w14:textId="19DFF83E" w:rsidR="006640BF" w:rsidRDefault="006640BF" w:rsidP="006640BF">
            <w:pPr>
              <w:jc w:val="both"/>
            </w:pPr>
            <w:r>
              <w:t>Application Migrated/Sunset</w:t>
            </w:r>
          </w:p>
        </w:tc>
        <w:tc>
          <w:tcPr>
            <w:tcW w:w="4723" w:type="dxa"/>
          </w:tcPr>
          <w:p w14:paraId="23F97621" w14:textId="77777777" w:rsidR="006640BF" w:rsidRDefault="006640BF" w:rsidP="006640BF">
            <w:pPr>
              <w:jc w:val="both"/>
            </w:pPr>
            <w:r>
              <w:t>Migrated</w:t>
            </w:r>
          </w:p>
          <w:p w14:paraId="13F202DF" w14:textId="28AD85F9" w:rsidR="006640BF" w:rsidRPr="00492E6D" w:rsidRDefault="006640BF" w:rsidP="006640BF">
            <w:pPr>
              <w:jc w:val="both"/>
            </w:pPr>
          </w:p>
        </w:tc>
      </w:tr>
      <w:tr w:rsidR="006640BF" w14:paraId="4996EBC5" w14:textId="77777777" w:rsidTr="00C52071">
        <w:tc>
          <w:tcPr>
            <w:tcW w:w="4519" w:type="dxa"/>
          </w:tcPr>
          <w:p w14:paraId="571B7437" w14:textId="0CBC42BC" w:rsidR="006640BF" w:rsidRDefault="006640BF" w:rsidP="006640BF">
            <w:pPr>
              <w:jc w:val="both"/>
            </w:pPr>
            <w:r>
              <w:t>Application/Component Name</w:t>
            </w:r>
          </w:p>
        </w:tc>
        <w:tc>
          <w:tcPr>
            <w:tcW w:w="4723" w:type="dxa"/>
          </w:tcPr>
          <w:p w14:paraId="0576ED18" w14:textId="77777777" w:rsidR="006640BF" w:rsidRDefault="006640BF" w:rsidP="006640BF">
            <w:pPr>
              <w:tabs>
                <w:tab w:val="left" w:pos="284"/>
              </w:tabs>
              <w:spacing w:before="0"/>
              <w:jc w:val="both"/>
            </w:pPr>
          </w:p>
          <w:p w14:paraId="53464376" w14:textId="3E726618" w:rsidR="006640BF" w:rsidRPr="00492E6D" w:rsidRDefault="006640BF" w:rsidP="006640BF">
            <w:pPr>
              <w:jc w:val="both"/>
            </w:pPr>
            <w:r>
              <w:rPr>
                <w:rFonts w:ascii="Arial" w:hAnsi="Arial" w:cs="Arial"/>
                <w:sz w:val="20"/>
              </w:rPr>
              <w:t>Personnel Integrity Assurance Program</w:t>
            </w:r>
          </w:p>
        </w:tc>
      </w:tr>
      <w:tr w:rsidR="006640BF" w14:paraId="258EBE8E" w14:textId="77777777" w:rsidTr="00A06262">
        <w:trPr>
          <w:trHeight w:val="50"/>
        </w:trPr>
        <w:tc>
          <w:tcPr>
            <w:tcW w:w="4519" w:type="dxa"/>
          </w:tcPr>
          <w:p w14:paraId="2279E33E" w14:textId="6CDF5A7D" w:rsidR="006640BF" w:rsidRDefault="006640BF" w:rsidP="006640BF">
            <w:pPr>
              <w:jc w:val="both"/>
            </w:pPr>
            <w:r>
              <w:t>Application AKA</w:t>
            </w:r>
          </w:p>
        </w:tc>
        <w:tc>
          <w:tcPr>
            <w:tcW w:w="4723" w:type="dxa"/>
          </w:tcPr>
          <w:p w14:paraId="390F9332" w14:textId="77F6E1D1" w:rsidR="006640BF" w:rsidRPr="00492E6D" w:rsidRDefault="006640BF" w:rsidP="006640BF">
            <w:pPr>
              <w:jc w:val="both"/>
            </w:pPr>
            <w:r>
              <w:t>P</w:t>
            </w:r>
            <w:r w:rsidRPr="002942DF">
              <w:t xml:space="preserve">ersonnel Integrity Assurance Program - Valued Partner site </w:t>
            </w:r>
            <w:r>
              <w:t>AKA PIAPVP</w:t>
            </w:r>
          </w:p>
        </w:tc>
      </w:tr>
      <w:tr w:rsidR="006640BF" w14:paraId="427E3521" w14:textId="77777777" w:rsidTr="00001EB5">
        <w:trPr>
          <w:trHeight w:val="557"/>
        </w:trPr>
        <w:tc>
          <w:tcPr>
            <w:tcW w:w="4519" w:type="dxa"/>
          </w:tcPr>
          <w:p w14:paraId="0E7396D8" w14:textId="77777777" w:rsidR="006640BF" w:rsidRPr="006B3565" w:rsidRDefault="006640BF" w:rsidP="006640BF">
            <w:pPr>
              <w:jc w:val="both"/>
            </w:pPr>
            <w:r>
              <w:t>BSM Unique ID (if exists)</w:t>
            </w:r>
          </w:p>
        </w:tc>
        <w:tc>
          <w:tcPr>
            <w:tcW w:w="4723" w:type="dxa"/>
          </w:tcPr>
          <w:p w14:paraId="613A22F2" w14:textId="77777777" w:rsidR="006640BF" w:rsidRDefault="006640BF" w:rsidP="006640BF">
            <w:pPr>
              <w:jc w:val="both"/>
            </w:pPr>
            <w:r>
              <w:t>TCCC0588</w:t>
            </w:r>
          </w:p>
          <w:p w14:paraId="036E88AE" w14:textId="55420802" w:rsidR="006640BF" w:rsidRDefault="006640BF" w:rsidP="006640BF">
            <w:pPr>
              <w:jc w:val="both"/>
            </w:pPr>
          </w:p>
        </w:tc>
      </w:tr>
      <w:tr w:rsidR="006640BF" w14:paraId="7A4B9C4A" w14:textId="77777777" w:rsidTr="00C52071">
        <w:tc>
          <w:tcPr>
            <w:tcW w:w="4519" w:type="dxa"/>
          </w:tcPr>
          <w:p w14:paraId="7A4B9C48" w14:textId="6042AA6E" w:rsidR="006640BF" w:rsidRDefault="006640BF" w:rsidP="006640BF">
            <w:pPr>
              <w:jc w:val="both"/>
            </w:pPr>
            <w:r>
              <w:t>Business Services Manager</w:t>
            </w:r>
          </w:p>
        </w:tc>
        <w:tc>
          <w:tcPr>
            <w:tcW w:w="4723" w:type="dxa"/>
          </w:tcPr>
          <w:p w14:paraId="7A4B9C49" w14:textId="672A8BFB" w:rsidR="006640BF" w:rsidRPr="00275CCE" w:rsidRDefault="006640BF" w:rsidP="006640BF">
            <w:pPr>
              <w:jc w:val="both"/>
              <w:rPr>
                <w:rFonts w:ascii="Verdana" w:hAnsi="Verdana"/>
              </w:rPr>
            </w:pPr>
            <w:r>
              <w:t>Jeffrey Luther</w:t>
            </w:r>
          </w:p>
        </w:tc>
      </w:tr>
      <w:tr w:rsidR="006640BF" w14:paraId="7A4B9C4D" w14:textId="77777777" w:rsidTr="00C52071">
        <w:tc>
          <w:tcPr>
            <w:tcW w:w="4519" w:type="dxa"/>
          </w:tcPr>
          <w:p w14:paraId="7A4B9C4B" w14:textId="77777777" w:rsidR="006640BF" w:rsidRPr="006B3565" w:rsidRDefault="006640BF" w:rsidP="006640BF">
            <w:pPr>
              <w:jc w:val="both"/>
            </w:pPr>
            <w:r>
              <w:t>Business Owner</w:t>
            </w:r>
          </w:p>
        </w:tc>
        <w:tc>
          <w:tcPr>
            <w:tcW w:w="4723" w:type="dxa"/>
          </w:tcPr>
          <w:p w14:paraId="7A4B9C4C" w14:textId="1A1B5E72" w:rsidR="006640BF" w:rsidRDefault="006640BF" w:rsidP="006640BF">
            <w:pPr>
              <w:jc w:val="both"/>
            </w:pPr>
            <w:r>
              <w:t xml:space="preserve">Cindy </w:t>
            </w:r>
            <w:proofErr w:type="spellStart"/>
            <w:r>
              <w:t>Maroto</w:t>
            </w:r>
            <w:proofErr w:type="spellEnd"/>
            <w:r>
              <w:t>, Andrea Mena and Deborah Casey</w:t>
            </w:r>
          </w:p>
        </w:tc>
      </w:tr>
      <w:tr w:rsidR="006640BF" w14:paraId="7A4B9C50" w14:textId="77777777" w:rsidTr="00C52071">
        <w:tc>
          <w:tcPr>
            <w:tcW w:w="4519" w:type="dxa"/>
          </w:tcPr>
          <w:p w14:paraId="7A4B9C4E" w14:textId="77777777" w:rsidR="006640BF" w:rsidRPr="006B3565" w:rsidRDefault="006640BF" w:rsidP="006640BF">
            <w:pPr>
              <w:jc w:val="both"/>
            </w:pPr>
            <w:r>
              <w:t>IT Owner</w:t>
            </w:r>
          </w:p>
        </w:tc>
        <w:tc>
          <w:tcPr>
            <w:tcW w:w="4723" w:type="dxa"/>
          </w:tcPr>
          <w:p w14:paraId="7A4B9C4F" w14:textId="39B56E6B" w:rsidR="006640BF" w:rsidRDefault="006640BF" w:rsidP="006640BF">
            <w:pPr>
              <w:jc w:val="both"/>
            </w:pPr>
            <w:r>
              <w:t>Jeffrey Luther</w:t>
            </w:r>
          </w:p>
        </w:tc>
      </w:tr>
      <w:tr w:rsidR="006640BF" w14:paraId="7A67E8B6" w14:textId="77777777" w:rsidTr="00C52071">
        <w:tc>
          <w:tcPr>
            <w:tcW w:w="4519" w:type="dxa"/>
          </w:tcPr>
          <w:p w14:paraId="617B7FE6" w14:textId="1C5DD588" w:rsidR="006640BF" w:rsidRDefault="006640BF" w:rsidP="006640BF">
            <w:pPr>
              <w:jc w:val="both"/>
            </w:pPr>
            <w:r>
              <w:t>Application UID # (CCSN CI #)</w:t>
            </w:r>
          </w:p>
        </w:tc>
        <w:tc>
          <w:tcPr>
            <w:tcW w:w="4723" w:type="dxa"/>
          </w:tcPr>
          <w:p w14:paraId="59E67D75" w14:textId="11F56EA1" w:rsidR="006640BF" w:rsidRDefault="006640BF" w:rsidP="006640BF">
            <w:pPr>
              <w:jc w:val="both"/>
            </w:pPr>
            <w:r w:rsidRPr="002942DF">
              <w:t>UID000000014444</w:t>
            </w:r>
          </w:p>
        </w:tc>
      </w:tr>
      <w:tr w:rsidR="00275CCE" w14:paraId="0A9FAB27" w14:textId="77777777" w:rsidTr="00FF76E3">
        <w:trPr>
          <w:trHeight w:val="1493"/>
        </w:trPr>
        <w:tc>
          <w:tcPr>
            <w:tcW w:w="4519" w:type="dxa"/>
          </w:tcPr>
          <w:p w14:paraId="33AF8245" w14:textId="76B3BFD2" w:rsidR="00275CCE" w:rsidRPr="00C26FE9" w:rsidRDefault="00275CCE" w:rsidP="00275CCE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C26FE9">
              <w:rPr>
                <w:b/>
                <w:color w:val="FF0000"/>
                <w:sz w:val="24"/>
                <w:szCs w:val="24"/>
              </w:rPr>
              <w:t>Can Servers be turned off in 5 days</w:t>
            </w:r>
          </w:p>
        </w:tc>
        <w:tc>
          <w:tcPr>
            <w:tcW w:w="4723" w:type="dxa"/>
          </w:tcPr>
          <w:p w14:paraId="7480516A" w14:textId="77777777" w:rsidR="00275CCE" w:rsidRDefault="00275CCE" w:rsidP="00275CCE">
            <w:pPr>
              <w:jc w:val="both"/>
              <w:rPr>
                <w:b/>
                <w:color w:val="FF0000"/>
                <w:sz w:val="24"/>
                <w:szCs w:val="24"/>
              </w:rPr>
            </w:pPr>
            <w:r w:rsidRPr="00C26FE9">
              <w:rPr>
                <w:b/>
                <w:color w:val="FF0000"/>
                <w:sz w:val="24"/>
                <w:szCs w:val="24"/>
              </w:rPr>
              <w:t>Y/N</w:t>
            </w:r>
          </w:p>
          <w:p w14:paraId="5F3D4794" w14:textId="77777777" w:rsidR="00275CCE" w:rsidRDefault="00275CCE" w:rsidP="00275CCE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C26FE9">
              <w:rPr>
                <w:b/>
                <w:color w:val="FF0000"/>
                <w:sz w:val="20"/>
                <w:szCs w:val="20"/>
              </w:rPr>
              <w:t>Business reason if N</w:t>
            </w:r>
            <w:r>
              <w:rPr>
                <w:b/>
                <w:color w:val="FF0000"/>
                <w:sz w:val="20"/>
                <w:szCs w:val="20"/>
              </w:rPr>
              <w:t>:</w:t>
            </w:r>
          </w:p>
          <w:p w14:paraId="6F257252" w14:textId="196B538E" w:rsidR="00275CCE" w:rsidRPr="00FF76E3" w:rsidRDefault="00635152" w:rsidP="00275CCE">
            <w:pPr>
              <w:jc w:val="both"/>
            </w:pPr>
            <w:r>
              <w:t>Yes</w:t>
            </w:r>
          </w:p>
        </w:tc>
      </w:tr>
    </w:tbl>
    <w:p w14:paraId="7A4B9C8F" w14:textId="77777777" w:rsidR="00B651D2" w:rsidRDefault="00B651D2" w:rsidP="00B651D2">
      <w:pPr>
        <w:pStyle w:val="Heading1"/>
      </w:pPr>
      <w:r>
        <w:t>Application Technology Stack</w:t>
      </w:r>
    </w:p>
    <w:p w14:paraId="7A4B9CD5" w14:textId="77777777" w:rsidR="00F32FB1" w:rsidRDefault="006B3565" w:rsidP="002B6D4D">
      <w:pPr>
        <w:pStyle w:val="Heading1"/>
      </w:pPr>
      <w:r>
        <w:t xml:space="preserve">Current </w:t>
      </w:r>
      <w:r w:rsidR="00B651D2">
        <w:t>Infrastructure</w:t>
      </w:r>
    </w:p>
    <w:p w14:paraId="7A4B9CF1" w14:textId="7AA9CE44" w:rsidR="00B651D2" w:rsidRDefault="00430720" w:rsidP="00B651D2">
      <w:pPr>
        <w:rPr>
          <w:rFonts w:asciiTheme="majorHAnsi" w:eastAsiaTheme="majorEastAsia" w:hAnsiTheme="majorHAnsi" w:cstheme="majorBidi"/>
          <w:b/>
          <w:sz w:val="22"/>
          <w:szCs w:val="26"/>
        </w:rPr>
      </w:pPr>
      <w:r w:rsidRPr="0093620C">
        <w:rPr>
          <w:rFonts w:asciiTheme="majorHAnsi" w:eastAsiaTheme="majorEastAsia" w:hAnsiTheme="majorHAnsi" w:cstheme="majorBidi"/>
          <w:b/>
          <w:sz w:val="22"/>
          <w:szCs w:val="26"/>
        </w:rPr>
        <w:t>App</w:t>
      </w:r>
      <w:r w:rsidR="00B651D2" w:rsidRPr="0093620C">
        <w:rPr>
          <w:rFonts w:asciiTheme="majorHAnsi" w:eastAsiaTheme="majorEastAsia" w:hAnsiTheme="majorHAnsi" w:cstheme="majorBidi"/>
          <w:b/>
          <w:sz w:val="22"/>
          <w:szCs w:val="26"/>
        </w:rPr>
        <w:t xml:space="preserve"> Servers:</w:t>
      </w:r>
    </w:p>
    <w:p w14:paraId="29F7B52C" w14:textId="77777777" w:rsidR="00BF4D34" w:rsidRPr="0093620C" w:rsidRDefault="00BF4D34" w:rsidP="00B651D2">
      <w:pPr>
        <w:rPr>
          <w:rFonts w:asciiTheme="majorHAnsi" w:eastAsiaTheme="majorEastAsia" w:hAnsiTheme="majorHAnsi" w:cstheme="majorBidi"/>
          <w:b/>
          <w:sz w:val="22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27"/>
        <w:gridCol w:w="2484"/>
        <w:gridCol w:w="1694"/>
        <w:gridCol w:w="1323"/>
        <w:gridCol w:w="1527"/>
        <w:gridCol w:w="1676"/>
      </w:tblGrid>
      <w:tr w:rsidR="00C26FE9" w14:paraId="7A4B9CF7" w14:textId="17FF867C" w:rsidTr="006640BF">
        <w:tc>
          <w:tcPr>
            <w:tcW w:w="1327" w:type="dxa"/>
          </w:tcPr>
          <w:p w14:paraId="7A4B9CF2" w14:textId="77777777" w:rsidR="00C26FE9" w:rsidRPr="0045524F" w:rsidRDefault="00C26FE9" w:rsidP="00EB47F9">
            <w:pPr>
              <w:jc w:val="center"/>
              <w:rPr>
                <w:b/>
              </w:rPr>
            </w:pPr>
            <w:r w:rsidRPr="0045524F">
              <w:rPr>
                <w:b/>
              </w:rPr>
              <w:t>Environment</w:t>
            </w:r>
          </w:p>
        </w:tc>
        <w:tc>
          <w:tcPr>
            <w:tcW w:w="2484" w:type="dxa"/>
          </w:tcPr>
          <w:p w14:paraId="7A4B9CF3" w14:textId="5636B535" w:rsidR="00C26FE9" w:rsidRPr="0045524F" w:rsidRDefault="00BF4D34" w:rsidP="00EB47F9">
            <w:pPr>
              <w:jc w:val="center"/>
              <w:rPr>
                <w:b/>
              </w:rPr>
            </w:pPr>
            <w:r>
              <w:rPr>
                <w:b/>
              </w:rPr>
              <w:t>Server Name and IP address</w:t>
            </w:r>
          </w:p>
        </w:tc>
        <w:tc>
          <w:tcPr>
            <w:tcW w:w="1694" w:type="dxa"/>
          </w:tcPr>
          <w:p w14:paraId="7A4B9CF4" w14:textId="6D80AB94" w:rsidR="00C26FE9" w:rsidRPr="0045524F" w:rsidRDefault="00C26FE9" w:rsidP="00EB47F9">
            <w:pPr>
              <w:jc w:val="center"/>
              <w:rPr>
                <w:b/>
              </w:rPr>
            </w:pPr>
            <w:r>
              <w:rPr>
                <w:b/>
              </w:rPr>
              <w:t>Server OS</w:t>
            </w:r>
          </w:p>
        </w:tc>
        <w:tc>
          <w:tcPr>
            <w:tcW w:w="1323" w:type="dxa"/>
          </w:tcPr>
          <w:p w14:paraId="18267A2C" w14:textId="4F3C53C5" w:rsidR="00C26FE9" w:rsidRPr="0045524F" w:rsidRDefault="00C26FE9" w:rsidP="00EB47F9">
            <w:pPr>
              <w:jc w:val="center"/>
              <w:rPr>
                <w:b/>
              </w:rPr>
            </w:pPr>
            <w:r w:rsidRPr="006B07A5">
              <w:rPr>
                <w:b/>
              </w:rPr>
              <w:t>Shared    Y/N</w:t>
            </w:r>
          </w:p>
        </w:tc>
        <w:tc>
          <w:tcPr>
            <w:tcW w:w="1527" w:type="dxa"/>
          </w:tcPr>
          <w:p w14:paraId="4C19B037" w14:textId="70A6C067" w:rsidR="00C26FE9" w:rsidRPr="006B07A5" w:rsidRDefault="00C26FE9" w:rsidP="00EB47F9">
            <w:pPr>
              <w:jc w:val="center"/>
              <w:rPr>
                <w:b/>
              </w:rPr>
            </w:pPr>
            <w:r w:rsidRPr="006B07A5">
              <w:rPr>
                <w:b/>
              </w:rPr>
              <w:t>If Windows – Application Pool and Website names</w:t>
            </w:r>
          </w:p>
        </w:tc>
        <w:tc>
          <w:tcPr>
            <w:tcW w:w="1676" w:type="dxa"/>
          </w:tcPr>
          <w:p w14:paraId="40D70FC6" w14:textId="7E78DE78" w:rsidR="00C26FE9" w:rsidRPr="006B07A5" w:rsidRDefault="00C26FE9" w:rsidP="00EB47F9">
            <w:pPr>
              <w:jc w:val="center"/>
              <w:rPr>
                <w:b/>
              </w:rPr>
            </w:pPr>
            <w:r w:rsidRPr="006B07A5">
              <w:rPr>
                <w:b/>
              </w:rPr>
              <w:t xml:space="preserve">If </w:t>
            </w:r>
            <w:proofErr w:type="spellStart"/>
            <w:r w:rsidRPr="006B07A5">
              <w:rPr>
                <w:b/>
              </w:rPr>
              <w:t>Websphere</w:t>
            </w:r>
            <w:proofErr w:type="spellEnd"/>
            <w:r w:rsidRPr="006B07A5">
              <w:rPr>
                <w:b/>
              </w:rPr>
              <w:t xml:space="preserve"> – Application name</w:t>
            </w:r>
          </w:p>
        </w:tc>
      </w:tr>
      <w:tr w:rsidR="006640BF" w14:paraId="48956617" w14:textId="1584F8C6" w:rsidTr="006640BF">
        <w:tc>
          <w:tcPr>
            <w:tcW w:w="1327" w:type="dxa"/>
          </w:tcPr>
          <w:p w14:paraId="4C2521BE" w14:textId="2D1E75E7" w:rsidR="006640BF" w:rsidRPr="00B651D2" w:rsidRDefault="006640BF" w:rsidP="006640BF">
            <w:pPr>
              <w:jc w:val="center"/>
            </w:pPr>
            <w:r>
              <w:t>DEV</w:t>
            </w:r>
          </w:p>
        </w:tc>
        <w:tc>
          <w:tcPr>
            <w:tcW w:w="2484" w:type="dxa"/>
          </w:tcPr>
          <w:p w14:paraId="478C62BF" w14:textId="3674D4AA" w:rsidR="006640BF" w:rsidRDefault="006640BF" w:rsidP="006640BF">
            <w:pPr>
              <w:jc w:val="center"/>
            </w:pPr>
            <w:r>
              <w:t>NA</w:t>
            </w:r>
          </w:p>
        </w:tc>
        <w:tc>
          <w:tcPr>
            <w:tcW w:w="1694" w:type="dxa"/>
          </w:tcPr>
          <w:p w14:paraId="6FB5025D" w14:textId="563BBEC7" w:rsidR="006640BF" w:rsidRDefault="006640BF" w:rsidP="006640BF">
            <w:pPr>
              <w:jc w:val="center"/>
            </w:pPr>
            <w:r>
              <w:t>NA</w:t>
            </w:r>
          </w:p>
        </w:tc>
        <w:tc>
          <w:tcPr>
            <w:tcW w:w="1323" w:type="dxa"/>
          </w:tcPr>
          <w:p w14:paraId="0E28A6D8" w14:textId="6595827D" w:rsidR="006640BF" w:rsidRDefault="006640BF" w:rsidP="006640BF">
            <w:pPr>
              <w:jc w:val="center"/>
            </w:pPr>
            <w:r w:rsidRPr="0031542A">
              <w:t>NA</w:t>
            </w:r>
          </w:p>
        </w:tc>
        <w:tc>
          <w:tcPr>
            <w:tcW w:w="1527" w:type="dxa"/>
          </w:tcPr>
          <w:p w14:paraId="1CB959AD" w14:textId="4BE743EC" w:rsidR="006640BF" w:rsidRDefault="006640BF" w:rsidP="006640BF">
            <w:pPr>
              <w:jc w:val="center"/>
            </w:pPr>
            <w:r w:rsidRPr="0031542A">
              <w:t>NA</w:t>
            </w:r>
          </w:p>
        </w:tc>
        <w:tc>
          <w:tcPr>
            <w:tcW w:w="1676" w:type="dxa"/>
          </w:tcPr>
          <w:p w14:paraId="7895EFA5" w14:textId="77777777" w:rsidR="006640BF" w:rsidRDefault="006640BF" w:rsidP="006640BF">
            <w:pPr>
              <w:jc w:val="center"/>
            </w:pPr>
            <w:r w:rsidRPr="0031542A">
              <w:t>NA</w:t>
            </w:r>
          </w:p>
          <w:p w14:paraId="29486F3D" w14:textId="0225A0C9" w:rsidR="006640BF" w:rsidRDefault="006640BF" w:rsidP="006640BF">
            <w:pPr>
              <w:jc w:val="center"/>
            </w:pPr>
          </w:p>
        </w:tc>
      </w:tr>
      <w:tr w:rsidR="006640BF" w14:paraId="7A4B9CFD" w14:textId="5AE0508C" w:rsidTr="006640BF">
        <w:tc>
          <w:tcPr>
            <w:tcW w:w="1327" w:type="dxa"/>
          </w:tcPr>
          <w:p w14:paraId="7A4B9CF8" w14:textId="2B1788BA" w:rsidR="006640BF" w:rsidRDefault="006640BF" w:rsidP="006640BF">
            <w:pPr>
              <w:jc w:val="center"/>
            </w:pPr>
            <w:r>
              <w:t>TEST</w:t>
            </w:r>
          </w:p>
        </w:tc>
        <w:tc>
          <w:tcPr>
            <w:tcW w:w="2484" w:type="dxa"/>
          </w:tcPr>
          <w:p w14:paraId="7A4B9CF9" w14:textId="2F5CA08B" w:rsidR="006640BF" w:rsidRDefault="006640BF" w:rsidP="006640BF">
            <w:pPr>
              <w:jc w:val="center"/>
            </w:pPr>
            <w:r>
              <w:t>NA</w:t>
            </w:r>
          </w:p>
        </w:tc>
        <w:tc>
          <w:tcPr>
            <w:tcW w:w="1694" w:type="dxa"/>
          </w:tcPr>
          <w:p w14:paraId="7A4B9CFA" w14:textId="68374896" w:rsidR="006640BF" w:rsidRDefault="006640BF" w:rsidP="006640BF">
            <w:pPr>
              <w:jc w:val="center"/>
            </w:pPr>
            <w:r>
              <w:t>NA</w:t>
            </w:r>
          </w:p>
        </w:tc>
        <w:tc>
          <w:tcPr>
            <w:tcW w:w="1323" w:type="dxa"/>
          </w:tcPr>
          <w:p w14:paraId="279D6EC2" w14:textId="114716EF" w:rsidR="006640BF" w:rsidRPr="00B651D2" w:rsidRDefault="006640BF" w:rsidP="006640BF">
            <w:pPr>
              <w:jc w:val="center"/>
            </w:pPr>
            <w:r w:rsidRPr="0031542A">
              <w:t>NA</w:t>
            </w:r>
          </w:p>
        </w:tc>
        <w:tc>
          <w:tcPr>
            <w:tcW w:w="1527" w:type="dxa"/>
          </w:tcPr>
          <w:p w14:paraId="00F78D7D" w14:textId="2541D6F1" w:rsidR="006640BF" w:rsidRPr="00B651D2" w:rsidRDefault="006640BF" w:rsidP="006640BF">
            <w:pPr>
              <w:jc w:val="center"/>
            </w:pPr>
            <w:r w:rsidRPr="0031542A">
              <w:t>NA</w:t>
            </w:r>
          </w:p>
        </w:tc>
        <w:tc>
          <w:tcPr>
            <w:tcW w:w="1676" w:type="dxa"/>
          </w:tcPr>
          <w:p w14:paraId="40DACD14" w14:textId="77777777" w:rsidR="006640BF" w:rsidRDefault="006640BF" w:rsidP="006640BF">
            <w:pPr>
              <w:jc w:val="center"/>
            </w:pPr>
            <w:r w:rsidRPr="0031542A">
              <w:t>NA</w:t>
            </w:r>
          </w:p>
          <w:p w14:paraId="6A7EFF72" w14:textId="69DF916C" w:rsidR="006640BF" w:rsidRPr="00B651D2" w:rsidRDefault="006640BF" w:rsidP="006640BF">
            <w:pPr>
              <w:jc w:val="center"/>
            </w:pPr>
          </w:p>
        </w:tc>
      </w:tr>
    </w:tbl>
    <w:p w14:paraId="69F33DDA" w14:textId="77777777" w:rsidR="00BF4D34" w:rsidRDefault="00BF4D34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29"/>
        <w:gridCol w:w="2488"/>
        <w:gridCol w:w="1696"/>
        <w:gridCol w:w="1325"/>
        <w:gridCol w:w="1529"/>
        <w:gridCol w:w="1678"/>
      </w:tblGrid>
      <w:tr w:rsidR="006640BF" w14:paraId="7A4B9D03" w14:textId="251AAA88" w:rsidTr="00714266">
        <w:trPr>
          <w:trHeight w:val="1781"/>
        </w:trPr>
        <w:tc>
          <w:tcPr>
            <w:tcW w:w="1329" w:type="dxa"/>
          </w:tcPr>
          <w:p w14:paraId="7A4B9CFE" w14:textId="32BFD6B2" w:rsidR="006640BF" w:rsidRDefault="006640BF" w:rsidP="006640BF">
            <w:pPr>
              <w:jc w:val="center"/>
            </w:pPr>
            <w:r>
              <w:lastRenderedPageBreak/>
              <w:t>PROD</w:t>
            </w:r>
          </w:p>
        </w:tc>
        <w:tc>
          <w:tcPr>
            <w:tcW w:w="2488" w:type="dxa"/>
          </w:tcPr>
          <w:p w14:paraId="7A4B9CFF" w14:textId="78FA262C" w:rsidR="006640BF" w:rsidRDefault="006640BF" w:rsidP="006640BF">
            <w:pPr>
              <w:jc w:val="center"/>
            </w:pPr>
            <w:r>
              <w:t>USATLBPH</w:t>
            </w:r>
          </w:p>
        </w:tc>
        <w:tc>
          <w:tcPr>
            <w:tcW w:w="1696" w:type="dxa"/>
          </w:tcPr>
          <w:p w14:paraId="7A4B9D00" w14:textId="5C3E27F2" w:rsidR="006640BF" w:rsidRDefault="006640BF" w:rsidP="006640BF">
            <w:pPr>
              <w:jc w:val="center"/>
            </w:pPr>
            <w:r>
              <w:t>Windows Server 2003 R2  Service Pack 2 Standard Edition</w:t>
            </w:r>
          </w:p>
        </w:tc>
        <w:tc>
          <w:tcPr>
            <w:tcW w:w="1325" w:type="dxa"/>
          </w:tcPr>
          <w:p w14:paraId="2F5700BE" w14:textId="77777777" w:rsidR="006640BF" w:rsidRDefault="006640BF" w:rsidP="006640BF">
            <w:pPr>
              <w:jc w:val="center"/>
            </w:pPr>
            <w:r>
              <w:t>Yes</w:t>
            </w:r>
          </w:p>
          <w:p w14:paraId="37C44B25" w14:textId="77777777" w:rsidR="006640BF" w:rsidRDefault="006640BF" w:rsidP="006640BF">
            <w:pPr>
              <w:jc w:val="center"/>
            </w:pPr>
          </w:p>
          <w:p w14:paraId="0083A748" w14:textId="77777777" w:rsidR="006640BF" w:rsidRDefault="006640BF" w:rsidP="006640BF">
            <w:pPr>
              <w:jc w:val="center"/>
            </w:pPr>
          </w:p>
          <w:p w14:paraId="55B52AA7" w14:textId="77777777" w:rsidR="006640BF" w:rsidRDefault="006640BF" w:rsidP="006640BF">
            <w:pPr>
              <w:jc w:val="center"/>
            </w:pPr>
          </w:p>
          <w:p w14:paraId="22323D09" w14:textId="77777777" w:rsidR="006640BF" w:rsidRDefault="006640BF" w:rsidP="006640BF">
            <w:pPr>
              <w:jc w:val="center"/>
            </w:pPr>
          </w:p>
          <w:p w14:paraId="7C5C4494" w14:textId="77777777" w:rsidR="006640BF" w:rsidRDefault="006640BF" w:rsidP="006640BF">
            <w:pPr>
              <w:jc w:val="center"/>
            </w:pPr>
          </w:p>
          <w:p w14:paraId="6B64EBF0" w14:textId="578F4BAD" w:rsidR="006640BF" w:rsidRPr="00B651D2" w:rsidRDefault="006640BF" w:rsidP="006640BF">
            <w:pPr>
              <w:jc w:val="center"/>
            </w:pPr>
          </w:p>
        </w:tc>
        <w:tc>
          <w:tcPr>
            <w:tcW w:w="1529" w:type="dxa"/>
          </w:tcPr>
          <w:p w14:paraId="59E88FAD" w14:textId="2CDFA931" w:rsidR="006640BF" w:rsidRPr="00B651D2" w:rsidRDefault="006640BF" w:rsidP="006640BF">
            <w:pPr>
              <w:jc w:val="center"/>
            </w:pPr>
            <w:r>
              <w:t xml:space="preserve">Application pool : </w:t>
            </w:r>
            <w:proofErr w:type="spellStart"/>
            <w:r>
              <w:t>PiapVpAppPool</w:t>
            </w:r>
            <w:proofErr w:type="spellEnd"/>
            <w:r>
              <w:t xml:space="preserve">  and Website : PIAPVP</w:t>
            </w:r>
          </w:p>
        </w:tc>
        <w:tc>
          <w:tcPr>
            <w:tcW w:w="1678" w:type="dxa"/>
          </w:tcPr>
          <w:p w14:paraId="61057B90" w14:textId="77777777" w:rsidR="006640BF" w:rsidRDefault="006640BF" w:rsidP="006640BF">
            <w:pPr>
              <w:jc w:val="center"/>
            </w:pPr>
            <w:r w:rsidRPr="0031542A">
              <w:t>NA</w:t>
            </w:r>
          </w:p>
          <w:p w14:paraId="0B0CEF63" w14:textId="1B6A888E" w:rsidR="006640BF" w:rsidRPr="00B651D2" w:rsidRDefault="006640BF" w:rsidP="006640BF">
            <w:pPr>
              <w:jc w:val="center"/>
            </w:pPr>
          </w:p>
        </w:tc>
      </w:tr>
    </w:tbl>
    <w:p w14:paraId="52588251" w14:textId="27455C34" w:rsidR="00001EB5" w:rsidRDefault="00001EB5" w:rsidP="00B651D2"/>
    <w:p w14:paraId="7A4B9D04" w14:textId="77777777" w:rsidR="00B651D2" w:rsidRDefault="00B651D2" w:rsidP="00B651D2">
      <w:pPr>
        <w:rPr>
          <w:rFonts w:asciiTheme="majorHAnsi" w:eastAsiaTheme="majorEastAsia" w:hAnsiTheme="majorHAnsi" w:cstheme="majorBidi"/>
          <w:b/>
          <w:sz w:val="22"/>
          <w:szCs w:val="26"/>
        </w:rPr>
      </w:pPr>
      <w:r w:rsidRPr="0093620C">
        <w:rPr>
          <w:rFonts w:asciiTheme="majorHAnsi" w:eastAsiaTheme="majorEastAsia" w:hAnsiTheme="majorHAnsi" w:cstheme="majorBidi"/>
          <w:b/>
          <w:sz w:val="22"/>
          <w:szCs w:val="26"/>
        </w:rPr>
        <w:t>Database Servers:</w:t>
      </w:r>
    </w:p>
    <w:p w14:paraId="168AAC48" w14:textId="005A652F" w:rsidR="00CA38C2" w:rsidRPr="00A252EB" w:rsidRDefault="00CA38C2" w:rsidP="00CA38C2">
      <w:pPr>
        <w:rPr>
          <w:b/>
          <w:sz w:val="20"/>
          <w:szCs w:val="20"/>
        </w:rPr>
      </w:pPr>
      <w:r w:rsidRPr="00A252EB">
        <w:rPr>
          <w:b/>
          <w:color w:val="FF0000"/>
          <w:sz w:val="20"/>
          <w:szCs w:val="20"/>
        </w:rPr>
        <w:t>Note</w:t>
      </w:r>
      <w:r w:rsidRPr="00A252EB">
        <w:rPr>
          <w:b/>
          <w:sz w:val="20"/>
          <w:szCs w:val="20"/>
        </w:rPr>
        <w:t xml:space="preserve">: </w:t>
      </w:r>
      <w:r w:rsidR="00A55CE0" w:rsidRPr="00A55CE0">
        <w:rPr>
          <w:b/>
          <w:color w:val="FF0000"/>
          <w:sz w:val="20"/>
          <w:szCs w:val="20"/>
        </w:rPr>
        <w:t>This is a shared DB for both PIAP and PIAP new hire so cannot decommission this DB until NEW DB for PIAP new hire is available</w:t>
      </w:r>
      <w:r w:rsidRPr="00A252EB">
        <w:rPr>
          <w:b/>
          <w:color w:val="FF0000"/>
          <w:sz w:val="20"/>
          <w:szCs w:val="20"/>
        </w:rPr>
        <w:t>.</w:t>
      </w:r>
    </w:p>
    <w:p w14:paraId="0B7805FF" w14:textId="77777777" w:rsidR="00CA38C2" w:rsidRPr="0093620C" w:rsidRDefault="00CA38C2" w:rsidP="00B651D2">
      <w:pPr>
        <w:rPr>
          <w:rFonts w:asciiTheme="majorHAnsi" w:eastAsiaTheme="majorEastAsia" w:hAnsiTheme="majorHAnsi" w:cstheme="majorBidi"/>
          <w:b/>
          <w:sz w:val="22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2474"/>
        <w:gridCol w:w="1698"/>
        <w:gridCol w:w="1323"/>
        <w:gridCol w:w="1467"/>
        <w:gridCol w:w="1530"/>
      </w:tblGrid>
      <w:tr w:rsidR="00C26FE9" w14:paraId="7A4B9D0A" w14:textId="423294FE" w:rsidTr="00A55CE0">
        <w:tc>
          <w:tcPr>
            <w:tcW w:w="1417" w:type="dxa"/>
          </w:tcPr>
          <w:p w14:paraId="7A4B9D05" w14:textId="77777777" w:rsidR="00C26FE9" w:rsidRPr="0045524F" w:rsidRDefault="00C26FE9" w:rsidP="005B7924">
            <w:pPr>
              <w:jc w:val="center"/>
              <w:rPr>
                <w:b/>
              </w:rPr>
            </w:pPr>
            <w:r w:rsidRPr="0045524F">
              <w:rPr>
                <w:b/>
              </w:rPr>
              <w:t>Environment</w:t>
            </w:r>
          </w:p>
        </w:tc>
        <w:tc>
          <w:tcPr>
            <w:tcW w:w="2474" w:type="dxa"/>
          </w:tcPr>
          <w:p w14:paraId="7A4B9D06" w14:textId="77777777" w:rsidR="00C26FE9" w:rsidRPr="0045524F" w:rsidRDefault="00C26FE9" w:rsidP="005B7924">
            <w:pPr>
              <w:jc w:val="center"/>
              <w:rPr>
                <w:b/>
              </w:rPr>
            </w:pPr>
            <w:r w:rsidRPr="0045524F">
              <w:rPr>
                <w:b/>
              </w:rPr>
              <w:t>Server Name</w:t>
            </w:r>
          </w:p>
        </w:tc>
        <w:tc>
          <w:tcPr>
            <w:tcW w:w="1698" w:type="dxa"/>
          </w:tcPr>
          <w:p w14:paraId="7A4B9D07" w14:textId="0F21E48E" w:rsidR="00C26FE9" w:rsidRPr="0045524F" w:rsidRDefault="00C26FE9" w:rsidP="005B7924">
            <w:pPr>
              <w:jc w:val="center"/>
              <w:rPr>
                <w:b/>
              </w:rPr>
            </w:pPr>
            <w:r>
              <w:rPr>
                <w:b/>
              </w:rPr>
              <w:t>Database Type</w:t>
            </w:r>
          </w:p>
        </w:tc>
        <w:tc>
          <w:tcPr>
            <w:tcW w:w="1323" w:type="dxa"/>
          </w:tcPr>
          <w:p w14:paraId="15EC67F9" w14:textId="361786AE" w:rsidR="00C26FE9" w:rsidRDefault="00C26FE9" w:rsidP="005B7924">
            <w:pPr>
              <w:jc w:val="center"/>
              <w:rPr>
                <w:b/>
              </w:rPr>
            </w:pPr>
            <w:r w:rsidRPr="00BE69B7">
              <w:rPr>
                <w:b/>
              </w:rPr>
              <w:t>Shared    Y/N</w:t>
            </w:r>
          </w:p>
        </w:tc>
        <w:tc>
          <w:tcPr>
            <w:tcW w:w="1467" w:type="dxa"/>
          </w:tcPr>
          <w:p w14:paraId="7E13A5AF" w14:textId="64953F6B" w:rsidR="00C26FE9" w:rsidRPr="0045524F" w:rsidRDefault="00C26FE9" w:rsidP="005B7924">
            <w:pPr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530" w:type="dxa"/>
          </w:tcPr>
          <w:p w14:paraId="2AAEDB9B" w14:textId="77777777" w:rsidR="00C26FE9" w:rsidRDefault="00C26FE9" w:rsidP="005B7924">
            <w:pPr>
              <w:jc w:val="center"/>
              <w:rPr>
                <w:b/>
              </w:rPr>
            </w:pPr>
            <w:r>
              <w:rPr>
                <w:b/>
              </w:rPr>
              <w:t>Database Name</w:t>
            </w:r>
          </w:p>
          <w:p w14:paraId="298AAA38" w14:textId="2A4B6D5A" w:rsidR="00500361" w:rsidRDefault="00500361" w:rsidP="005B7924">
            <w:pPr>
              <w:jc w:val="center"/>
              <w:rPr>
                <w:b/>
              </w:rPr>
            </w:pPr>
          </w:p>
        </w:tc>
      </w:tr>
      <w:tr w:rsidR="00A55CE0" w:rsidRPr="00EC2485" w14:paraId="1DF37EDC" w14:textId="77777777" w:rsidTr="00A55CE0">
        <w:tc>
          <w:tcPr>
            <w:tcW w:w="1417" w:type="dxa"/>
          </w:tcPr>
          <w:p w14:paraId="169B5BE0" w14:textId="77777777" w:rsidR="00A55CE0" w:rsidRDefault="00A55CE0" w:rsidP="00BE1F8F">
            <w:r>
              <w:t>TEST</w:t>
            </w:r>
          </w:p>
        </w:tc>
        <w:tc>
          <w:tcPr>
            <w:tcW w:w="2474" w:type="dxa"/>
          </w:tcPr>
          <w:p w14:paraId="61205FD6" w14:textId="77777777" w:rsidR="00A55CE0" w:rsidRDefault="00A55CE0" w:rsidP="00BE1F8F">
            <w:r>
              <w:t>USATLTMU</w:t>
            </w:r>
          </w:p>
        </w:tc>
        <w:tc>
          <w:tcPr>
            <w:tcW w:w="1698" w:type="dxa"/>
          </w:tcPr>
          <w:p w14:paraId="32098F2D" w14:textId="77777777" w:rsidR="00A55CE0" w:rsidRDefault="00A55CE0" w:rsidP="00BE1F8F">
            <w:r>
              <w:t>Microsoft Windows Server 2012 R2 Standard</w:t>
            </w:r>
          </w:p>
        </w:tc>
        <w:tc>
          <w:tcPr>
            <w:tcW w:w="1323" w:type="dxa"/>
          </w:tcPr>
          <w:p w14:paraId="33C6838C" w14:textId="77777777" w:rsidR="00A55CE0" w:rsidRPr="00B651D2" w:rsidRDefault="00A55CE0" w:rsidP="00BE1F8F">
            <w:r>
              <w:t>YES</w:t>
            </w:r>
          </w:p>
        </w:tc>
        <w:tc>
          <w:tcPr>
            <w:tcW w:w="1467" w:type="dxa"/>
          </w:tcPr>
          <w:p w14:paraId="61B14F4D" w14:textId="77777777" w:rsidR="00A55CE0" w:rsidRPr="00A55CE0" w:rsidRDefault="00A55CE0" w:rsidP="00BE1F8F">
            <w:r w:rsidRPr="00A55CE0">
              <w:t xml:space="preserve">           NA</w:t>
            </w:r>
          </w:p>
        </w:tc>
        <w:tc>
          <w:tcPr>
            <w:tcW w:w="1530" w:type="dxa"/>
          </w:tcPr>
          <w:p w14:paraId="6A3C14B6" w14:textId="77777777" w:rsidR="00A55CE0" w:rsidRPr="00A55CE0" w:rsidRDefault="00A55CE0" w:rsidP="00BE1F8F">
            <w:r w:rsidRPr="00A55CE0">
              <w:t xml:space="preserve">           NA</w:t>
            </w:r>
          </w:p>
        </w:tc>
      </w:tr>
      <w:tr w:rsidR="00A55CE0" w:rsidRPr="00B651D2" w14:paraId="653B7AE6" w14:textId="77777777" w:rsidTr="00A55CE0">
        <w:tc>
          <w:tcPr>
            <w:tcW w:w="1417" w:type="dxa"/>
          </w:tcPr>
          <w:p w14:paraId="21567140" w14:textId="77777777" w:rsidR="00A55CE0" w:rsidRPr="00B651D2" w:rsidRDefault="00A55CE0" w:rsidP="00BE1F8F">
            <w:r>
              <w:t>DEV</w:t>
            </w:r>
          </w:p>
        </w:tc>
        <w:tc>
          <w:tcPr>
            <w:tcW w:w="2474" w:type="dxa"/>
          </w:tcPr>
          <w:p w14:paraId="0C4367FD" w14:textId="77777777" w:rsidR="00A55CE0" w:rsidRDefault="00A55CE0" w:rsidP="00BE1F8F">
            <w:r>
              <w:t>NA</w:t>
            </w:r>
          </w:p>
        </w:tc>
        <w:tc>
          <w:tcPr>
            <w:tcW w:w="1698" w:type="dxa"/>
          </w:tcPr>
          <w:p w14:paraId="10F9102E" w14:textId="77777777" w:rsidR="00A55CE0" w:rsidRDefault="00A55CE0" w:rsidP="00BE1F8F">
            <w:r>
              <w:t>NA</w:t>
            </w:r>
          </w:p>
        </w:tc>
        <w:tc>
          <w:tcPr>
            <w:tcW w:w="1323" w:type="dxa"/>
          </w:tcPr>
          <w:p w14:paraId="3DEE8230" w14:textId="77777777" w:rsidR="00A55CE0" w:rsidRPr="00B651D2" w:rsidRDefault="00A55CE0" w:rsidP="00BE1F8F">
            <w:pPr>
              <w:jc w:val="center"/>
            </w:pPr>
            <w:r>
              <w:t>NA</w:t>
            </w:r>
          </w:p>
        </w:tc>
        <w:tc>
          <w:tcPr>
            <w:tcW w:w="1467" w:type="dxa"/>
          </w:tcPr>
          <w:p w14:paraId="02053E3D" w14:textId="77777777" w:rsidR="00A55CE0" w:rsidRPr="00B651D2" w:rsidRDefault="00A55CE0" w:rsidP="00BE1F8F">
            <w:r>
              <w:t xml:space="preserve">           NA</w:t>
            </w:r>
          </w:p>
        </w:tc>
        <w:tc>
          <w:tcPr>
            <w:tcW w:w="1530" w:type="dxa"/>
          </w:tcPr>
          <w:p w14:paraId="1E3152A0" w14:textId="77777777" w:rsidR="00A55CE0" w:rsidRPr="00B651D2" w:rsidRDefault="00A55CE0" w:rsidP="00BE1F8F">
            <w:r>
              <w:t xml:space="preserve">           NA</w:t>
            </w:r>
          </w:p>
        </w:tc>
      </w:tr>
      <w:tr w:rsidR="00A55CE0" w:rsidRPr="00EC2485" w14:paraId="7C9FBB04" w14:textId="77777777" w:rsidTr="00A55CE0">
        <w:tc>
          <w:tcPr>
            <w:tcW w:w="1417" w:type="dxa"/>
          </w:tcPr>
          <w:p w14:paraId="35E6B1EE" w14:textId="77777777" w:rsidR="00A55CE0" w:rsidRDefault="00A55CE0" w:rsidP="00BE1F8F">
            <w:r>
              <w:t>PROD</w:t>
            </w:r>
          </w:p>
        </w:tc>
        <w:tc>
          <w:tcPr>
            <w:tcW w:w="2474" w:type="dxa"/>
          </w:tcPr>
          <w:p w14:paraId="6E44D246" w14:textId="476790DC" w:rsidR="00A55CE0" w:rsidRDefault="00A55CE0" w:rsidP="00BE1F8F">
            <w:r>
              <w:t>USATLBOE</w:t>
            </w:r>
          </w:p>
        </w:tc>
        <w:tc>
          <w:tcPr>
            <w:tcW w:w="1698" w:type="dxa"/>
          </w:tcPr>
          <w:p w14:paraId="6143A6F6" w14:textId="77777777" w:rsidR="00A55CE0" w:rsidRDefault="00A55CE0" w:rsidP="00BE1F8F">
            <w:r w:rsidRPr="00FB42FC">
              <w:t>Microsoft Windows Server 2012 R2 Standard</w:t>
            </w:r>
          </w:p>
        </w:tc>
        <w:tc>
          <w:tcPr>
            <w:tcW w:w="1323" w:type="dxa"/>
          </w:tcPr>
          <w:p w14:paraId="7B691BFB" w14:textId="77777777" w:rsidR="00A55CE0" w:rsidRPr="00B651D2" w:rsidRDefault="00A55CE0" w:rsidP="00BE1F8F">
            <w:r>
              <w:t xml:space="preserve">  YES</w:t>
            </w:r>
          </w:p>
        </w:tc>
        <w:tc>
          <w:tcPr>
            <w:tcW w:w="1467" w:type="dxa"/>
            <w:shd w:val="clear" w:color="auto" w:fill="auto"/>
          </w:tcPr>
          <w:p w14:paraId="0A636C9D" w14:textId="77777777" w:rsidR="00A55CE0" w:rsidRPr="00EC2485" w:rsidRDefault="00A55CE0" w:rsidP="00BE1F8F">
            <w:pPr>
              <w:rPr>
                <w:highlight w:val="yellow"/>
              </w:rPr>
            </w:pPr>
            <w:r w:rsidRPr="00A55CE0">
              <w:t xml:space="preserve">           NA</w:t>
            </w:r>
          </w:p>
        </w:tc>
        <w:tc>
          <w:tcPr>
            <w:tcW w:w="1530" w:type="dxa"/>
          </w:tcPr>
          <w:p w14:paraId="234A8367" w14:textId="77777777" w:rsidR="00A55CE0" w:rsidRPr="00EC2485" w:rsidRDefault="00A55CE0" w:rsidP="00BE1F8F">
            <w:pPr>
              <w:rPr>
                <w:highlight w:val="yellow"/>
              </w:rPr>
            </w:pPr>
            <w:r w:rsidRPr="00A55CE0">
              <w:t xml:space="preserve">           NA</w:t>
            </w:r>
          </w:p>
        </w:tc>
      </w:tr>
    </w:tbl>
    <w:p w14:paraId="798B155E" w14:textId="77777777" w:rsidR="001E5180" w:rsidRDefault="001E5180" w:rsidP="00DD18EB">
      <w:pPr>
        <w:tabs>
          <w:tab w:val="left" w:pos="6912"/>
        </w:tabs>
        <w:spacing w:before="0"/>
        <w:rPr>
          <w:rFonts w:asciiTheme="majorHAnsi" w:eastAsiaTheme="majorEastAsia" w:hAnsiTheme="majorHAnsi" w:cstheme="majorBidi"/>
          <w:b/>
          <w:sz w:val="22"/>
          <w:szCs w:val="26"/>
        </w:rPr>
      </w:pPr>
    </w:p>
    <w:p w14:paraId="5AB40FAD" w14:textId="28CA49AE" w:rsidR="00AC3C7D" w:rsidRDefault="00AC3C7D" w:rsidP="00DD18EB">
      <w:pPr>
        <w:tabs>
          <w:tab w:val="left" w:pos="6912"/>
        </w:tabs>
        <w:spacing w:before="0"/>
        <w:rPr>
          <w:rFonts w:asciiTheme="majorHAnsi" w:eastAsiaTheme="majorEastAsia" w:hAnsiTheme="majorHAnsi" w:cstheme="majorBidi"/>
          <w:b/>
          <w:sz w:val="22"/>
          <w:szCs w:val="26"/>
        </w:rPr>
      </w:pPr>
      <w:r w:rsidRPr="0093620C">
        <w:rPr>
          <w:rFonts w:asciiTheme="majorHAnsi" w:eastAsiaTheme="majorEastAsia" w:hAnsiTheme="majorHAnsi" w:cstheme="majorBidi"/>
          <w:b/>
          <w:sz w:val="22"/>
          <w:szCs w:val="26"/>
        </w:rPr>
        <w:t>File</w:t>
      </w:r>
      <w:r w:rsidR="00740CDE">
        <w:rPr>
          <w:rFonts w:asciiTheme="majorHAnsi" w:eastAsiaTheme="majorEastAsia" w:hAnsiTheme="majorHAnsi" w:cstheme="majorBidi"/>
          <w:b/>
          <w:sz w:val="22"/>
          <w:szCs w:val="26"/>
        </w:rPr>
        <w:t xml:space="preserve"> </w:t>
      </w:r>
      <w:r w:rsidRPr="0093620C">
        <w:rPr>
          <w:rFonts w:asciiTheme="majorHAnsi" w:eastAsiaTheme="majorEastAsia" w:hAnsiTheme="majorHAnsi" w:cstheme="majorBidi"/>
          <w:b/>
          <w:sz w:val="22"/>
          <w:szCs w:val="26"/>
        </w:rPr>
        <w:t>shares:</w:t>
      </w:r>
    </w:p>
    <w:p w14:paraId="2225AAA2" w14:textId="77777777" w:rsidR="00740CDE" w:rsidRPr="00C26FE9" w:rsidRDefault="00740CDE" w:rsidP="00DD18EB">
      <w:pPr>
        <w:tabs>
          <w:tab w:val="left" w:pos="6912"/>
        </w:tabs>
        <w:spacing w:before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37"/>
        <w:gridCol w:w="7020"/>
      </w:tblGrid>
      <w:tr w:rsidR="0098381C" w14:paraId="5FF5E7F6" w14:textId="77777777" w:rsidTr="00500361">
        <w:tc>
          <w:tcPr>
            <w:tcW w:w="2137" w:type="dxa"/>
          </w:tcPr>
          <w:p w14:paraId="70EBD8CC" w14:textId="77777777" w:rsidR="0098381C" w:rsidRPr="0045524F" w:rsidRDefault="0098381C" w:rsidP="003E7347">
            <w:pPr>
              <w:jc w:val="center"/>
              <w:rPr>
                <w:b/>
              </w:rPr>
            </w:pPr>
            <w:bookmarkStart w:id="0" w:name="_Hlk510076409"/>
            <w:r w:rsidRPr="0045524F">
              <w:rPr>
                <w:b/>
              </w:rPr>
              <w:t>Environment</w:t>
            </w:r>
          </w:p>
        </w:tc>
        <w:tc>
          <w:tcPr>
            <w:tcW w:w="7020" w:type="dxa"/>
          </w:tcPr>
          <w:p w14:paraId="2AA580D0" w14:textId="77777777" w:rsidR="0098381C" w:rsidRDefault="0098381C" w:rsidP="003E7347">
            <w:pPr>
              <w:jc w:val="center"/>
              <w:rPr>
                <w:b/>
              </w:rPr>
            </w:pPr>
            <w:r w:rsidRPr="0045524F">
              <w:rPr>
                <w:b/>
              </w:rPr>
              <w:t>Server</w:t>
            </w:r>
            <w:r>
              <w:rPr>
                <w:b/>
              </w:rPr>
              <w:t>/Path</w:t>
            </w:r>
            <w:r w:rsidRPr="0045524F">
              <w:rPr>
                <w:b/>
              </w:rPr>
              <w:t xml:space="preserve"> Name</w:t>
            </w:r>
          </w:p>
          <w:p w14:paraId="22E8F795" w14:textId="125A3B66" w:rsidR="00500361" w:rsidRPr="0045524F" w:rsidRDefault="00500361" w:rsidP="003E7347">
            <w:pPr>
              <w:jc w:val="center"/>
              <w:rPr>
                <w:b/>
              </w:rPr>
            </w:pPr>
          </w:p>
        </w:tc>
      </w:tr>
      <w:tr w:rsidR="0002186A" w14:paraId="0E395698" w14:textId="77777777" w:rsidTr="00500361">
        <w:tc>
          <w:tcPr>
            <w:tcW w:w="2137" w:type="dxa"/>
          </w:tcPr>
          <w:p w14:paraId="77D0C1D3" w14:textId="590C009E" w:rsidR="0002186A" w:rsidRDefault="0002186A" w:rsidP="0002186A">
            <w:pPr>
              <w:jc w:val="center"/>
            </w:pPr>
            <w:r>
              <w:t>DEV</w:t>
            </w:r>
          </w:p>
        </w:tc>
        <w:tc>
          <w:tcPr>
            <w:tcW w:w="7020" w:type="dxa"/>
          </w:tcPr>
          <w:p w14:paraId="1EA8A65A" w14:textId="2AC04C9B" w:rsidR="0002186A" w:rsidRDefault="0002186A" w:rsidP="0002186A">
            <w:pPr>
              <w:jc w:val="center"/>
            </w:pPr>
            <w:r w:rsidRPr="00A165E3">
              <w:t>NA</w:t>
            </w:r>
          </w:p>
        </w:tc>
      </w:tr>
      <w:tr w:rsidR="0002186A" w14:paraId="3EA06FE6" w14:textId="77777777" w:rsidTr="00500361">
        <w:tc>
          <w:tcPr>
            <w:tcW w:w="2137" w:type="dxa"/>
          </w:tcPr>
          <w:p w14:paraId="48BBB09A" w14:textId="2AC275F8" w:rsidR="0002186A" w:rsidRPr="00B651D2" w:rsidRDefault="0002186A" w:rsidP="0002186A">
            <w:pPr>
              <w:jc w:val="center"/>
            </w:pPr>
            <w:r>
              <w:t>TEST</w:t>
            </w:r>
          </w:p>
        </w:tc>
        <w:tc>
          <w:tcPr>
            <w:tcW w:w="7020" w:type="dxa"/>
          </w:tcPr>
          <w:p w14:paraId="6372E44D" w14:textId="2E479207" w:rsidR="0002186A" w:rsidRDefault="0002186A" w:rsidP="0002186A">
            <w:pPr>
              <w:jc w:val="center"/>
            </w:pPr>
            <w:r w:rsidRPr="00A165E3">
              <w:t>NA</w:t>
            </w:r>
          </w:p>
        </w:tc>
      </w:tr>
      <w:tr w:rsidR="0002186A" w14:paraId="4E57B6B4" w14:textId="77777777" w:rsidTr="00500361">
        <w:tc>
          <w:tcPr>
            <w:tcW w:w="2137" w:type="dxa"/>
          </w:tcPr>
          <w:p w14:paraId="2F90B0E1" w14:textId="77777777" w:rsidR="0002186A" w:rsidRDefault="0002186A" w:rsidP="0002186A">
            <w:pPr>
              <w:jc w:val="center"/>
            </w:pPr>
            <w:r>
              <w:t>PROD</w:t>
            </w:r>
          </w:p>
          <w:p w14:paraId="2BF1A0F3" w14:textId="4EB9FB5D" w:rsidR="0002186A" w:rsidRDefault="0002186A" w:rsidP="0002186A">
            <w:pPr>
              <w:jc w:val="center"/>
            </w:pPr>
          </w:p>
        </w:tc>
        <w:tc>
          <w:tcPr>
            <w:tcW w:w="7020" w:type="dxa"/>
          </w:tcPr>
          <w:p w14:paraId="6FB84E4F" w14:textId="5612F94B" w:rsidR="0002186A" w:rsidRDefault="00CA38C2" w:rsidP="0002186A">
            <w:pPr>
              <w:jc w:val="center"/>
            </w:pPr>
            <w:r>
              <w:t>NA</w:t>
            </w:r>
          </w:p>
        </w:tc>
      </w:tr>
      <w:tr w:rsidR="0002186A" w14:paraId="42BB87B2" w14:textId="77777777" w:rsidTr="00500361">
        <w:tc>
          <w:tcPr>
            <w:tcW w:w="2137" w:type="dxa"/>
          </w:tcPr>
          <w:p w14:paraId="1FE4BFF5" w14:textId="7754D5A4" w:rsidR="0002186A" w:rsidRDefault="0002186A" w:rsidP="0002186A">
            <w:pPr>
              <w:jc w:val="center"/>
            </w:pPr>
            <w:r>
              <w:rPr>
                <w:rFonts w:ascii="Verdana" w:hAnsi="Verdana"/>
                <w:b/>
              </w:rPr>
              <w:t>Software location</w:t>
            </w:r>
          </w:p>
        </w:tc>
        <w:tc>
          <w:tcPr>
            <w:tcW w:w="7020" w:type="dxa"/>
          </w:tcPr>
          <w:p w14:paraId="25A4EA41" w14:textId="62992950" w:rsidR="00500361" w:rsidRDefault="00CA38C2" w:rsidP="00CA38C2">
            <w:pPr>
              <w:jc w:val="center"/>
            </w:pPr>
            <w:r>
              <w:t>NA</w:t>
            </w:r>
          </w:p>
        </w:tc>
      </w:tr>
      <w:bookmarkEnd w:id="0"/>
    </w:tbl>
    <w:p w14:paraId="2C21E025" w14:textId="37C0539A" w:rsidR="00AC3C7D" w:rsidRDefault="00AC3C7D" w:rsidP="001B6983">
      <w:pPr>
        <w:pStyle w:val="Heading2"/>
      </w:pPr>
    </w:p>
    <w:p w14:paraId="6854141C" w14:textId="13056653" w:rsidR="00942C10" w:rsidRDefault="00942C10" w:rsidP="00942C10">
      <w:pPr>
        <w:rPr>
          <w:rFonts w:asciiTheme="majorHAnsi" w:eastAsiaTheme="majorEastAsia" w:hAnsiTheme="majorHAnsi" w:cstheme="majorBidi"/>
          <w:b/>
          <w:sz w:val="22"/>
          <w:szCs w:val="26"/>
        </w:rPr>
      </w:pPr>
      <w:r w:rsidRPr="0093620C">
        <w:rPr>
          <w:rFonts w:asciiTheme="majorHAnsi" w:eastAsiaTheme="majorEastAsia" w:hAnsiTheme="majorHAnsi" w:cstheme="majorBidi"/>
          <w:b/>
          <w:sz w:val="22"/>
          <w:szCs w:val="26"/>
        </w:rPr>
        <w:t>NAS Storage Volumes</w:t>
      </w:r>
      <w:r w:rsidR="001739ED" w:rsidRPr="0093620C">
        <w:rPr>
          <w:rFonts w:asciiTheme="majorHAnsi" w:eastAsiaTheme="majorEastAsia" w:hAnsiTheme="majorHAnsi" w:cstheme="majorBidi"/>
          <w:b/>
          <w:sz w:val="22"/>
          <w:szCs w:val="26"/>
        </w:rPr>
        <w:t>:</w:t>
      </w:r>
    </w:p>
    <w:p w14:paraId="333A8837" w14:textId="0757FBB2" w:rsidR="00740CDE" w:rsidRPr="00A252EB" w:rsidRDefault="00740CDE" w:rsidP="00740CDE">
      <w:pPr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2"/>
        <w:gridCol w:w="4175"/>
        <w:gridCol w:w="2700"/>
      </w:tblGrid>
      <w:tr w:rsidR="00375082" w14:paraId="466CE4EE" w14:textId="6B47BB64" w:rsidTr="00500361">
        <w:tc>
          <w:tcPr>
            <w:tcW w:w="1562" w:type="dxa"/>
          </w:tcPr>
          <w:p w14:paraId="6A1A9B25" w14:textId="77777777" w:rsidR="00375082" w:rsidRPr="0045524F" w:rsidRDefault="00375082" w:rsidP="003E7347">
            <w:pPr>
              <w:jc w:val="center"/>
              <w:rPr>
                <w:b/>
              </w:rPr>
            </w:pPr>
            <w:r w:rsidRPr="0045524F">
              <w:rPr>
                <w:b/>
              </w:rPr>
              <w:t>Environment</w:t>
            </w:r>
          </w:p>
        </w:tc>
        <w:tc>
          <w:tcPr>
            <w:tcW w:w="4175" w:type="dxa"/>
          </w:tcPr>
          <w:p w14:paraId="19BEC3DE" w14:textId="2A275681" w:rsidR="00375082" w:rsidRPr="0045524F" w:rsidRDefault="00375082" w:rsidP="003E7347">
            <w:pPr>
              <w:jc w:val="center"/>
              <w:rPr>
                <w:b/>
              </w:rPr>
            </w:pPr>
            <w:r>
              <w:rPr>
                <w:b/>
              </w:rPr>
              <w:t>NAS Mount Server/Path</w:t>
            </w:r>
          </w:p>
        </w:tc>
        <w:tc>
          <w:tcPr>
            <w:tcW w:w="2700" w:type="dxa"/>
          </w:tcPr>
          <w:p w14:paraId="4F13BD86" w14:textId="77777777" w:rsidR="00375082" w:rsidRDefault="00375082" w:rsidP="003E7347">
            <w:pPr>
              <w:jc w:val="center"/>
              <w:rPr>
                <w:b/>
              </w:rPr>
            </w:pPr>
            <w:r>
              <w:rPr>
                <w:b/>
              </w:rPr>
              <w:t>NAS Client Server/Path</w:t>
            </w:r>
          </w:p>
          <w:p w14:paraId="39ECCB2A" w14:textId="112B8ED8" w:rsidR="00500361" w:rsidRDefault="00500361" w:rsidP="003E7347">
            <w:pPr>
              <w:jc w:val="center"/>
              <w:rPr>
                <w:b/>
              </w:rPr>
            </w:pPr>
          </w:p>
        </w:tc>
      </w:tr>
      <w:tr w:rsidR="00835463" w14:paraId="2F3D723B" w14:textId="4C3ACA05" w:rsidTr="00500361">
        <w:tc>
          <w:tcPr>
            <w:tcW w:w="1562" w:type="dxa"/>
          </w:tcPr>
          <w:p w14:paraId="5A974AA9" w14:textId="725838A1" w:rsidR="00835463" w:rsidRDefault="00835463" w:rsidP="00835463">
            <w:pPr>
              <w:jc w:val="center"/>
            </w:pPr>
            <w:r>
              <w:t>DEV</w:t>
            </w:r>
          </w:p>
        </w:tc>
        <w:tc>
          <w:tcPr>
            <w:tcW w:w="4175" w:type="dxa"/>
          </w:tcPr>
          <w:p w14:paraId="79182B2E" w14:textId="1A24F492" w:rsidR="00835463" w:rsidRDefault="00835463" w:rsidP="00835463">
            <w:pPr>
              <w:jc w:val="center"/>
            </w:pPr>
            <w:r>
              <w:t>NA</w:t>
            </w:r>
          </w:p>
        </w:tc>
        <w:tc>
          <w:tcPr>
            <w:tcW w:w="2700" w:type="dxa"/>
          </w:tcPr>
          <w:p w14:paraId="066511C3" w14:textId="41896CB2" w:rsidR="00835463" w:rsidRDefault="00835463" w:rsidP="00835463">
            <w:pPr>
              <w:jc w:val="center"/>
            </w:pPr>
            <w:r>
              <w:t>NA</w:t>
            </w:r>
          </w:p>
        </w:tc>
      </w:tr>
      <w:tr w:rsidR="00835463" w14:paraId="673A1935" w14:textId="6E67278D" w:rsidTr="00500361">
        <w:tc>
          <w:tcPr>
            <w:tcW w:w="1562" w:type="dxa"/>
          </w:tcPr>
          <w:p w14:paraId="63541846" w14:textId="2B6A4B30" w:rsidR="00835463" w:rsidRPr="00B651D2" w:rsidRDefault="00835463" w:rsidP="00835463">
            <w:pPr>
              <w:jc w:val="center"/>
            </w:pPr>
            <w:r>
              <w:t>TEST</w:t>
            </w:r>
          </w:p>
        </w:tc>
        <w:tc>
          <w:tcPr>
            <w:tcW w:w="4175" w:type="dxa"/>
          </w:tcPr>
          <w:p w14:paraId="2C342347" w14:textId="16C73AC4" w:rsidR="00835463" w:rsidRDefault="00835463" w:rsidP="00835463">
            <w:pPr>
              <w:jc w:val="center"/>
            </w:pPr>
            <w:r>
              <w:t>NA</w:t>
            </w:r>
          </w:p>
        </w:tc>
        <w:tc>
          <w:tcPr>
            <w:tcW w:w="2700" w:type="dxa"/>
          </w:tcPr>
          <w:p w14:paraId="06653188" w14:textId="501BB8FD" w:rsidR="00835463" w:rsidRDefault="00835463" w:rsidP="00835463">
            <w:pPr>
              <w:jc w:val="center"/>
            </w:pPr>
            <w:r>
              <w:t>NA</w:t>
            </w:r>
          </w:p>
        </w:tc>
      </w:tr>
      <w:tr w:rsidR="00835463" w14:paraId="15DA288E" w14:textId="7329D1B2" w:rsidTr="00500361">
        <w:tc>
          <w:tcPr>
            <w:tcW w:w="1562" w:type="dxa"/>
          </w:tcPr>
          <w:p w14:paraId="3AE5EBDB" w14:textId="6FE9768F" w:rsidR="00835463" w:rsidRDefault="00835463" w:rsidP="00835463">
            <w:pPr>
              <w:jc w:val="center"/>
            </w:pPr>
            <w:r>
              <w:t>PROD</w:t>
            </w:r>
          </w:p>
        </w:tc>
        <w:tc>
          <w:tcPr>
            <w:tcW w:w="4175" w:type="dxa"/>
          </w:tcPr>
          <w:p w14:paraId="21961617" w14:textId="30F28305" w:rsidR="00835463" w:rsidRDefault="00CA38C2" w:rsidP="00835463">
            <w:pPr>
              <w:jc w:val="center"/>
            </w:pPr>
            <w:r>
              <w:t>NA</w:t>
            </w:r>
          </w:p>
        </w:tc>
        <w:tc>
          <w:tcPr>
            <w:tcW w:w="2700" w:type="dxa"/>
          </w:tcPr>
          <w:p w14:paraId="46B5C88A" w14:textId="77777777" w:rsidR="00835463" w:rsidRDefault="00835463" w:rsidP="00835463">
            <w:pPr>
              <w:jc w:val="center"/>
            </w:pPr>
            <w:r>
              <w:t>NA</w:t>
            </w:r>
          </w:p>
          <w:p w14:paraId="265E88B6" w14:textId="4CBB40E7" w:rsidR="00500361" w:rsidRDefault="00500361" w:rsidP="00835463">
            <w:pPr>
              <w:jc w:val="center"/>
            </w:pPr>
          </w:p>
        </w:tc>
      </w:tr>
    </w:tbl>
    <w:p w14:paraId="13779B1B" w14:textId="42777071" w:rsidR="001739ED" w:rsidRDefault="001739ED" w:rsidP="00942C10"/>
    <w:p w14:paraId="7B21864C" w14:textId="502A1D5A" w:rsidR="00DD18EB" w:rsidRDefault="00DD18EB" w:rsidP="00942C10"/>
    <w:p w14:paraId="7A4B9D56" w14:textId="77D585F4" w:rsidR="00DD3A73" w:rsidRDefault="00DD3A73" w:rsidP="001B6983">
      <w:pPr>
        <w:pStyle w:val="Heading2"/>
      </w:pPr>
      <w:r>
        <w:t xml:space="preserve">Application </w:t>
      </w:r>
      <w:proofErr w:type="gramStart"/>
      <w:r>
        <w:t>URLs</w:t>
      </w:r>
      <w:r w:rsidR="00E41F54">
        <w:t>(</w:t>
      </w:r>
      <w:proofErr w:type="gramEnd"/>
      <w:r w:rsidR="00E41F54">
        <w:t>refer siteminder section below for</w:t>
      </w:r>
      <w:r w:rsidR="00352A36">
        <w:t xml:space="preserve"> the application URL</w:t>
      </w:r>
      <w:r w:rsidR="00E41F54">
        <w:t>)</w:t>
      </w:r>
    </w:p>
    <w:tbl>
      <w:tblPr>
        <w:tblStyle w:val="TableGrid"/>
        <w:tblW w:w="7814" w:type="dxa"/>
        <w:tblInd w:w="108" w:type="dxa"/>
        <w:tblLook w:val="04A0" w:firstRow="1" w:lastRow="0" w:firstColumn="1" w:lastColumn="0" w:noHBand="0" w:noVBand="1"/>
      </w:tblPr>
      <w:tblGrid>
        <w:gridCol w:w="1471"/>
        <w:gridCol w:w="6343"/>
      </w:tblGrid>
      <w:tr w:rsidR="00430720" w14:paraId="7A4B9D59" w14:textId="67538B15" w:rsidTr="00E127E8">
        <w:trPr>
          <w:trHeight w:val="372"/>
        </w:trPr>
        <w:tc>
          <w:tcPr>
            <w:tcW w:w="1471" w:type="dxa"/>
          </w:tcPr>
          <w:p w14:paraId="7A4B9D57" w14:textId="77777777" w:rsidR="00430720" w:rsidRPr="0045524F" w:rsidRDefault="00430720" w:rsidP="004E62C9">
            <w:pPr>
              <w:jc w:val="center"/>
              <w:rPr>
                <w:b/>
              </w:rPr>
            </w:pPr>
            <w:r w:rsidRPr="0045524F">
              <w:rPr>
                <w:b/>
              </w:rPr>
              <w:t>Environment</w:t>
            </w:r>
          </w:p>
        </w:tc>
        <w:tc>
          <w:tcPr>
            <w:tcW w:w="6343" w:type="dxa"/>
          </w:tcPr>
          <w:p w14:paraId="7A4B9D58" w14:textId="77777777" w:rsidR="00430720" w:rsidRPr="0045524F" w:rsidRDefault="00430720" w:rsidP="004E62C9">
            <w:pPr>
              <w:jc w:val="center"/>
              <w:rPr>
                <w:b/>
              </w:rPr>
            </w:pPr>
            <w:r>
              <w:rPr>
                <w:b/>
              </w:rPr>
              <w:t>Application URL</w:t>
            </w:r>
          </w:p>
        </w:tc>
      </w:tr>
      <w:tr w:rsidR="00E127E8" w14:paraId="1F89D276" w14:textId="77777777" w:rsidTr="00E127E8">
        <w:trPr>
          <w:trHeight w:val="372"/>
        </w:trPr>
        <w:tc>
          <w:tcPr>
            <w:tcW w:w="1471" w:type="dxa"/>
          </w:tcPr>
          <w:p w14:paraId="7F1FD1F6" w14:textId="621EE8B1" w:rsidR="00E127E8" w:rsidRPr="00B651D2" w:rsidRDefault="00E127E8" w:rsidP="00500361">
            <w:pPr>
              <w:jc w:val="center"/>
            </w:pPr>
            <w:r>
              <w:t>DEV</w:t>
            </w:r>
          </w:p>
        </w:tc>
        <w:tc>
          <w:tcPr>
            <w:tcW w:w="6343" w:type="dxa"/>
          </w:tcPr>
          <w:p w14:paraId="02C6CBEC" w14:textId="5E7B2441" w:rsidR="00E127E8" w:rsidRPr="00426266" w:rsidRDefault="00E127E8" w:rsidP="00E127E8">
            <w:pPr>
              <w:jc w:val="center"/>
            </w:pPr>
            <w:r>
              <w:t>NA</w:t>
            </w:r>
          </w:p>
        </w:tc>
      </w:tr>
      <w:tr w:rsidR="00234AF2" w14:paraId="7A4B9D5C" w14:textId="58DC0FC2" w:rsidTr="00E127E8">
        <w:trPr>
          <w:trHeight w:val="358"/>
        </w:trPr>
        <w:tc>
          <w:tcPr>
            <w:tcW w:w="1471" w:type="dxa"/>
          </w:tcPr>
          <w:p w14:paraId="7A4B9D5A" w14:textId="2D040678" w:rsidR="00234AF2" w:rsidRDefault="00234AF2" w:rsidP="00234AF2">
            <w:pPr>
              <w:jc w:val="center"/>
            </w:pPr>
            <w:r>
              <w:t>TEST</w:t>
            </w:r>
          </w:p>
        </w:tc>
        <w:tc>
          <w:tcPr>
            <w:tcW w:w="6343" w:type="dxa"/>
          </w:tcPr>
          <w:p w14:paraId="7A4B9D5B" w14:textId="2ED4A6D0" w:rsidR="00234AF2" w:rsidRPr="00426266" w:rsidRDefault="00C46D22" w:rsidP="00C46D22">
            <w:r>
              <w:rPr>
                <w:rFonts w:ascii="Arial" w:hAnsi="Arial" w:cs="Arial"/>
                <w:color w:val="0000FF"/>
                <w:kern w:val="0"/>
                <w:sz w:val="20"/>
                <w:szCs w:val="20"/>
              </w:rPr>
              <w:t xml:space="preserve">                                                    </w:t>
            </w:r>
            <w:r w:rsidR="00174E4D" w:rsidRPr="00C46D22">
              <w:t xml:space="preserve"> </w:t>
            </w:r>
            <w:r w:rsidRPr="00C46D22">
              <w:t>NA</w:t>
            </w:r>
          </w:p>
        </w:tc>
      </w:tr>
      <w:tr w:rsidR="00234AF2" w14:paraId="7A4B9D5F" w14:textId="1EB7FDCA" w:rsidTr="00E127E8">
        <w:trPr>
          <w:trHeight w:val="372"/>
        </w:trPr>
        <w:tc>
          <w:tcPr>
            <w:tcW w:w="1471" w:type="dxa"/>
          </w:tcPr>
          <w:p w14:paraId="7A4B9D5D" w14:textId="212F4B2E" w:rsidR="00234AF2" w:rsidRDefault="00234AF2" w:rsidP="00234AF2">
            <w:pPr>
              <w:jc w:val="center"/>
            </w:pPr>
            <w:r>
              <w:t>PROD</w:t>
            </w:r>
          </w:p>
        </w:tc>
        <w:tc>
          <w:tcPr>
            <w:tcW w:w="6343" w:type="dxa"/>
          </w:tcPr>
          <w:p w14:paraId="7A4B9D5E" w14:textId="7D85C408" w:rsidR="00234AF2" w:rsidRPr="00426266" w:rsidRDefault="00C46D22" w:rsidP="00234AF2">
            <w:pPr>
              <w:jc w:val="center"/>
            </w:pPr>
            <w:r w:rsidRPr="00C46D22">
              <w:t>NA</w:t>
            </w:r>
          </w:p>
        </w:tc>
      </w:tr>
    </w:tbl>
    <w:p w14:paraId="325F1EA1" w14:textId="77777777" w:rsidR="002C6043" w:rsidRDefault="002C6043" w:rsidP="00FF469A">
      <w:pPr>
        <w:pStyle w:val="Heading2"/>
      </w:pPr>
    </w:p>
    <w:p w14:paraId="7A4B9D60" w14:textId="7044270B" w:rsidR="00FF469A" w:rsidRDefault="002C6043" w:rsidP="00FF469A">
      <w:pPr>
        <w:pStyle w:val="Heading2"/>
      </w:pPr>
      <w:r>
        <w:t>Active Directory Groups</w:t>
      </w:r>
      <w:r w:rsidR="007E3B6A">
        <w:t xml:space="preserve"> (If they are to be retired as part of the decom)</w:t>
      </w:r>
    </w:p>
    <w:p w14:paraId="2BF67C3D" w14:textId="77777777" w:rsidR="000A72AD" w:rsidRPr="00A252EB" w:rsidRDefault="000A72AD" w:rsidP="000A72AD">
      <w:pPr>
        <w:rPr>
          <w:b/>
          <w:sz w:val="20"/>
          <w:szCs w:val="20"/>
        </w:rPr>
      </w:pPr>
      <w:r w:rsidRPr="00A252EB">
        <w:rPr>
          <w:b/>
          <w:color w:val="FF0000"/>
          <w:sz w:val="20"/>
          <w:szCs w:val="20"/>
        </w:rPr>
        <w:t>Note</w:t>
      </w:r>
      <w:r w:rsidRPr="00A252EB">
        <w:rPr>
          <w:b/>
          <w:sz w:val="20"/>
          <w:szCs w:val="20"/>
        </w:rPr>
        <w:t xml:space="preserve">: </w:t>
      </w:r>
      <w:r w:rsidRPr="00A252EB">
        <w:rPr>
          <w:b/>
          <w:color w:val="FF0000"/>
          <w:sz w:val="20"/>
          <w:szCs w:val="20"/>
        </w:rPr>
        <w:t>Same AD groups are used in on premise and Cloud environment, this is documented for future reference. Please don’t retire the AD groups.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09"/>
        <w:gridCol w:w="3726"/>
      </w:tblGrid>
      <w:tr w:rsidR="00F54C0F" w14:paraId="7A4B9D63" w14:textId="4D4DAB22" w:rsidTr="00814B40">
        <w:trPr>
          <w:trHeight w:val="419"/>
        </w:trPr>
        <w:tc>
          <w:tcPr>
            <w:tcW w:w="3709" w:type="dxa"/>
          </w:tcPr>
          <w:p w14:paraId="7A4B9D61" w14:textId="77777777" w:rsidR="00F54C0F" w:rsidRPr="00033CCA" w:rsidRDefault="00F54C0F" w:rsidP="00845CF9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3726" w:type="dxa"/>
          </w:tcPr>
          <w:p w14:paraId="7A4B9D62" w14:textId="77777777" w:rsidR="00F54C0F" w:rsidRPr="00033CCA" w:rsidRDefault="00F54C0F" w:rsidP="00FA0CC5">
            <w:pPr>
              <w:jc w:val="center"/>
              <w:rPr>
                <w:b/>
              </w:rPr>
            </w:pPr>
            <w:r>
              <w:rPr>
                <w:b/>
              </w:rPr>
              <w:t>Active Directory Group</w:t>
            </w:r>
          </w:p>
        </w:tc>
      </w:tr>
      <w:tr w:rsidR="00233681" w14:paraId="14196A69" w14:textId="77777777" w:rsidTr="00814B40">
        <w:trPr>
          <w:trHeight w:val="419"/>
        </w:trPr>
        <w:tc>
          <w:tcPr>
            <w:tcW w:w="3709" w:type="dxa"/>
          </w:tcPr>
          <w:p w14:paraId="42321A54" w14:textId="7C395898" w:rsidR="00233681" w:rsidRPr="000D6887" w:rsidRDefault="00233681" w:rsidP="00845CF9">
            <w:pPr>
              <w:jc w:val="center"/>
            </w:pPr>
            <w:r>
              <w:t>DEV</w:t>
            </w:r>
          </w:p>
        </w:tc>
        <w:tc>
          <w:tcPr>
            <w:tcW w:w="3726" w:type="dxa"/>
          </w:tcPr>
          <w:p w14:paraId="1728D253" w14:textId="61C7365F" w:rsidR="00233681" w:rsidRPr="00E478BA" w:rsidRDefault="00FF091D" w:rsidP="00500361">
            <w:pPr>
              <w:jc w:val="center"/>
            </w:pPr>
            <w:r>
              <w:t>NA</w:t>
            </w:r>
          </w:p>
        </w:tc>
      </w:tr>
      <w:tr w:rsidR="00BD1A20" w14:paraId="7A4B9D66" w14:textId="399CAC84" w:rsidTr="00814B40">
        <w:trPr>
          <w:trHeight w:val="404"/>
        </w:trPr>
        <w:tc>
          <w:tcPr>
            <w:tcW w:w="3709" w:type="dxa"/>
          </w:tcPr>
          <w:p w14:paraId="7A4B9D64" w14:textId="4E763A77" w:rsidR="00BD1A20" w:rsidRPr="00033CCA" w:rsidRDefault="00BD1A20" w:rsidP="00BD1A20">
            <w:pPr>
              <w:jc w:val="center"/>
            </w:pPr>
            <w:r>
              <w:t>TEST</w:t>
            </w:r>
          </w:p>
        </w:tc>
        <w:tc>
          <w:tcPr>
            <w:tcW w:w="3726" w:type="dxa"/>
          </w:tcPr>
          <w:p w14:paraId="4522E299" w14:textId="77777777" w:rsidR="00BD1A20" w:rsidRDefault="00BD1A20" w:rsidP="00BD1A20">
            <w:pPr>
              <w:spacing w:before="0"/>
              <w:rPr>
                <w:rFonts w:eastAsia="Times New Roman"/>
                <w:color w:val="auto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</w:rPr>
              <w:t>SEC-IDM-PIAPVP-TECHNICALUSERS</w:t>
            </w:r>
          </w:p>
          <w:p w14:paraId="7A4B9D65" w14:textId="3D858885" w:rsidR="00BD1A20" w:rsidRPr="00E478BA" w:rsidRDefault="00BD1A20" w:rsidP="00BD1A20">
            <w:pPr>
              <w:jc w:val="center"/>
            </w:pPr>
          </w:p>
        </w:tc>
      </w:tr>
      <w:tr w:rsidR="00BD1A20" w14:paraId="7A4B9D69" w14:textId="0749F92D" w:rsidTr="00814B40">
        <w:trPr>
          <w:trHeight w:val="419"/>
        </w:trPr>
        <w:tc>
          <w:tcPr>
            <w:tcW w:w="3709" w:type="dxa"/>
          </w:tcPr>
          <w:p w14:paraId="7A4B9D67" w14:textId="2DAC3783" w:rsidR="00BD1A20" w:rsidRPr="00033CCA" w:rsidRDefault="00BD1A20" w:rsidP="00BD1A20">
            <w:pPr>
              <w:jc w:val="center"/>
            </w:pPr>
            <w:r>
              <w:t>PROD</w:t>
            </w:r>
          </w:p>
        </w:tc>
        <w:tc>
          <w:tcPr>
            <w:tcW w:w="3726" w:type="dxa"/>
          </w:tcPr>
          <w:p w14:paraId="665BED8F" w14:textId="77777777" w:rsidR="00BD1A20" w:rsidRDefault="00BD1A20" w:rsidP="00BD1A20">
            <w:pPr>
              <w:spacing w:before="0"/>
              <w:rPr>
                <w:rFonts w:eastAsia="Times New Roman"/>
                <w:color w:val="auto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</w:rPr>
              <w:t>SEC-IDM-PIAPVP-TECHNICALUSERS</w:t>
            </w:r>
          </w:p>
          <w:p w14:paraId="7A4B9D68" w14:textId="2F785584" w:rsidR="00BD1A20" w:rsidRPr="00E478BA" w:rsidRDefault="00BD1A20" w:rsidP="00BD1A20">
            <w:pPr>
              <w:jc w:val="center"/>
            </w:pPr>
          </w:p>
        </w:tc>
      </w:tr>
    </w:tbl>
    <w:p w14:paraId="545A5009" w14:textId="77777777" w:rsidR="00B201C5" w:rsidRDefault="00B201C5" w:rsidP="00FF469A">
      <w:pPr>
        <w:pStyle w:val="Heading2"/>
      </w:pPr>
    </w:p>
    <w:p w14:paraId="7A4B9D6A" w14:textId="349E4408" w:rsidR="00FF469A" w:rsidRDefault="000A72AD" w:rsidP="00FF469A">
      <w:pPr>
        <w:pStyle w:val="Heading2"/>
      </w:pPr>
      <w:r>
        <w:t>SiteMinder</w:t>
      </w:r>
      <w:r w:rsidR="004F170C">
        <w:t xml:space="preserve"> Protected URL</w:t>
      </w:r>
      <w:r w:rsidR="007E3B6A">
        <w:t xml:space="preserve"> (If they are to be retired as part of the decom)</w:t>
      </w:r>
    </w:p>
    <w:p w14:paraId="727DF139" w14:textId="3B55879C" w:rsidR="00E41F54" w:rsidRPr="00A252EB" w:rsidRDefault="00E41F54" w:rsidP="00E41F54">
      <w:pPr>
        <w:rPr>
          <w:b/>
          <w:sz w:val="20"/>
          <w:szCs w:val="20"/>
        </w:rPr>
      </w:pPr>
      <w:r w:rsidRPr="00A252EB">
        <w:rPr>
          <w:b/>
          <w:color w:val="FF0000"/>
          <w:sz w:val="20"/>
          <w:szCs w:val="20"/>
        </w:rPr>
        <w:t>Note</w:t>
      </w:r>
      <w:r w:rsidRPr="00A252EB">
        <w:rPr>
          <w:b/>
          <w:sz w:val="20"/>
          <w:szCs w:val="20"/>
        </w:rPr>
        <w:t xml:space="preserve">: </w:t>
      </w:r>
      <w:r w:rsidRPr="00A252EB">
        <w:rPr>
          <w:b/>
          <w:color w:val="FF0000"/>
          <w:sz w:val="20"/>
          <w:szCs w:val="20"/>
        </w:rPr>
        <w:t>Same</w:t>
      </w:r>
      <w:r w:rsidR="00C23286">
        <w:rPr>
          <w:b/>
          <w:color w:val="FF0000"/>
          <w:sz w:val="20"/>
          <w:szCs w:val="20"/>
        </w:rPr>
        <w:t xml:space="preserve"> Siteminder URL is</w:t>
      </w:r>
      <w:r w:rsidRPr="00A252EB">
        <w:rPr>
          <w:b/>
          <w:color w:val="FF0000"/>
          <w:sz w:val="20"/>
          <w:szCs w:val="20"/>
        </w:rPr>
        <w:t xml:space="preserve"> used in on premise and Cloud environment, this is documented for future reference. Please don’t retire the </w:t>
      </w:r>
      <w:r w:rsidR="00C23286">
        <w:rPr>
          <w:b/>
          <w:color w:val="FF0000"/>
          <w:sz w:val="20"/>
          <w:szCs w:val="20"/>
        </w:rPr>
        <w:t>Site</w:t>
      </w:r>
      <w:r w:rsidR="00C23286">
        <w:rPr>
          <w:b/>
          <w:color w:val="FF0000"/>
          <w:sz w:val="20"/>
          <w:szCs w:val="20"/>
        </w:rPr>
        <w:t>minder URL</w:t>
      </w:r>
      <w:r w:rsidRPr="00A252EB">
        <w:rPr>
          <w:b/>
          <w:color w:val="FF0000"/>
          <w:sz w:val="20"/>
          <w:szCs w:val="20"/>
        </w:rPr>
        <w:t>.</w:t>
      </w:r>
    </w:p>
    <w:p w14:paraId="4078B9D5" w14:textId="77777777" w:rsidR="00E41F54" w:rsidRPr="00E41F54" w:rsidRDefault="00E41F54" w:rsidP="00E41F54"/>
    <w:tbl>
      <w:tblPr>
        <w:tblStyle w:val="TableGrid"/>
        <w:tblW w:w="10682" w:type="dxa"/>
        <w:tblInd w:w="108" w:type="dxa"/>
        <w:tblLook w:val="04A0" w:firstRow="1" w:lastRow="0" w:firstColumn="1" w:lastColumn="0" w:noHBand="0" w:noVBand="1"/>
      </w:tblPr>
      <w:tblGrid>
        <w:gridCol w:w="3516"/>
        <w:gridCol w:w="3604"/>
        <w:gridCol w:w="3562"/>
      </w:tblGrid>
      <w:tr w:rsidR="00233681" w14:paraId="7A4B9D6F" w14:textId="5FB56119" w:rsidTr="00233681">
        <w:trPr>
          <w:trHeight w:val="497"/>
        </w:trPr>
        <w:tc>
          <w:tcPr>
            <w:tcW w:w="3516" w:type="dxa"/>
          </w:tcPr>
          <w:p w14:paraId="7A4B9D6C" w14:textId="737912A5" w:rsidR="00233681" w:rsidRPr="0045524F" w:rsidRDefault="00233681" w:rsidP="00233681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3604" w:type="dxa"/>
          </w:tcPr>
          <w:p w14:paraId="7A4B9D6D" w14:textId="7168801D" w:rsidR="00233681" w:rsidRPr="0045524F" w:rsidRDefault="00233681" w:rsidP="00233681">
            <w:pPr>
              <w:jc w:val="center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3562" w:type="dxa"/>
          </w:tcPr>
          <w:p w14:paraId="4C5AE714" w14:textId="0C6D3D29" w:rsidR="00233681" w:rsidRDefault="00233681" w:rsidP="00233681">
            <w:pPr>
              <w:jc w:val="center"/>
              <w:rPr>
                <w:b/>
              </w:rPr>
            </w:pPr>
            <w:r>
              <w:rPr>
                <w:b/>
              </w:rPr>
              <w:t>Rule</w:t>
            </w:r>
          </w:p>
        </w:tc>
      </w:tr>
      <w:tr w:rsidR="0072153D" w14:paraId="7A4B9D73" w14:textId="565FD2CA" w:rsidTr="00BB6E63">
        <w:trPr>
          <w:trHeight w:val="497"/>
        </w:trPr>
        <w:tc>
          <w:tcPr>
            <w:tcW w:w="3516" w:type="dxa"/>
          </w:tcPr>
          <w:p w14:paraId="7A4B9D70" w14:textId="2DF9B3B6" w:rsidR="0072153D" w:rsidRDefault="0072153D" w:rsidP="00F74641">
            <w:pPr>
              <w:jc w:val="center"/>
            </w:pPr>
            <w:r>
              <w:t>DEV</w:t>
            </w:r>
          </w:p>
        </w:tc>
        <w:tc>
          <w:tcPr>
            <w:tcW w:w="3604" w:type="dxa"/>
          </w:tcPr>
          <w:p w14:paraId="7A4B9D71" w14:textId="5F701246" w:rsidR="0072153D" w:rsidRDefault="0072153D" w:rsidP="00F74641">
            <w:pPr>
              <w:jc w:val="center"/>
            </w:pPr>
            <w:r>
              <w:t>NA</w:t>
            </w:r>
          </w:p>
        </w:tc>
        <w:tc>
          <w:tcPr>
            <w:tcW w:w="3562" w:type="dxa"/>
          </w:tcPr>
          <w:p w14:paraId="35267822" w14:textId="6979FA5E" w:rsidR="0072153D" w:rsidRDefault="0072153D" w:rsidP="00F74641">
            <w:pPr>
              <w:jc w:val="center"/>
            </w:pPr>
            <w:r>
              <w:t>NA</w:t>
            </w:r>
          </w:p>
        </w:tc>
      </w:tr>
      <w:tr w:rsidR="0072153D" w14:paraId="7A4B9D77" w14:textId="1FDB87A5" w:rsidTr="00BB6E63">
        <w:trPr>
          <w:trHeight w:val="479"/>
        </w:trPr>
        <w:tc>
          <w:tcPr>
            <w:tcW w:w="3516" w:type="dxa"/>
          </w:tcPr>
          <w:p w14:paraId="7A4B9D74" w14:textId="0786DA6B" w:rsidR="0072153D" w:rsidRDefault="0072153D" w:rsidP="00F74641">
            <w:pPr>
              <w:jc w:val="center"/>
            </w:pPr>
            <w:r>
              <w:lastRenderedPageBreak/>
              <w:t>TEST</w:t>
            </w:r>
          </w:p>
        </w:tc>
        <w:tc>
          <w:tcPr>
            <w:tcW w:w="3604" w:type="dxa"/>
          </w:tcPr>
          <w:p w14:paraId="7A4B9D75" w14:textId="0A7A2A37" w:rsidR="0072153D" w:rsidRDefault="00E41F54" w:rsidP="00E41F54">
            <w:hyperlink r:id="rId12" w:history="1">
              <w:r>
                <w:rPr>
                  <w:rStyle w:val="Hyperlink"/>
                  <w:rFonts w:ascii="Arial" w:hAnsi="Arial" w:cs="Arial"/>
                  <w:kern w:val="0"/>
                  <w:sz w:val="20"/>
                  <w:szCs w:val="20"/>
                </w:rPr>
                <w:t>http://apps.testko.com/piapvp/</w:t>
              </w:r>
            </w:hyperlink>
          </w:p>
        </w:tc>
        <w:tc>
          <w:tcPr>
            <w:tcW w:w="3562" w:type="dxa"/>
          </w:tcPr>
          <w:p w14:paraId="43EF8FDF" w14:textId="38EE0B3E" w:rsidR="0072153D" w:rsidRDefault="00631973" w:rsidP="00F74641">
            <w:pPr>
              <w:jc w:val="center"/>
            </w:pPr>
            <w:r>
              <w:t>Siteminder Proxied</w:t>
            </w:r>
          </w:p>
        </w:tc>
      </w:tr>
      <w:tr w:rsidR="0072153D" w14:paraId="5B214DB3" w14:textId="77777777" w:rsidTr="00BB6E63">
        <w:trPr>
          <w:trHeight w:val="479"/>
        </w:trPr>
        <w:tc>
          <w:tcPr>
            <w:tcW w:w="3516" w:type="dxa"/>
          </w:tcPr>
          <w:p w14:paraId="3009A066" w14:textId="3611CFA5" w:rsidR="0072153D" w:rsidRDefault="0072153D" w:rsidP="00F74641">
            <w:pPr>
              <w:jc w:val="center"/>
            </w:pPr>
            <w:r>
              <w:t>PROD</w:t>
            </w:r>
          </w:p>
        </w:tc>
        <w:tc>
          <w:tcPr>
            <w:tcW w:w="3604" w:type="dxa"/>
          </w:tcPr>
          <w:p w14:paraId="4F70DADC" w14:textId="77777777" w:rsidR="00E41F54" w:rsidRPr="00E41F54" w:rsidRDefault="00E41F54" w:rsidP="00E41F54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13" w:history="1">
              <w:r w:rsidRPr="00E41F54">
                <w:rPr>
                  <w:rStyle w:val="Hyperlink"/>
                  <w:rFonts w:ascii="Arial" w:hAnsi="Arial" w:cs="Arial"/>
                  <w:kern w:val="0"/>
                  <w:sz w:val="20"/>
                  <w:szCs w:val="20"/>
                </w:rPr>
                <w:t>http://apps.ko.com/piapvp/</w:t>
              </w:r>
            </w:hyperlink>
          </w:p>
          <w:p w14:paraId="7C5B4716" w14:textId="5266DE74" w:rsidR="0072153D" w:rsidRDefault="0072153D" w:rsidP="00F74641">
            <w:pPr>
              <w:jc w:val="center"/>
            </w:pPr>
          </w:p>
        </w:tc>
        <w:tc>
          <w:tcPr>
            <w:tcW w:w="3562" w:type="dxa"/>
          </w:tcPr>
          <w:p w14:paraId="54C3159F" w14:textId="6075449D" w:rsidR="0072153D" w:rsidRDefault="00631973" w:rsidP="00F74641">
            <w:pPr>
              <w:jc w:val="center"/>
            </w:pPr>
            <w:r>
              <w:t>Siteminder Proxied</w:t>
            </w:r>
          </w:p>
        </w:tc>
      </w:tr>
    </w:tbl>
    <w:p w14:paraId="2F2A4A04" w14:textId="77777777" w:rsidR="00746364" w:rsidRPr="00746364" w:rsidRDefault="00746364" w:rsidP="00746364"/>
    <w:p w14:paraId="7A4B9D88" w14:textId="5CEF4388" w:rsidR="00FF469A" w:rsidRDefault="002C6043" w:rsidP="00FF469A">
      <w:pPr>
        <w:pStyle w:val="Heading2"/>
      </w:pPr>
      <w:r>
        <w:t>Admin and Service</w:t>
      </w:r>
      <w:r w:rsidR="00FF469A">
        <w:t xml:space="preserve"> Account</w:t>
      </w:r>
      <w:r>
        <w:t>s</w:t>
      </w:r>
      <w:r w:rsidR="007E3B6A">
        <w:t xml:space="preserve"> (If they are to be retired as part of the decom)</w:t>
      </w:r>
    </w:p>
    <w:p w14:paraId="21686CE6" w14:textId="2372AAF9" w:rsidR="00631973" w:rsidRPr="00A252EB" w:rsidRDefault="00631973" w:rsidP="00631973">
      <w:pPr>
        <w:rPr>
          <w:b/>
          <w:sz w:val="20"/>
          <w:szCs w:val="20"/>
        </w:rPr>
      </w:pPr>
      <w:r w:rsidRPr="00A252EB">
        <w:rPr>
          <w:b/>
          <w:color w:val="FF0000"/>
          <w:sz w:val="20"/>
          <w:szCs w:val="20"/>
        </w:rPr>
        <w:t>Note</w:t>
      </w:r>
      <w:r w:rsidRPr="00A252EB">
        <w:rPr>
          <w:b/>
          <w:sz w:val="20"/>
          <w:szCs w:val="20"/>
        </w:rPr>
        <w:t xml:space="preserve">: </w:t>
      </w:r>
      <w:r w:rsidRPr="00A252EB">
        <w:rPr>
          <w:b/>
          <w:color w:val="FF0000"/>
          <w:sz w:val="20"/>
          <w:szCs w:val="20"/>
        </w:rPr>
        <w:t>Same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service account</w:t>
      </w:r>
      <w:r>
        <w:rPr>
          <w:b/>
          <w:color w:val="FF0000"/>
          <w:sz w:val="20"/>
          <w:szCs w:val="20"/>
        </w:rPr>
        <w:t xml:space="preserve"> is</w:t>
      </w:r>
      <w:r w:rsidRPr="00A252EB">
        <w:rPr>
          <w:b/>
          <w:color w:val="FF0000"/>
          <w:sz w:val="20"/>
          <w:szCs w:val="20"/>
        </w:rPr>
        <w:t xml:space="preserve"> used in on premise and Cloud environment, this is documented for future reference. Please don’t retire the </w:t>
      </w:r>
      <w:r>
        <w:rPr>
          <w:b/>
          <w:color w:val="FF0000"/>
          <w:sz w:val="20"/>
          <w:szCs w:val="20"/>
        </w:rPr>
        <w:t>service account</w:t>
      </w:r>
      <w:r w:rsidRPr="00A252EB">
        <w:rPr>
          <w:b/>
          <w:color w:val="FF0000"/>
          <w:sz w:val="20"/>
          <w:szCs w:val="20"/>
        </w:rPr>
        <w:t>.</w:t>
      </w:r>
    </w:p>
    <w:p w14:paraId="278E83F1" w14:textId="77777777" w:rsidR="00631973" w:rsidRPr="00631973" w:rsidRDefault="00631973" w:rsidP="0063197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729"/>
      </w:tblGrid>
      <w:tr w:rsidR="00FF469A" w14:paraId="7A4B9D8B" w14:textId="77777777" w:rsidTr="00746364">
        <w:tc>
          <w:tcPr>
            <w:tcW w:w="4513" w:type="dxa"/>
          </w:tcPr>
          <w:p w14:paraId="7A4B9D89" w14:textId="77777777" w:rsidR="00FF469A" w:rsidRPr="00033CCA" w:rsidRDefault="00FF469A" w:rsidP="00FA0CC5">
            <w:pPr>
              <w:jc w:val="center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729" w:type="dxa"/>
          </w:tcPr>
          <w:p w14:paraId="7A4B9D8A" w14:textId="77777777" w:rsidR="00FF469A" w:rsidRPr="00033CCA" w:rsidRDefault="00953240" w:rsidP="00FA0CC5">
            <w:pPr>
              <w:jc w:val="center"/>
              <w:rPr>
                <w:b/>
              </w:rPr>
            </w:pPr>
            <w:r>
              <w:rPr>
                <w:b/>
              </w:rPr>
              <w:t>Service Account</w:t>
            </w:r>
          </w:p>
        </w:tc>
      </w:tr>
      <w:tr w:rsidR="00F74641" w14:paraId="714E3CC0" w14:textId="77777777" w:rsidTr="006F624A">
        <w:tc>
          <w:tcPr>
            <w:tcW w:w="4513" w:type="dxa"/>
          </w:tcPr>
          <w:p w14:paraId="6B1E3C28" w14:textId="375D3B1E" w:rsidR="00F74641" w:rsidRPr="000D6887" w:rsidRDefault="00F74641" w:rsidP="00F74641">
            <w:pPr>
              <w:jc w:val="center"/>
            </w:pPr>
            <w:r>
              <w:t>DEV</w:t>
            </w:r>
          </w:p>
        </w:tc>
        <w:tc>
          <w:tcPr>
            <w:tcW w:w="4729" w:type="dxa"/>
          </w:tcPr>
          <w:p w14:paraId="01F6BA1B" w14:textId="014FB12D" w:rsidR="00F74641" w:rsidRPr="00E478BA" w:rsidRDefault="00F74641" w:rsidP="00F74641">
            <w:pPr>
              <w:jc w:val="center"/>
            </w:pPr>
            <w:r>
              <w:t>NA</w:t>
            </w:r>
          </w:p>
        </w:tc>
      </w:tr>
      <w:tr w:rsidR="00F74641" w14:paraId="7A4B9D8E" w14:textId="77777777" w:rsidTr="006F624A">
        <w:tc>
          <w:tcPr>
            <w:tcW w:w="4513" w:type="dxa"/>
          </w:tcPr>
          <w:p w14:paraId="7A4B9D8C" w14:textId="5243321F" w:rsidR="00F74641" w:rsidRPr="00033CCA" w:rsidRDefault="00F74641" w:rsidP="00F74641">
            <w:pPr>
              <w:jc w:val="center"/>
            </w:pPr>
            <w:r>
              <w:t>TEST</w:t>
            </w:r>
          </w:p>
        </w:tc>
        <w:tc>
          <w:tcPr>
            <w:tcW w:w="4729" w:type="dxa"/>
          </w:tcPr>
          <w:p w14:paraId="37A8A63D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Database Users:</w:t>
            </w:r>
          </w:p>
          <w:p w14:paraId="5BFE542A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X10376 for web access</w:t>
            </w:r>
          </w:p>
          <w:p w14:paraId="46EFBF93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X10377 for ODBC access from plants</w:t>
            </w:r>
          </w:p>
          <w:p w14:paraId="7A4B9D8D" w14:textId="09EBD720" w:rsidR="00F74641" w:rsidRPr="00E478BA" w:rsidRDefault="00F74641" w:rsidP="00F74641">
            <w:pPr>
              <w:jc w:val="center"/>
            </w:pPr>
          </w:p>
        </w:tc>
      </w:tr>
      <w:tr w:rsidR="00F74641" w14:paraId="7A4B9D91" w14:textId="77777777" w:rsidTr="006F624A">
        <w:tc>
          <w:tcPr>
            <w:tcW w:w="4513" w:type="dxa"/>
          </w:tcPr>
          <w:p w14:paraId="7A4B9D8F" w14:textId="094883C0" w:rsidR="00F74641" w:rsidRPr="00033CCA" w:rsidRDefault="00F74641" w:rsidP="00F74641">
            <w:pPr>
              <w:jc w:val="center"/>
            </w:pPr>
            <w:r>
              <w:t>PROD</w:t>
            </w:r>
          </w:p>
        </w:tc>
        <w:tc>
          <w:tcPr>
            <w:tcW w:w="4729" w:type="dxa"/>
          </w:tcPr>
          <w:p w14:paraId="5902DDB3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Database Users:</w:t>
            </w:r>
          </w:p>
          <w:p w14:paraId="5E000DFE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X10376 for web access</w:t>
            </w:r>
          </w:p>
          <w:p w14:paraId="4325ADAD" w14:textId="77777777" w:rsidR="005D3F9E" w:rsidRDefault="005D3F9E" w:rsidP="005D3F9E">
            <w:pPr>
              <w:widowControl w:val="0"/>
              <w:tabs>
                <w:tab w:val="num" w:pos="720"/>
                <w:tab w:val="left" w:pos="1980"/>
              </w:tabs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color w:val="000000"/>
                <w:kern w:val="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X10377 for ODBC access from plants</w:t>
            </w:r>
          </w:p>
          <w:p w14:paraId="7A4B9D90" w14:textId="76954EF4" w:rsidR="00F74641" w:rsidRPr="00E478BA" w:rsidRDefault="00F74641" w:rsidP="00F74641">
            <w:pPr>
              <w:jc w:val="center"/>
            </w:pPr>
          </w:p>
        </w:tc>
      </w:tr>
    </w:tbl>
    <w:p w14:paraId="2B9CB7D9" w14:textId="2AFD0E93" w:rsidR="00746364" w:rsidRDefault="00746364" w:rsidP="00746364">
      <w:pPr>
        <w:pStyle w:val="Heading2"/>
      </w:pPr>
    </w:p>
    <w:p w14:paraId="4924DE11" w14:textId="266802A7" w:rsidR="00803D73" w:rsidRDefault="00803D73" w:rsidP="00803D73"/>
    <w:p w14:paraId="7F3A774A" w14:textId="77777777" w:rsidR="00803D73" w:rsidRPr="00803D73" w:rsidRDefault="00803D73" w:rsidP="00803D73"/>
    <w:p w14:paraId="02F046AF" w14:textId="2D0B3325" w:rsidR="00746364" w:rsidRPr="003101EB" w:rsidRDefault="00746364" w:rsidP="00746364">
      <w:pPr>
        <w:pStyle w:val="Heading2"/>
      </w:pPr>
      <w:r>
        <w:t xml:space="preserve">Integration and Interface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7"/>
        <w:gridCol w:w="4793"/>
      </w:tblGrid>
      <w:tr w:rsidR="00746364" w14:paraId="57D054D2" w14:textId="77777777" w:rsidTr="00224101">
        <w:tc>
          <w:tcPr>
            <w:tcW w:w="4567" w:type="dxa"/>
          </w:tcPr>
          <w:p w14:paraId="56D462C4" w14:textId="791051A0" w:rsidR="00746364" w:rsidRPr="00033CCA" w:rsidRDefault="00746364" w:rsidP="00224101">
            <w:pPr>
              <w:jc w:val="center"/>
              <w:rPr>
                <w:b/>
              </w:rPr>
            </w:pPr>
            <w:r>
              <w:rPr>
                <w:b/>
              </w:rPr>
              <w:t>Integration/Interface</w:t>
            </w:r>
          </w:p>
        </w:tc>
        <w:tc>
          <w:tcPr>
            <w:tcW w:w="4793" w:type="dxa"/>
          </w:tcPr>
          <w:p w14:paraId="2CDDE614" w14:textId="5A79431B" w:rsidR="00746364" w:rsidRPr="00033CCA" w:rsidRDefault="00746364" w:rsidP="00224101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46364" w14:paraId="7850E5B9" w14:textId="77777777" w:rsidTr="00224101">
        <w:tc>
          <w:tcPr>
            <w:tcW w:w="4567" w:type="dxa"/>
          </w:tcPr>
          <w:p w14:paraId="6E52E809" w14:textId="4A2217CC" w:rsidR="00746364" w:rsidRPr="00033CCA" w:rsidRDefault="00AF71A3" w:rsidP="00AF71A3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7D9C82BF" w14:textId="76B491A2" w:rsidR="00746364" w:rsidRPr="00E478BA" w:rsidRDefault="00AF71A3" w:rsidP="00AF71A3">
            <w:pPr>
              <w:jc w:val="center"/>
            </w:pPr>
            <w:r>
              <w:t>NA</w:t>
            </w:r>
          </w:p>
        </w:tc>
      </w:tr>
      <w:tr w:rsidR="00746364" w14:paraId="49C87E29" w14:textId="77777777" w:rsidTr="00224101">
        <w:tc>
          <w:tcPr>
            <w:tcW w:w="4567" w:type="dxa"/>
          </w:tcPr>
          <w:p w14:paraId="5289F2A7" w14:textId="0843EC1D" w:rsidR="00746364" w:rsidRPr="00033CCA" w:rsidRDefault="00AF71A3" w:rsidP="00AF71A3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112EC1AB" w14:textId="18F7D50A" w:rsidR="00746364" w:rsidRPr="00E478BA" w:rsidRDefault="00AF71A3" w:rsidP="00AF71A3">
            <w:pPr>
              <w:jc w:val="center"/>
            </w:pPr>
            <w:r>
              <w:t>NA</w:t>
            </w:r>
          </w:p>
        </w:tc>
      </w:tr>
    </w:tbl>
    <w:p w14:paraId="7A4B9DA3" w14:textId="0466561F" w:rsidR="004630C4" w:rsidRDefault="004630C4" w:rsidP="00746364">
      <w:pPr>
        <w:rPr>
          <w:rFonts w:asciiTheme="majorHAnsi" w:eastAsiaTheme="majorEastAsia" w:hAnsiTheme="majorHAnsi" w:cstheme="majorBidi"/>
          <w:color w:val="F40000" w:themeColor="text2"/>
          <w:sz w:val="24"/>
          <w:szCs w:val="32"/>
        </w:rPr>
      </w:pPr>
    </w:p>
    <w:p w14:paraId="2AF46A28" w14:textId="0FDC58B7" w:rsidR="00C137A3" w:rsidRDefault="00C137A3" w:rsidP="00C137A3">
      <w:pPr>
        <w:pStyle w:val="Heading2"/>
      </w:pPr>
      <w:r>
        <w:t>Middleware Components</w:t>
      </w:r>
    </w:p>
    <w:p w14:paraId="6C741ED9" w14:textId="279FC7B4" w:rsidR="00135DA2" w:rsidRPr="00653CA6" w:rsidRDefault="00F54C0F" w:rsidP="00135DA2">
      <w:pPr>
        <w:rPr>
          <w:color w:val="FF0000"/>
        </w:rPr>
      </w:pPr>
      <w:r w:rsidRPr="00653CA6">
        <w:rPr>
          <w:color w:val="FF0000"/>
        </w:rPr>
        <w:t xml:space="preserve">Note any </w:t>
      </w:r>
      <w:r w:rsidR="009B6BA3" w:rsidRPr="00653CA6">
        <w:rPr>
          <w:color w:val="FF0000"/>
        </w:rPr>
        <w:t xml:space="preserve">additional </w:t>
      </w:r>
      <w:r w:rsidRPr="00653CA6">
        <w:rPr>
          <w:color w:val="FF0000"/>
        </w:rPr>
        <w:t>Middleware components</w:t>
      </w:r>
      <w:r w:rsidR="009B6BA3" w:rsidRPr="00653CA6">
        <w:rPr>
          <w:color w:val="FF0000"/>
        </w:rPr>
        <w:t xml:space="preserve"> not included on the Applicat</w:t>
      </w:r>
      <w:r w:rsidR="00587DFC">
        <w:rPr>
          <w:color w:val="FF0000"/>
        </w:rPr>
        <w:t>i</w:t>
      </w:r>
      <w:r w:rsidR="009B6BA3" w:rsidRPr="00653CA6">
        <w:rPr>
          <w:color w:val="FF0000"/>
        </w:rPr>
        <w:t>on Server section</w:t>
      </w:r>
      <w:r w:rsidRPr="00653CA6">
        <w:rPr>
          <w:color w:val="FF0000"/>
        </w:rPr>
        <w:t xml:space="preserve"> that need to be removed</w:t>
      </w:r>
    </w:p>
    <w:p w14:paraId="32C9F9DA" w14:textId="12976B23" w:rsidR="009B6BA3" w:rsidRDefault="009B6BA3" w:rsidP="00135DA2">
      <w:r w:rsidRPr="00653CA6">
        <w:rPr>
          <w:color w:val="FF0000"/>
        </w:rPr>
        <w:t xml:space="preserve">(examples:  </w:t>
      </w:r>
      <w:proofErr w:type="spellStart"/>
      <w:r w:rsidRPr="00653CA6">
        <w:rPr>
          <w:color w:val="FF0000"/>
        </w:rPr>
        <w:t>Axway</w:t>
      </w:r>
      <w:proofErr w:type="spellEnd"/>
      <w:r w:rsidRPr="00653CA6">
        <w:rPr>
          <w:color w:val="FF0000"/>
        </w:rPr>
        <w:t xml:space="preserve"> File Transfers, </w:t>
      </w:r>
      <w:proofErr w:type="spellStart"/>
      <w:r w:rsidRPr="00653CA6">
        <w:rPr>
          <w:color w:val="FF0000"/>
        </w:rPr>
        <w:t>Autosys</w:t>
      </w:r>
      <w:proofErr w:type="spellEnd"/>
      <w:r w:rsidRPr="00653CA6">
        <w:rPr>
          <w:color w:val="FF0000"/>
        </w:rPr>
        <w:t xml:space="preserve"> Job Scheduling)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7"/>
        <w:gridCol w:w="4793"/>
      </w:tblGrid>
      <w:tr w:rsidR="0093620C" w14:paraId="0E4098E4" w14:textId="77777777" w:rsidTr="00BA0D6B">
        <w:tc>
          <w:tcPr>
            <w:tcW w:w="4567" w:type="dxa"/>
          </w:tcPr>
          <w:p w14:paraId="620DFB48" w14:textId="7EF94CFE" w:rsidR="0093620C" w:rsidRPr="00033CCA" w:rsidRDefault="0093620C" w:rsidP="00BA0D6B">
            <w:pPr>
              <w:jc w:val="center"/>
              <w:rPr>
                <w:b/>
              </w:rPr>
            </w:pPr>
            <w:bookmarkStart w:id="1" w:name="_Hlk510442535"/>
            <w:r>
              <w:rPr>
                <w:b/>
              </w:rPr>
              <w:t>Middleware component</w:t>
            </w:r>
          </w:p>
        </w:tc>
        <w:tc>
          <w:tcPr>
            <w:tcW w:w="4793" w:type="dxa"/>
          </w:tcPr>
          <w:p w14:paraId="4D6DF443" w14:textId="77777777" w:rsidR="0093620C" w:rsidRPr="00033CCA" w:rsidRDefault="0093620C" w:rsidP="00BA0D6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AF71A3" w14:paraId="4D37B1B7" w14:textId="77777777" w:rsidTr="00BA0D6B">
        <w:tc>
          <w:tcPr>
            <w:tcW w:w="4567" w:type="dxa"/>
          </w:tcPr>
          <w:p w14:paraId="5F36218B" w14:textId="64D8CF8F" w:rsidR="00AF71A3" w:rsidRPr="00033CCA" w:rsidRDefault="00AF71A3" w:rsidP="00AF71A3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3AB1AC9C" w14:textId="6C9F83B4" w:rsidR="00AF71A3" w:rsidRPr="00E478BA" w:rsidRDefault="00AF71A3" w:rsidP="00AF71A3">
            <w:pPr>
              <w:jc w:val="center"/>
            </w:pPr>
            <w:r>
              <w:t>NA</w:t>
            </w:r>
          </w:p>
        </w:tc>
      </w:tr>
      <w:tr w:rsidR="00AF71A3" w14:paraId="1DBF1742" w14:textId="77777777" w:rsidTr="00BA0D6B">
        <w:tc>
          <w:tcPr>
            <w:tcW w:w="4567" w:type="dxa"/>
          </w:tcPr>
          <w:p w14:paraId="6CA99989" w14:textId="3E8C79AA" w:rsidR="00AF71A3" w:rsidRPr="00033CCA" w:rsidRDefault="00AF71A3" w:rsidP="00AF71A3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417417BA" w14:textId="2E24508A" w:rsidR="00AF71A3" w:rsidRPr="00E478BA" w:rsidRDefault="00AF71A3" w:rsidP="00AF71A3">
            <w:pPr>
              <w:jc w:val="center"/>
            </w:pPr>
            <w:r>
              <w:t>NA</w:t>
            </w:r>
          </w:p>
        </w:tc>
      </w:tr>
      <w:bookmarkEnd w:id="1"/>
    </w:tbl>
    <w:p w14:paraId="473EB25D" w14:textId="77777777" w:rsidR="00F54C0F" w:rsidRDefault="00F54C0F" w:rsidP="00135DA2"/>
    <w:p w14:paraId="1690C961" w14:textId="77777777" w:rsidR="00135DA2" w:rsidRDefault="00135DA2" w:rsidP="00135DA2">
      <w:pPr>
        <w:pStyle w:val="Heading2"/>
      </w:pPr>
      <w:r>
        <w:t>Network and DNS</w:t>
      </w:r>
    </w:p>
    <w:p w14:paraId="7F89E847" w14:textId="5EE97937" w:rsidR="00F54C0F" w:rsidRPr="00653CA6" w:rsidRDefault="00F54C0F" w:rsidP="00F54C0F">
      <w:pPr>
        <w:rPr>
          <w:color w:val="FF0000"/>
        </w:rPr>
      </w:pPr>
      <w:r w:rsidRPr="00653CA6">
        <w:rPr>
          <w:color w:val="FF0000"/>
        </w:rPr>
        <w:t>Note any DNS</w:t>
      </w:r>
      <w:r w:rsidR="00662FC2" w:rsidRPr="00653CA6">
        <w:rPr>
          <w:color w:val="FF0000"/>
        </w:rPr>
        <w:t>:  load balancer</w:t>
      </w:r>
      <w:r w:rsidR="00653CA6">
        <w:rPr>
          <w:color w:val="FF0000"/>
        </w:rPr>
        <w:t xml:space="preserve"> (Virtual IP)</w:t>
      </w:r>
      <w:r w:rsidR="00662FC2" w:rsidRPr="00653CA6">
        <w:rPr>
          <w:color w:val="FF0000"/>
        </w:rPr>
        <w:t>, or network configurations which need to be removed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7"/>
        <w:gridCol w:w="4793"/>
      </w:tblGrid>
      <w:tr w:rsidR="00C26FE9" w:rsidRPr="00033CCA" w14:paraId="2DB51F83" w14:textId="77777777" w:rsidTr="005A5AFF">
        <w:tc>
          <w:tcPr>
            <w:tcW w:w="4567" w:type="dxa"/>
          </w:tcPr>
          <w:p w14:paraId="4C62597F" w14:textId="2D8710BE" w:rsidR="00C26FE9" w:rsidRPr="00033CCA" w:rsidRDefault="00C26FE9" w:rsidP="005A5AFF">
            <w:pPr>
              <w:jc w:val="center"/>
              <w:rPr>
                <w:b/>
              </w:rPr>
            </w:pPr>
            <w:r>
              <w:rPr>
                <w:b/>
              </w:rPr>
              <w:t>DNS Name</w:t>
            </w:r>
            <w:r w:rsidR="00653CA6">
              <w:rPr>
                <w:b/>
              </w:rPr>
              <w:t>/Load Balancer</w:t>
            </w:r>
          </w:p>
        </w:tc>
        <w:tc>
          <w:tcPr>
            <w:tcW w:w="4793" w:type="dxa"/>
          </w:tcPr>
          <w:p w14:paraId="74103B05" w14:textId="6707824E" w:rsidR="00C26FE9" w:rsidRPr="00033CCA" w:rsidRDefault="00C26FE9" w:rsidP="005A5AF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9B6BA3">
              <w:rPr>
                <w:b/>
              </w:rPr>
              <w:t>oints to</w:t>
            </w:r>
          </w:p>
        </w:tc>
      </w:tr>
      <w:tr w:rsidR="00B40B59" w:rsidRPr="00E478BA" w14:paraId="19DD34BA" w14:textId="77777777" w:rsidTr="005A5AFF">
        <w:tc>
          <w:tcPr>
            <w:tcW w:w="4567" w:type="dxa"/>
          </w:tcPr>
          <w:p w14:paraId="18869F43" w14:textId="17C717B7" w:rsidR="00B40B59" w:rsidRPr="00033CCA" w:rsidRDefault="00B40B59" w:rsidP="00B40B59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7F98896E" w14:textId="4BE580F3" w:rsidR="00B40B59" w:rsidRPr="00E478BA" w:rsidRDefault="00B40B59" w:rsidP="00B40B59">
            <w:pPr>
              <w:jc w:val="center"/>
            </w:pPr>
            <w:r>
              <w:t>NA</w:t>
            </w:r>
          </w:p>
        </w:tc>
      </w:tr>
      <w:tr w:rsidR="00B40B59" w:rsidRPr="00E478BA" w14:paraId="2AD0B9A7" w14:textId="77777777" w:rsidTr="005A5AFF">
        <w:tc>
          <w:tcPr>
            <w:tcW w:w="4567" w:type="dxa"/>
          </w:tcPr>
          <w:p w14:paraId="563C8F79" w14:textId="3E90D055" w:rsidR="00B40B59" w:rsidRPr="00033CCA" w:rsidRDefault="00B40B59" w:rsidP="00B40B59">
            <w:pPr>
              <w:jc w:val="center"/>
            </w:pPr>
            <w:r>
              <w:t>NA</w:t>
            </w:r>
          </w:p>
        </w:tc>
        <w:tc>
          <w:tcPr>
            <w:tcW w:w="4793" w:type="dxa"/>
            <w:vAlign w:val="center"/>
          </w:tcPr>
          <w:p w14:paraId="6C58EEDE" w14:textId="54950F7D" w:rsidR="00B40B59" w:rsidRPr="00E478BA" w:rsidRDefault="00B40B59" w:rsidP="00B40B59">
            <w:pPr>
              <w:jc w:val="center"/>
            </w:pPr>
            <w:r>
              <w:t>NA</w:t>
            </w:r>
          </w:p>
        </w:tc>
      </w:tr>
    </w:tbl>
    <w:p w14:paraId="6D02F2CD" w14:textId="5CAAAFF5" w:rsidR="00653CA6" w:rsidRPr="00F54C0F" w:rsidRDefault="00653CA6" w:rsidP="00F54C0F"/>
    <w:p w14:paraId="764148BD" w14:textId="4968D984" w:rsidR="00224101" w:rsidRDefault="00AC3C7D" w:rsidP="0093620C">
      <w:pPr>
        <w:pStyle w:val="Heading2"/>
      </w:pPr>
      <w:r>
        <w:t>Other</w:t>
      </w:r>
    </w:p>
    <w:p w14:paraId="0B60254E" w14:textId="6FC490DB" w:rsidR="00BB0E8E" w:rsidRPr="00A252EB" w:rsidRDefault="00BB0E8E" w:rsidP="00BB0E8E">
      <w:pPr>
        <w:rPr>
          <w:b/>
          <w:sz w:val="20"/>
          <w:szCs w:val="20"/>
        </w:rPr>
      </w:pPr>
      <w:bookmarkStart w:id="2" w:name="_GoBack"/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6210"/>
      </w:tblGrid>
      <w:tr w:rsidR="00500C61" w:rsidRPr="00517A58" w14:paraId="7BF23C61" w14:textId="77777777" w:rsidTr="002D31ED">
        <w:tc>
          <w:tcPr>
            <w:tcW w:w="3145" w:type="dxa"/>
          </w:tcPr>
          <w:p w14:paraId="06243825" w14:textId="77777777" w:rsidR="00500C61" w:rsidRPr="00517A58" w:rsidRDefault="00500C61" w:rsidP="002D31ED">
            <w:pPr>
              <w:rPr>
                <w:rFonts w:ascii="Verdana" w:hAnsi="Verdana"/>
                <w:b/>
              </w:rPr>
            </w:pPr>
            <w:r w:rsidRPr="00517A58">
              <w:rPr>
                <w:rFonts w:ascii="Verdana" w:hAnsi="Verdana"/>
                <w:b/>
              </w:rPr>
              <w:t>Installer Location</w:t>
            </w:r>
          </w:p>
        </w:tc>
        <w:tc>
          <w:tcPr>
            <w:tcW w:w="6210" w:type="dxa"/>
          </w:tcPr>
          <w:p w14:paraId="368A8A8E" w14:textId="4411EBAC" w:rsidR="00500C61" w:rsidRPr="00517A58" w:rsidRDefault="008E7949" w:rsidP="002D31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</w:tr>
      <w:tr w:rsidR="00500C61" w:rsidRPr="00517A58" w14:paraId="7F6741AA" w14:textId="77777777" w:rsidTr="002D31ED">
        <w:tc>
          <w:tcPr>
            <w:tcW w:w="3145" w:type="dxa"/>
          </w:tcPr>
          <w:p w14:paraId="17034A6E" w14:textId="77777777" w:rsidR="00500C61" w:rsidRPr="00517A58" w:rsidRDefault="00500C61" w:rsidP="002D31ED">
            <w:pPr>
              <w:rPr>
                <w:rFonts w:ascii="Verdana" w:hAnsi="Verdana"/>
                <w:b/>
              </w:rPr>
            </w:pPr>
            <w:r w:rsidRPr="00517A58">
              <w:rPr>
                <w:rFonts w:ascii="Verdana" w:hAnsi="Verdana"/>
                <w:b/>
              </w:rPr>
              <w:t>SVN Code Repository</w:t>
            </w:r>
          </w:p>
        </w:tc>
        <w:tc>
          <w:tcPr>
            <w:tcW w:w="6210" w:type="dxa"/>
          </w:tcPr>
          <w:p w14:paraId="744B14BB" w14:textId="77777777" w:rsidR="00500C61" w:rsidRPr="00517A58" w:rsidRDefault="00500C61" w:rsidP="002D31E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</w:t>
            </w:r>
          </w:p>
        </w:tc>
      </w:tr>
      <w:tr w:rsidR="00500C61" w:rsidRPr="00517A58" w14:paraId="2BD65306" w14:textId="77777777" w:rsidTr="002D31ED">
        <w:tc>
          <w:tcPr>
            <w:tcW w:w="3145" w:type="dxa"/>
          </w:tcPr>
          <w:p w14:paraId="374F2127" w14:textId="77777777" w:rsidR="00500C61" w:rsidRPr="00517A58" w:rsidRDefault="00500C61" w:rsidP="002D31ED">
            <w:pPr>
              <w:rPr>
                <w:rFonts w:ascii="Verdana" w:hAnsi="Verdana"/>
                <w:b/>
              </w:rPr>
            </w:pPr>
            <w:r w:rsidRPr="00517A58">
              <w:rPr>
                <w:rFonts w:ascii="Verdana" w:hAnsi="Verdana"/>
                <w:b/>
              </w:rPr>
              <w:t>HP-Quality Center</w:t>
            </w:r>
          </w:p>
        </w:tc>
        <w:tc>
          <w:tcPr>
            <w:tcW w:w="6210" w:type="dxa"/>
          </w:tcPr>
          <w:p w14:paraId="71B79B86" w14:textId="77777777" w:rsidR="00500C61" w:rsidRPr="00517A58" w:rsidRDefault="00500C61" w:rsidP="002D31ED">
            <w:pPr>
              <w:rPr>
                <w:rFonts w:ascii="Verdana" w:hAnsi="Verdana"/>
              </w:rPr>
            </w:pPr>
            <w:r w:rsidRPr="00517A58">
              <w:rPr>
                <w:rFonts w:ascii="Verdana" w:hAnsi="Verdana"/>
              </w:rPr>
              <w:t>NA</w:t>
            </w:r>
          </w:p>
        </w:tc>
      </w:tr>
      <w:tr w:rsidR="00500C61" w:rsidRPr="00517A58" w14:paraId="1126152D" w14:textId="77777777" w:rsidTr="002D31ED">
        <w:tc>
          <w:tcPr>
            <w:tcW w:w="3145" w:type="dxa"/>
          </w:tcPr>
          <w:p w14:paraId="583BE405" w14:textId="77777777" w:rsidR="00500C61" w:rsidRPr="00517A58" w:rsidRDefault="00500C61" w:rsidP="002D31ED">
            <w:pPr>
              <w:rPr>
                <w:rFonts w:ascii="Verdana" w:hAnsi="Verdana"/>
                <w:b/>
              </w:rPr>
            </w:pPr>
            <w:r w:rsidRPr="00517A58">
              <w:rPr>
                <w:rFonts w:ascii="Verdana" w:hAnsi="Verdana"/>
                <w:b/>
              </w:rPr>
              <w:t>Performance Testing</w:t>
            </w:r>
          </w:p>
        </w:tc>
        <w:tc>
          <w:tcPr>
            <w:tcW w:w="6210" w:type="dxa"/>
          </w:tcPr>
          <w:p w14:paraId="0CA781AA" w14:textId="77777777" w:rsidR="00500C61" w:rsidRPr="00517A58" w:rsidRDefault="00500C61" w:rsidP="002D31ED">
            <w:pPr>
              <w:rPr>
                <w:rFonts w:ascii="Verdana" w:hAnsi="Verdana"/>
              </w:rPr>
            </w:pPr>
            <w:r w:rsidRPr="00517A58">
              <w:rPr>
                <w:rFonts w:ascii="Verdana" w:hAnsi="Verdana"/>
              </w:rPr>
              <w:t>NA</w:t>
            </w:r>
          </w:p>
        </w:tc>
      </w:tr>
      <w:tr w:rsidR="00500C61" w:rsidRPr="00517A58" w14:paraId="04E40C74" w14:textId="77777777" w:rsidTr="002D31ED">
        <w:tc>
          <w:tcPr>
            <w:tcW w:w="3145" w:type="dxa"/>
          </w:tcPr>
          <w:p w14:paraId="7D071E95" w14:textId="77777777" w:rsidR="00500C61" w:rsidRPr="00517A58" w:rsidRDefault="00500C61" w:rsidP="002D31ED">
            <w:pPr>
              <w:rPr>
                <w:rFonts w:ascii="Verdana" w:hAnsi="Verdana"/>
                <w:b/>
              </w:rPr>
            </w:pPr>
            <w:r w:rsidRPr="00517A58">
              <w:rPr>
                <w:rFonts w:ascii="Verdana" w:hAnsi="Verdana"/>
                <w:b/>
              </w:rPr>
              <w:t>Web Security Testing</w:t>
            </w:r>
          </w:p>
        </w:tc>
        <w:tc>
          <w:tcPr>
            <w:tcW w:w="6210" w:type="dxa"/>
          </w:tcPr>
          <w:p w14:paraId="152D4606" w14:textId="77777777" w:rsidR="00500C61" w:rsidRPr="00517A58" w:rsidRDefault="00500C61" w:rsidP="002D31ED">
            <w:pPr>
              <w:rPr>
                <w:rFonts w:ascii="Verdana" w:hAnsi="Verdana"/>
              </w:rPr>
            </w:pPr>
            <w:r w:rsidRPr="00517A58">
              <w:rPr>
                <w:rFonts w:ascii="Verdana" w:hAnsi="Verdana"/>
              </w:rPr>
              <w:t>NA</w:t>
            </w:r>
          </w:p>
        </w:tc>
      </w:tr>
    </w:tbl>
    <w:p w14:paraId="06C780EB" w14:textId="2ABDA6A9" w:rsidR="00500C61" w:rsidRDefault="00500C61" w:rsidP="00500C61"/>
    <w:p w14:paraId="48AF69DA" w14:textId="0C7C9C7A" w:rsidR="00803D73" w:rsidRDefault="00803D73" w:rsidP="00500C61"/>
    <w:p w14:paraId="238BA45A" w14:textId="3F2CD4BB" w:rsidR="00803D73" w:rsidRDefault="00803D73" w:rsidP="00500C61"/>
    <w:p w14:paraId="35E9E113" w14:textId="77777777" w:rsidR="00803D73" w:rsidRPr="00500C61" w:rsidRDefault="00803D73" w:rsidP="00500C61"/>
    <w:p w14:paraId="0418E991" w14:textId="77777777" w:rsidR="00041A07" w:rsidRDefault="00041A07" w:rsidP="00041A07">
      <w:pPr>
        <w:pStyle w:val="Heading1"/>
      </w:pPr>
      <w:r w:rsidRPr="00B279F1">
        <w:t>Appendix</w:t>
      </w:r>
    </w:p>
    <w:p w14:paraId="4AC504FD" w14:textId="77777777" w:rsidR="00041A07" w:rsidRPr="00662FC2" w:rsidRDefault="00041A07" w:rsidP="00041A07">
      <w:pPr>
        <w:rPr>
          <w:rFonts w:asciiTheme="majorHAnsi" w:eastAsiaTheme="majorEastAsia" w:hAnsiTheme="majorHAnsi" w:cstheme="majorBidi"/>
          <w:color w:val="auto"/>
          <w:sz w:val="24"/>
          <w:szCs w:val="32"/>
        </w:rPr>
      </w:pPr>
    </w:p>
    <w:p w14:paraId="035D4949" w14:textId="77777777" w:rsidR="00041A07" w:rsidRPr="00FB48E7" w:rsidRDefault="00041A07" w:rsidP="00041A07">
      <w:pPr>
        <w:ind w:left="567" w:right="544" w:hanging="567"/>
        <w:rPr>
          <w:rFonts w:cs="Arial"/>
        </w:rPr>
      </w:pPr>
      <w:r w:rsidRPr="00FB48E7">
        <w:rPr>
          <w:rFonts w:cs="Arial"/>
          <w:b/>
        </w:rPr>
        <w:t>Version History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45"/>
        <w:gridCol w:w="1935"/>
        <w:gridCol w:w="2831"/>
        <w:gridCol w:w="3349"/>
      </w:tblGrid>
      <w:tr w:rsidR="00041A07" w:rsidRPr="00FB48E7" w14:paraId="4198799A" w14:textId="77777777" w:rsidTr="002D31ED">
        <w:trPr>
          <w:cantSplit/>
        </w:trPr>
        <w:tc>
          <w:tcPr>
            <w:tcW w:w="1245" w:type="dxa"/>
          </w:tcPr>
          <w:p w14:paraId="2CD13429" w14:textId="77777777" w:rsidR="00041A07" w:rsidRPr="00FB48E7" w:rsidRDefault="00041A07" w:rsidP="002D31ED">
            <w:pPr>
              <w:spacing w:before="60" w:after="60"/>
              <w:jc w:val="center"/>
              <w:rPr>
                <w:rFonts w:cs="Arial"/>
                <w:b/>
                <w:i/>
              </w:rPr>
            </w:pPr>
            <w:r w:rsidRPr="00FB48E7">
              <w:rPr>
                <w:rFonts w:cs="Arial"/>
                <w:b/>
                <w:i/>
              </w:rPr>
              <w:t>Version</w:t>
            </w:r>
          </w:p>
        </w:tc>
        <w:tc>
          <w:tcPr>
            <w:tcW w:w="1935" w:type="dxa"/>
          </w:tcPr>
          <w:p w14:paraId="70CADD09" w14:textId="77777777" w:rsidR="00041A07" w:rsidRPr="00FB48E7" w:rsidRDefault="00041A07" w:rsidP="002D31ED">
            <w:pPr>
              <w:spacing w:before="60" w:after="60"/>
              <w:rPr>
                <w:rFonts w:cs="Arial"/>
                <w:b/>
                <w:i/>
              </w:rPr>
            </w:pPr>
            <w:r w:rsidRPr="00FB48E7">
              <w:rPr>
                <w:rFonts w:cs="Arial"/>
                <w:b/>
                <w:i/>
              </w:rPr>
              <w:t>Date</w:t>
            </w:r>
          </w:p>
        </w:tc>
        <w:tc>
          <w:tcPr>
            <w:tcW w:w="2831" w:type="dxa"/>
          </w:tcPr>
          <w:p w14:paraId="318EA1CC" w14:textId="77777777" w:rsidR="00041A07" w:rsidRPr="00FB48E7" w:rsidRDefault="00041A07" w:rsidP="002D31ED">
            <w:pPr>
              <w:spacing w:before="60" w:after="60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Author</w:t>
            </w:r>
          </w:p>
        </w:tc>
        <w:tc>
          <w:tcPr>
            <w:tcW w:w="3349" w:type="dxa"/>
          </w:tcPr>
          <w:p w14:paraId="47E1EEF1" w14:textId="77777777" w:rsidR="00041A07" w:rsidRPr="00FB48E7" w:rsidRDefault="00041A07" w:rsidP="002D31ED">
            <w:pPr>
              <w:spacing w:before="60" w:after="60"/>
              <w:rPr>
                <w:rFonts w:cs="Arial"/>
                <w:b/>
                <w:i/>
              </w:rPr>
            </w:pPr>
            <w:r w:rsidRPr="00FB48E7">
              <w:rPr>
                <w:rFonts w:cs="Arial"/>
                <w:b/>
                <w:i/>
              </w:rPr>
              <w:t>Comments</w:t>
            </w:r>
          </w:p>
        </w:tc>
      </w:tr>
      <w:tr w:rsidR="00041A07" w:rsidRPr="00FB48E7" w14:paraId="5EE34455" w14:textId="77777777" w:rsidTr="002D31ED">
        <w:trPr>
          <w:cantSplit/>
        </w:trPr>
        <w:tc>
          <w:tcPr>
            <w:tcW w:w="1245" w:type="dxa"/>
          </w:tcPr>
          <w:p w14:paraId="117DF1EC" w14:textId="77777777" w:rsidR="00041A07" w:rsidRPr="00FB48E7" w:rsidRDefault="00041A07" w:rsidP="002D31ED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935" w:type="dxa"/>
          </w:tcPr>
          <w:p w14:paraId="27B6B092" w14:textId="566FCF0D" w:rsidR="00041A07" w:rsidRPr="00FB48E7" w:rsidRDefault="008D56EA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04/25/2018</w:t>
            </w:r>
          </w:p>
        </w:tc>
        <w:tc>
          <w:tcPr>
            <w:tcW w:w="2831" w:type="dxa"/>
          </w:tcPr>
          <w:p w14:paraId="26A08F9B" w14:textId="0CA012B2" w:rsidR="00041A07" w:rsidRPr="00FB48E7" w:rsidRDefault="008D56EA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Sunu </w:t>
            </w:r>
            <w:proofErr w:type="spellStart"/>
            <w:r>
              <w:rPr>
                <w:rFonts w:cs="Arial"/>
              </w:rPr>
              <w:t>sam</w:t>
            </w:r>
            <w:proofErr w:type="spellEnd"/>
          </w:p>
        </w:tc>
        <w:tc>
          <w:tcPr>
            <w:tcW w:w="3349" w:type="dxa"/>
          </w:tcPr>
          <w:p w14:paraId="78B1FA7B" w14:textId="77777777" w:rsidR="00041A07" w:rsidRPr="00FB48E7" w:rsidRDefault="00041A07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Initial Version with available details filled out</w:t>
            </w:r>
          </w:p>
        </w:tc>
      </w:tr>
      <w:tr w:rsidR="00041A07" w:rsidRPr="00FB48E7" w14:paraId="5FB09838" w14:textId="77777777" w:rsidTr="002D31ED">
        <w:trPr>
          <w:cantSplit/>
        </w:trPr>
        <w:tc>
          <w:tcPr>
            <w:tcW w:w="1245" w:type="dxa"/>
          </w:tcPr>
          <w:p w14:paraId="4FC15043" w14:textId="6D442B26" w:rsidR="00041A07" w:rsidRPr="00FB48E7" w:rsidRDefault="001954BC" w:rsidP="002D31ED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935" w:type="dxa"/>
          </w:tcPr>
          <w:p w14:paraId="4630FCF2" w14:textId="6B384132" w:rsidR="00041A07" w:rsidRPr="00FB48E7" w:rsidRDefault="001954BC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05/08/2018</w:t>
            </w:r>
          </w:p>
        </w:tc>
        <w:tc>
          <w:tcPr>
            <w:tcW w:w="2831" w:type="dxa"/>
          </w:tcPr>
          <w:p w14:paraId="6064AB40" w14:textId="125325BB" w:rsidR="00041A07" w:rsidRPr="00FB48E7" w:rsidRDefault="001954BC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Sunu </w:t>
            </w:r>
            <w:proofErr w:type="spellStart"/>
            <w:r>
              <w:rPr>
                <w:rFonts w:cs="Arial"/>
              </w:rPr>
              <w:t>sam</w:t>
            </w:r>
            <w:proofErr w:type="spellEnd"/>
          </w:p>
        </w:tc>
        <w:tc>
          <w:tcPr>
            <w:tcW w:w="3349" w:type="dxa"/>
          </w:tcPr>
          <w:p w14:paraId="110AA034" w14:textId="44092CB4" w:rsidR="00041A07" w:rsidRPr="00FB48E7" w:rsidRDefault="001954BC" w:rsidP="002D31ED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Updated version</w:t>
            </w:r>
          </w:p>
        </w:tc>
      </w:tr>
      <w:tr w:rsidR="004123A1" w:rsidRPr="00FB48E7" w14:paraId="794E2BB2" w14:textId="77777777" w:rsidTr="002D31ED">
        <w:trPr>
          <w:cantSplit/>
        </w:trPr>
        <w:tc>
          <w:tcPr>
            <w:tcW w:w="1245" w:type="dxa"/>
          </w:tcPr>
          <w:p w14:paraId="14CC986E" w14:textId="371E8426" w:rsidR="004123A1" w:rsidRDefault="004123A1" w:rsidP="004123A1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935" w:type="dxa"/>
          </w:tcPr>
          <w:p w14:paraId="08005FA6" w14:textId="0E28324E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2831" w:type="dxa"/>
          </w:tcPr>
          <w:p w14:paraId="116212D0" w14:textId="06F8B443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3349" w:type="dxa"/>
          </w:tcPr>
          <w:p w14:paraId="7A786F2E" w14:textId="77E428A8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</w:tr>
      <w:tr w:rsidR="004123A1" w:rsidRPr="00FB48E7" w14:paraId="71114716" w14:textId="77777777" w:rsidTr="002D31ED">
        <w:trPr>
          <w:cantSplit/>
        </w:trPr>
        <w:tc>
          <w:tcPr>
            <w:tcW w:w="1245" w:type="dxa"/>
          </w:tcPr>
          <w:p w14:paraId="46EF52C2" w14:textId="77777777" w:rsidR="004123A1" w:rsidRDefault="004123A1" w:rsidP="004123A1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935" w:type="dxa"/>
          </w:tcPr>
          <w:p w14:paraId="6646C97F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2831" w:type="dxa"/>
          </w:tcPr>
          <w:p w14:paraId="44ACF1FE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3349" w:type="dxa"/>
          </w:tcPr>
          <w:p w14:paraId="39CC637B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</w:tr>
      <w:tr w:rsidR="004123A1" w:rsidRPr="00FB48E7" w14:paraId="7BB2E1E2" w14:textId="77777777" w:rsidTr="002D31ED">
        <w:trPr>
          <w:cantSplit/>
        </w:trPr>
        <w:tc>
          <w:tcPr>
            <w:tcW w:w="1245" w:type="dxa"/>
          </w:tcPr>
          <w:p w14:paraId="3EE11C4A" w14:textId="77777777" w:rsidR="004123A1" w:rsidRDefault="004123A1" w:rsidP="004123A1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935" w:type="dxa"/>
          </w:tcPr>
          <w:p w14:paraId="5D07221D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2831" w:type="dxa"/>
          </w:tcPr>
          <w:p w14:paraId="75B4AD91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  <w:tc>
          <w:tcPr>
            <w:tcW w:w="3349" w:type="dxa"/>
          </w:tcPr>
          <w:p w14:paraId="2F737742" w14:textId="77777777" w:rsidR="004123A1" w:rsidRDefault="004123A1" w:rsidP="004123A1">
            <w:pPr>
              <w:spacing w:before="60" w:after="60"/>
              <w:rPr>
                <w:rFonts w:cs="Arial"/>
              </w:rPr>
            </w:pPr>
          </w:p>
        </w:tc>
      </w:tr>
    </w:tbl>
    <w:p w14:paraId="41905F84" w14:textId="77777777" w:rsidR="00224101" w:rsidRPr="00662FC2" w:rsidRDefault="00224101" w:rsidP="00746364">
      <w:pPr>
        <w:rPr>
          <w:rFonts w:asciiTheme="majorHAnsi" w:eastAsiaTheme="majorEastAsia" w:hAnsiTheme="majorHAnsi" w:cstheme="majorBidi"/>
          <w:color w:val="auto"/>
          <w:sz w:val="24"/>
          <w:szCs w:val="32"/>
        </w:rPr>
      </w:pPr>
    </w:p>
    <w:p w14:paraId="7B87B8EA" w14:textId="77777777" w:rsidR="00135DA2" w:rsidRDefault="00135DA2" w:rsidP="00746364">
      <w:pPr>
        <w:rPr>
          <w:rFonts w:asciiTheme="majorHAnsi" w:eastAsiaTheme="majorEastAsia" w:hAnsiTheme="majorHAnsi" w:cstheme="majorBidi"/>
          <w:color w:val="F40000" w:themeColor="text2"/>
          <w:sz w:val="24"/>
          <w:szCs w:val="32"/>
        </w:rPr>
      </w:pPr>
    </w:p>
    <w:sectPr w:rsidR="00135DA2" w:rsidSect="0093620C">
      <w:headerReference w:type="default" r:id="rId14"/>
      <w:footerReference w:type="default" r:id="rId15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52B5A" w14:textId="77777777" w:rsidR="007D59F3" w:rsidRDefault="007D59F3" w:rsidP="00CC0A3F">
      <w:pPr>
        <w:spacing w:after="0" w:line="240" w:lineRule="auto"/>
      </w:pPr>
      <w:r>
        <w:separator/>
      </w:r>
    </w:p>
  </w:endnote>
  <w:endnote w:type="continuationSeparator" w:id="0">
    <w:p w14:paraId="4C411926" w14:textId="77777777" w:rsidR="007D59F3" w:rsidRDefault="007D59F3" w:rsidP="00CC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8343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8635"/>
          <w:gridCol w:w="715"/>
        </w:tblGrid>
        <w:tr w:rsidR="00224101" w14:paraId="7A4B9EE9" w14:textId="77777777" w:rsidTr="00A97F7B">
          <w:trPr>
            <w:trHeight w:val="288"/>
          </w:trPr>
          <w:tc>
            <w:tcPr>
              <w:tcW w:w="8635" w:type="dxa"/>
              <w:vAlign w:val="bottom"/>
            </w:tcPr>
            <w:p w14:paraId="7A4B9EE7" w14:textId="77777777" w:rsidR="00224101" w:rsidRPr="006B0448" w:rsidRDefault="00224101" w:rsidP="00A97F7B">
              <w:pPr>
                <w:spacing w:before="0"/>
                <w:rPr>
                  <w:color w:val="8F999F" w:themeColor="background2"/>
                </w:rPr>
              </w:pPr>
              <w:r>
                <w:rPr>
                  <w:color w:val="8F999F" w:themeColor="background2"/>
                  <w:sz w:val="16"/>
                </w:rPr>
                <w:t>OPTIONAL FOOTER</w:t>
              </w:r>
            </w:p>
          </w:tc>
          <w:tc>
            <w:tcPr>
              <w:tcW w:w="715" w:type="dxa"/>
              <w:vAlign w:val="bottom"/>
            </w:tcPr>
            <w:p w14:paraId="7A4B9EE8" w14:textId="37EBCCDF" w:rsidR="00224101" w:rsidRPr="006B0448" w:rsidRDefault="00224101" w:rsidP="00A97F7B">
              <w:pPr>
                <w:pStyle w:val="Footer"/>
                <w:spacing w:before="0"/>
                <w:jc w:val="right"/>
                <w:rPr>
                  <w:color w:val="8F999F" w:themeColor="background2"/>
                </w:rPr>
              </w:pPr>
              <w:r w:rsidRPr="006B0448">
                <w:rPr>
                  <w:color w:val="8F999F" w:themeColor="background2"/>
                </w:rPr>
                <w:fldChar w:fldCharType="begin"/>
              </w:r>
              <w:r w:rsidRPr="006B0448">
                <w:rPr>
                  <w:color w:val="8F999F" w:themeColor="background2"/>
                </w:rPr>
                <w:instrText xml:space="preserve"> PAGE   \* MERGEFORMAT </w:instrText>
              </w:r>
              <w:r w:rsidRPr="006B0448">
                <w:rPr>
                  <w:color w:val="8F999F" w:themeColor="background2"/>
                </w:rPr>
                <w:fldChar w:fldCharType="separate"/>
              </w:r>
              <w:r w:rsidR="005271F7">
                <w:rPr>
                  <w:noProof/>
                  <w:color w:val="8F999F" w:themeColor="background2"/>
                </w:rPr>
                <w:t>1</w:t>
              </w:r>
              <w:r w:rsidRPr="006B0448">
                <w:rPr>
                  <w:noProof/>
                  <w:color w:val="8F999F" w:themeColor="background2"/>
                </w:rPr>
                <w:fldChar w:fldCharType="end"/>
              </w:r>
            </w:p>
          </w:tc>
        </w:tr>
      </w:tbl>
      <w:p w14:paraId="7A4B9EEA" w14:textId="3765BA28" w:rsidR="00224101" w:rsidRPr="006529D7" w:rsidRDefault="009620BC" w:rsidP="006B044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A367AC" wp14:editId="013B0D1A">
                  <wp:simplePos x="0" y="0"/>
                  <wp:positionH relativeFrom="page">
                    <wp:posOffset>0</wp:posOffset>
                  </wp:positionH>
                  <wp:positionV relativeFrom="page">
                    <wp:posOffset>9594215</wp:posOffset>
                  </wp:positionV>
                  <wp:extent cx="7772400" cy="273050"/>
                  <wp:effectExtent l="0" t="0" r="0" b="12700"/>
                  <wp:wrapNone/>
                  <wp:docPr id="2" name="MSIPCMda5c43acad1f39925341ef52" descr="{&quot;HashCode&quot;:427984535,&quot;Height&quot;:792.0,&quot;Width&quot;:612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7724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F9398" w14:textId="2C928651" w:rsidR="009620BC" w:rsidRPr="009620BC" w:rsidRDefault="009620BC" w:rsidP="009620BC">
                              <w:pPr>
                                <w:spacing w:before="0" w:after="0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  <w:r w:rsidRPr="009620BC"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  <w:t>Classified - Confidential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4A367AC" id="_x0000_t202" coordsize="21600,21600" o:spt="202" path="m,l,21600r21600,l21600,xe">
                  <v:stroke joinstyle="miter"/>
                  <v:path gradientshapeok="t" o:connecttype="rect"/>
                </v:shapetype>
                <v:shape id="MSIPCMda5c43acad1f39925341ef52" o:spid="_x0000_s1026" type="#_x0000_t202" alt="{&quot;HashCode&quot;:42798453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A50CdTFQMAADUGAAAOAAAAAAAAAAAAAAAAAC4C&#10;AABkcnMvZTJvRG9jLnhtbFBLAQItABQABgAIAAAAIQD7pgnR3gAAAAsBAAAPAAAAAAAAAAAAAAAA&#10;AG8FAABkcnMvZG93bnJldi54bWxQSwUGAAAAAAQABADzAAAAegYAAAAA&#10;" o:allowincell="f" filled="f" stroked="f" strokeweight=".5pt">
                  <v:textbox inset=",0,,0">
                    <w:txbxContent>
                      <w:p w14:paraId="505F9398" w14:textId="2C928651" w:rsidR="009620BC" w:rsidRPr="009620BC" w:rsidRDefault="009620BC" w:rsidP="009620BC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  <w:r w:rsidRPr="009620BC"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  <w:t>Classified - Confidential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2D664" w14:textId="77777777" w:rsidR="007D59F3" w:rsidRDefault="007D59F3" w:rsidP="00CC0A3F">
      <w:pPr>
        <w:spacing w:after="0" w:line="240" w:lineRule="auto"/>
      </w:pPr>
      <w:r>
        <w:separator/>
      </w:r>
    </w:p>
  </w:footnote>
  <w:footnote w:type="continuationSeparator" w:id="0">
    <w:p w14:paraId="69818CDE" w14:textId="77777777" w:rsidR="007D59F3" w:rsidRDefault="007D59F3" w:rsidP="00CC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B9EE6" w14:textId="77777777" w:rsidR="00224101" w:rsidRPr="006B0448" w:rsidRDefault="00224101" w:rsidP="00CF4FE8">
    <w:pPr>
      <w:pStyle w:val="Header"/>
      <w:jc w:val="right"/>
    </w:pPr>
    <w:r>
      <w:rPr>
        <w:noProof/>
      </w:rPr>
      <w:drawing>
        <wp:inline distT="0" distB="0" distL="0" distR="0" wp14:anchorId="7A4B9EEB" wp14:editId="4CAB53A7">
          <wp:extent cx="1124231" cy="29260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IT_Logo---G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231" cy="292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5C75"/>
    <w:multiLevelType w:val="hybridMultilevel"/>
    <w:tmpl w:val="74B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BE9"/>
    <w:multiLevelType w:val="hybridMultilevel"/>
    <w:tmpl w:val="FDE6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34DC"/>
    <w:multiLevelType w:val="hybridMultilevel"/>
    <w:tmpl w:val="4A78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53A8A"/>
    <w:multiLevelType w:val="hybridMultilevel"/>
    <w:tmpl w:val="D3BA41FC"/>
    <w:lvl w:ilvl="0" w:tplc="3D66C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3F"/>
    <w:rsid w:val="00001EB5"/>
    <w:rsid w:val="00003057"/>
    <w:rsid w:val="00020DF6"/>
    <w:rsid w:val="0002186A"/>
    <w:rsid w:val="000240BB"/>
    <w:rsid w:val="00033CCA"/>
    <w:rsid w:val="00036983"/>
    <w:rsid w:val="00041A07"/>
    <w:rsid w:val="00052A94"/>
    <w:rsid w:val="000632F4"/>
    <w:rsid w:val="0007272F"/>
    <w:rsid w:val="00072DAC"/>
    <w:rsid w:val="0007342B"/>
    <w:rsid w:val="00090DDF"/>
    <w:rsid w:val="000A137C"/>
    <w:rsid w:val="000A153C"/>
    <w:rsid w:val="000A72AD"/>
    <w:rsid w:val="000A7BDA"/>
    <w:rsid w:val="000B7113"/>
    <w:rsid w:val="000C66FE"/>
    <w:rsid w:val="000D1488"/>
    <w:rsid w:val="000D3061"/>
    <w:rsid w:val="000D6887"/>
    <w:rsid w:val="000E0B59"/>
    <w:rsid w:val="000E198B"/>
    <w:rsid w:val="000E21E3"/>
    <w:rsid w:val="001046D9"/>
    <w:rsid w:val="001058A1"/>
    <w:rsid w:val="00110552"/>
    <w:rsid w:val="00110596"/>
    <w:rsid w:val="00111A0F"/>
    <w:rsid w:val="00124160"/>
    <w:rsid w:val="001266B1"/>
    <w:rsid w:val="00127C4B"/>
    <w:rsid w:val="00135DA2"/>
    <w:rsid w:val="001376C2"/>
    <w:rsid w:val="001420B3"/>
    <w:rsid w:val="001436D0"/>
    <w:rsid w:val="00147DDE"/>
    <w:rsid w:val="00167F24"/>
    <w:rsid w:val="001739ED"/>
    <w:rsid w:val="00174E4D"/>
    <w:rsid w:val="00177351"/>
    <w:rsid w:val="00184867"/>
    <w:rsid w:val="001954BC"/>
    <w:rsid w:val="001B5B68"/>
    <w:rsid w:val="001B6983"/>
    <w:rsid w:val="001C440E"/>
    <w:rsid w:val="001D488A"/>
    <w:rsid w:val="001D5144"/>
    <w:rsid w:val="001E5180"/>
    <w:rsid w:val="001E67FF"/>
    <w:rsid w:val="001E756C"/>
    <w:rsid w:val="001F13E4"/>
    <w:rsid w:val="0020280F"/>
    <w:rsid w:val="00210E75"/>
    <w:rsid w:val="00215313"/>
    <w:rsid w:val="00217043"/>
    <w:rsid w:val="002207E7"/>
    <w:rsid w:val="00224101"/>
    <w:rsid w:val="0022464A"/>
    <w:rsid w:val="00230D79"/>
    <w:rsid w:val="00233681"/>
    <w:rsid w:val="00234AF2"/>
    <w:rsid w:val="002420B8"/>
    <w:rsid w:val="00252195"/>
    <w:rsid w:val="002545A9"/>
    <w:rsid w:val="00263D7C"/>
    <w:rsid w:val="00272086"/>
    <w:rsid w:val="00275CCE"/>
    <w:rsid w:val="00293545"/>
    <w:rsid w:val="00294384"/>
    <w:rsid w:val="00295400"/>
    <w:rsid w:val="002B1D4F"/>
    <w:rsid w:val="002B6D4D"/>
    <w:rsid w:val="002C6043"/>
    <w:rsid w:val="002F1224"/>
    <w:rsid w:val="002F23B3"/>
    <w:rsid w:val="00300B9F"/>
    <w:rsid w:val="003043AF"/>
    <w:rsid w:val="003101EB"/>
    <w:rsid w:val="00326E19"/>
    <w:rsid w:val="00333882"/>
    <w:rsid w:val="003340B3"/>
    <w:rsid w:val="00346256"/>
    <w:rsid w:val="00346859"/>
    <w:rsid w:val="00352A36"/>
    <w:rsid w:val="003622A2"/>
    <w:rsid w:val="003744E3"/>
    <w:rsid w:val="00374BEE"/>
    <w:rsid w:val="00375082"/>
    <w:rsid w:val="0038281D"/>
    <w:rsid w:val="00394D47"/>
    <w:rsid w:val="003A609F"/>
    <w:rsid w:val="003B1916"/>
    <w:rsid w:val="003B65C3"/>
    <w:rsid w:val="003D4860"/>
    <w:rsid w:val="003E02A4"/>
    <w:rsid w:val="003E1FB2"/>
    <w:rsid w:val="003E7347"/>
    <w:rsid w:val="003F4E8C"/>
    <w:rsid w:val="004123A1"/>
    <w:rsid w:val="00416546"/>
    <w:rsid w:val="00426266"/>
    <w:rsid w:val="00430720"/>
    <w:rsid w:val="00431796"/>
    <w:rsid w:val="00434F70"/>
    <w:rsid w:val="00441E3C"/>
    <w:rsid w:val="0045524F"/>
    <w:rsid w:val="004630C4"/>
    <w:rsid w:val="0048550F"/>
    <w:rsid w:val="00492E6D"/>
    <w:rsid w:val="00494D67"/>
    <w:rsid w:val="004D1008"/>
    <w:rsid w:val="004E62C9"/>
    <w:rsid w:val="004F170C"/>
    <w:rsid w:val="00500361"/>
    <w:rsid w:val="00500C61"/>
    <w:rsid w:val="005024C9"/>
    <w:rsid w:val="0052145C"/>
    <w:rsid w:val="00523FF2"/>
    <w:rsid w:val="005271F7"/>
    <w:rsid w:val="0053110F"/>
    <w:rsid w:val="005343CF"/>
    <w:rsid w:val="005518F3"/>
    <w:rsid w:val="005622CA"/>
    <w:rsid w:val="00570DFC"/>
    <w:rsid w:val="0058458D"/>
    <w:rsid w:val="00587DFC"/>
    <w:rsid w:val="005940AB"/>
    <w:rsid w:val="005A114D"/>
    <w:rsid w:val="005A4260"/>
    <w:rsid w:val="005A657C"/>
    <w:rsid w:val="005B7924"/>
    <w:rsid w:val="005C6395"/>
    <w:rsid w:val="005C7AFC"/>
    <w:rsid w:val="005D0C0D"/>
    <w:rsid w:val="005D1379"/>
    <w:rsid w:val="005D3F9E"/>
    <w:rsid w:val="00607278"/>
    <w:rsid w:val="00607879"/>
    <w:rsid w:val="00631973"/>
    <w:rsid w:val="00635152"/>
    <w:rsid w:val="00636B4D"/>
    <w:rsid w:val="00637FE1"/>
    <w:rsid w:val="00647A0A"/>
    <w:rsid w:val="0065021A"/>
    <w:rsid w:val="00650960"/>
    <w:rsid w:val="006529D7"/>
    <w:rsid w:val="00653CA6"/>
    <w:rsid w:val="0065446F"/>
    <w:rsid w:val="006606CE"/>
    <w:rsid w:val="00662FC2"/>
    <w:rsid w:val="006640BF"/>
    <w:rsid w:val="00664E79"/>
    <w:rsid w:val="006748E1"/>
    <w:rsid w:val="0068399F"/>
    <w:rsid w:val="0068525F"/>
    <w:rsid w:val="00690D33"/>
    <w:rsid w:val="00694F9D"/>
    <w:rsid w:val="0069764E"/>
    <w:rsid w:val="006A0092"/>
    <w:rsid w:val="006B0448"/>
    <w:rsid w:val="006B07A5"/>
    <w:rsid w:val="006B3565"/>
    <w:rsid w:val="006D0EDE"/>
    <w:rsid w:val="006D2B93"/>
    <w:rsid w:val="006E2502"/>
    <w:rsid w:val="006E7860"/>
    <w:rsid w:val="006F257B"/>
    <w:rsid w:val="006F692A"/>
    <w:rsid w:val="0070353A"/>
    <w:rsid w:val="00707AA6"/>
    <w:rsid w:val="00713C3E"/>
    <w:rsid w:val="00714266"/>
    <w:rsid w:val="00714903"/>
    <w:rsid w:val="00716134"/>
    <w:rsid w:val="0072153D"/>
    <w:rsid w:val="0072636C"/>
    <w:rsid w:val="00734362"/>
    <w:rsid w:val="0073523B"/>
    <w:rsid w:val="00740CDE"/>
    <w:rsid w:val="00746364"/>
    <w:rsid w:val="007532BA"/>
    <w:rsid w:val="00757F5D"/>
    <w:rsid w:val="007640D7"/>
    <w:rsid w:val="00764C1C"/>
    <w:rsid w:val="00766874"/>
    <w:rsid w:val="007736BE"/>
    <w:rsid w:val="0078214D"/>
    <w:rsid w:val="0078255B"/>
    <w:rsid w:val="007902CB"/>
    <w:rsid w:val="00795FC0"/>
    <w:rsid w:val="007A082D"/>
    <w:rsid w:val="007A6D47"/>
    <w:rsid w:val="007D3A24"/>
    <w:rsid w:val="007D59F3"/>
    <w:rsid w:val="007D6F16"/>
    <w:rsid w:val="007E3B6A"/>
    <w:rsid w:val="007E4BFC"/>
    <w:rsid w:val="007E5A2D"/>
    <w:rsid w:val="00803D73"/>
    <w:rsid w:val="00810533"/>
    <w:rsid w:val="00812EF4"/>
    <w:rsid w:val="00814B40"/>
    <w:rsid w:val="008251FE"/>
    <w:rsid w:val="0082581D"/>
    <w:rsid w:val="00826417"/>
    <w:rsid w:val="00835463"/>
    <w:rsid w:val="00845CF9"/>
    <w:rsid w:val="00866BED"/>
    <w:rsid w:val="00867D08"/>
    <w:rsid w:val="0087003B"/>
    <w:rsid w:val="00881E20"/>
    <w:rsid w:val="00897548"/>
    <w:rsid w:val="008A3D35"/>
    <w:rsid w:val="008B3201"/>
    <w:rsid w:val="008B6D73"/>
    <w:rsid w:val="008C39FD"/>
    <w:rsid w:val="008C5F28"/>
    <w:rsid w:val="008C7D54"/>
    <w:rsid w:val="008D0F17"/>
    <w:rsid w:val="008D2C37"/>
    <w:rsid w:val="008D56EA"/>
    <w:rsid w:val="008E7949"/>
    <w:rsid w:val="00911EB4"/>
    <w:rsid w:val="0091570E"/>
    <w:rsid w:val="00915A63"/>
    <w:rsid w:val="00917EDE"/>
    <w:rsid w:val="0092107A"/>
    <w:rsid w:val="009248A2"/>
    <w:rsid w:val="00932783"/>
    <w:rsid w:val="0093620C"/>
    <w:rsid w:val="00942BFF"/>
    <w:rsid w:val="00942C10"/>
    <w:rsid w:val="00951128"/>
    <w:rsid w:val="00953240"/>
    <w:rsid w:val="00953D2B"/>
    <w:rsid w:val="009620BC"/>
    <w:rsid w:val="00970584"/>
    <w:rsid w:val="00973523"/>
    <w:rsid w:val="0098381C"/>
    <w:rsid w:val="0098533F"/>
    <w:rsid w:val="00987A9B"/>
    <w:rsid w:val="00990B65"/>
    <w:rsid w:val="009A16E3"/>
    <w:rsid w:val="009A52DB"/>
    <w:rsid w:val="009B3CDE"/>
    <w:rsid w:val="009B6BA3"/>
    <w:rsid w:val="009C0732"/>
    <w:rsid w:val="009C2253"/>
    <w:rsid w:val="009E30B5"/>
    <w:rsid w:val="009E43DD"/>
    <w:rsid w:val="009F6083"/>
    <w:rsid w:val="00A04A4A"/>
    <w:rsid w:val="00A06262"/>
    <w:rsid w:val="00A43AB6"/>
    <w:rsid w:val="00A45F5A"/>
    <w:rsid w:val="00A55CE0"/>
    <w:rsid w:val="00A60E04"/>
    <w:rsid w:val="00A61883"/>
    <w:rsid w:val="00A6237A"/>
    <w:rsid w:val="00A6613E"/>
    <w:rsid w:val="00A663B1"/>
    <w:rsid w:val="00A83F0B"/>
    <w:rsid w:val="00A858D3"/>
    <w:rsid w:val="00A978D4"/>
    <w:rsid w:val="00A97F7B"/>
    <w:rsid w:val="00AA666D"/>
    <w:rsid w:val="00AA74CF"/>
    <w:rsid w:val="00AC3C7D"/>
    <w:rsid w:val="00AC60B5"/>
    <w:rsid w:val="00AC7A48"/>
    <w:rsid w:val="00AD3DEB"/>
    <w:rsid w:val="00AE2F59"/>
    <w:rsid w:val="00AE6607"/>
    <w:rsid w:val="00AF5093"/>
    <w:rsid w:val="00AF5A8F"/>
    <w:rsid w:val="00AF71A3"/>
    <w:rsid w:val="00B201C5"/>
    <w:rsid w:val="00B23B38"/>
    <w:rsid w:val="00B25131"/>
    <w:rsid w:val="00B40B59"/>
    <w:rsid w:val="00B42AB6"/>
    <w:rsid w:val="00B43E1C"/>
    <w:rsid w:val="00B444C8"/>
    <w:rsid w:val="00B53A43"/>
    <w:rsid w:val="00B55D67"/>
    <w:rsid w:val="00B57B86"/>
    <w:rsid w:val="00B605FF"/>
    <w:rsid w:val="00B65178"/>
    <w:rsid w:val="00B651D2"/>
    <w:rsid w:val="00B65505"/>
    <w:rsid w:val="00B65E2E"/>
    <w:rsid w:val="00B719C7"/>
    <w:rsid w:val="00B73B45"/>
    <w:rsid w:val="00B7739C"/>
    <w:rsid w:val="00B8164B"/>
    <w:rsid w:val="00B85D85"/>
    <w:rsid w:val="00B92993"/>
    <w:rsid w:val="00BA4F2E"/>
    <w:rsid w:val="00BB0E8E"/>
    <w:rsid w:val="00BB7552"/>
    <w:rsid w:val="00BD1A20"/>
    <w:rsid w:val="00BE0152"/>
    <w:rsid w:val="00BE69B7"/>
    <w:rsid w:val="00BF15F8"/>
    <w:rsid w:val="00BF2A2A"/>
    <w:rsid w:val="00BF4D34"/>
    <w:rsid w:val="00C10865"/>
    <w:rsid w:val="00C10A5A"/>
    <w:rsid w:val="00C13604"/>
    <w:rsid w:val="00C137A3"/>
    <w:rsid w:val="00C2117B"/>
    <w:rsid w:val="00C23286"/>
    <w:rsid w:val="00C2453E"/>
    <w:rsid w:val="00C26908"/>
    <w:rsid w:val="00C26FE9"/>
    <w:rsid w:val="00C36007"/>
    <w:rsid w:val="00C36F1D"/>
    <w:rsid w:val="00C46D22"/>
    <w:rsid w:val="00C50F66"/>
    <w:rsid w:val="00C52071"/>
    <w:rsid w:val="00C57BEC"/>
    <w:rsid w:val="00C6360D"/>
    <w:rsid w:val="00C63C43"/>
    <w:rsid w:val="00C65C16"/>
    <w:rsid w:val="00C91289"/>
    <w:rsid w:val="00C94B58"/>
    <w:rsid w:val="00CA38C2"/>
    <w:rsid w:val="00CA7B81"/>
    <w:rsid w:val="00CB4951"/>
    <w:rsid w:val="00CB55CB"/>
    <w:rsid w:val="00CB740C"/>
    <w:rsid w:val="00CC0A3F"/>
    <w:rsid w:val="00CC2B20"/>
    <w:rsid w:val="00CC6929"/>
    <w:rsid w:val="00CD1401"/>
    <w:rsid w:val="00CD6470"/>
    <w:rsid w:val="00CE42A8"/>
    <w:rsid w:val="00CE7B08"/>
    <w:rsid w:val="00CF4A59"/>
    <w:rsid w:val="00CF4FE8"/>
    <w:rsid w:val="00CF6E68"/>
    <w:rsid w:val="00D12A37"/>
    <w:rsid w:val="00D2052B"/>
    <w:rsid w:val="00D3765F"/>
    <w:rsid w:val="00D3777F"/>
    <w:rsid w:val="00D42CA3"/>
    <w:rsid w:val="00D46EF4"/>
    <w:rsid w:val="00D50F02"/>
    <w:rsid w:val="00D646EB"/>
    <w:rsid w:val="00D706BF"/>
    <w:rsid w:val="00D75B25"/>
    <w:rsid w:val="00D84215"/>
    <w:rsid w:val="00D918D3"/>
    <w:rsid w:val="00DA01D2"/>
    <w:rsid w:val="00DA60A6"/>
    <w:rsid w:val="00DB155A"/>
    <w:rsid w:val="00DB15A3"/>
    <w:rsid w:val="00DB7607"/>
    <w:rsid w:val="00DC0B98"/>
    <w:rsid w:val="00DC34D6"/>
    <w:rsid w:val="00DD18EB"/>
    <w:rsid w:val="00DD3A73"/>
    <w:rsid w:val="00DD64A4"/>
    <w:rsid w:val="00DE3FC0"/>
    <w:rsid w:val="00DE46A2"/>
    <w:rsid w:val="00DF097C"/>
    <w:rsid w:val="00DF7AD0"/>
    <w:rsid w:val="00E01D67"/>
    <w:rsid w:val="00E127E8"/>
    <w:rsid w:val="00E131BE"/>
    <w:rsid w:val="00E13C9F"/>
    <w:rsid w:val="00E14C5A"/>
    <w:rsid w:val="00E2166A"/>
    <w:rsid w:val="00E23256"/>
    <w:rsid w:val="00E27898"/>
    <w:rsid w:val="00E375E7"/>
    <w:rsid w:val="00E37ED8"/>
    <w:rsid w:val="00E41F54"/>
    <w:rsid w:val="00E478BA"/>
    <w:rsid w:val="00E533A4"/>
    <w:rsid w:val="00E624F8"/>
    <w:rsid w:val="00E656BB"/>
    <w:rsid w:val="00E95BA5"/>
    <w:rsid w:val="00EA3E41"/>
    <w:rsid w:val="00EB47F9"/>
    <w:rsid w:val="00EC7C74"/>
    <w:rsid w:val="00EE0CFA"/>
    <w:rsid w:val="00EE57F1"/>
    <w:rsid w:val="00EF4894"/>
    <w:rsid w:val="00EF6169"/>
    <w:rsid w:val="00F1534F"/>
    <w:rsid w:val="00F16D7A"/>
    <w:rsid w:val="00F32FB1"/>
    <w:rsid w:val="00F34D2F"/>
    <w:rsid w:val="00F3581C"/>
    <w:rsid w:val="00F46649"/>
    <w:rsid w:val="00F471FB"/>
    <w:rsid w:val="00F50FA0"/>
    <w:rsid w:val="00F54C0F"/>
    <w:rsid w:val="00F70FC0"/>
    <w:rsid w:val="00F74641"/>
    <w:rsid w:val="00F802BE"/>
    <w:rsid w:val="00F81D85"/>
    <w:rsid w:val="00F91DE2"/>
    <w:rsid w:val="00F954D8"/>
    <w:rsid w:val="00FA0CC5"/>
    <w:rsid w:val="00FA5075"/>
    <w:rsid w:val="00FB70B7"/>
    <w:rsid w:val="00FC129F"/>
    <w:rsid w:val="00FC1E37"/>
    <w:rsid w:val="00FD1A8D"/>
    <w:rsid w:val="00FF091D"/>
    <w:rsid w:val="00FF1BB6"/>
    <w:rsid w:val="00FF469A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B9C3F"/>
  <w15:docId w15:val="{7422433F-D944-428D-B5CB-C22CA36C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79"/>
    <w:pPr>
      <w:spacing w:before="200"/>
    </w:pPr>
    <w:rPr>
      <w:color w:val="455560" w:themeColor="text1"/>
      <w:kern w:val="18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007"/>
    <w:pPr>
      <w:keepNext/>
      <w:keepLines/>
      <w:outlineLvl w:val="0"/>
    </w:pPr>
    <w:rPr>
      <w:rFonts w:asciiTheme="majorHAnsi" w:eastAsiaTheme="majorEastAsia" w:hAnsiTheme="majorHAnsi" w:cstheme="majorBidi"/>
      <w:b/>
      <w:color w:val="F40000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07"/>
    <w:pPr>
      <w:keepNext/>
      <w:keepLines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007"/>
    <w:pPr>
      <w:keepNext/>
      <w:keepLines/>
      <w:outlineLvl w:val="2"/>
    </w:pPr>
    <w:rPr>
      <w:rFonts w:asciiTheme="majorHAnsi" w:eastAsiaTheme="majorEastAsia" w:hAnsiTheme="majorHAnsi" w:cstheme="majorBidi"/>
      <w:b/>
      <w:color w:val="8F999F" w:themeColor="background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7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15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3F"/>
  </w:style>
  <w:style w:type="paragraph" w:styleId="Footer">
    <w:name w:val="footer"/>
    <w:basedOn w:val="Normal"/>
    <w:link w:val="FooterChar"/>
    <w:uiPriority w:val="99"/>
    <w:unhideWhenUsed/>
    <w:rsid w:val="00CC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3F"/>
  </w:style>
  <w:style w:type="paragraph" w:styleId="ListParagraph">
    <w:name w:val="List Paragraph"/>
    <w:basedOn w:val="Normal"/>
    <w:uiPriority w:val="34"/>
    <w:qFormat/>
    <w:rsid w:val="00CC0A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AB6"/>
    <w:pPr>
      <w:pBdr>
        <w:bottom w:val="single" w:sz="6" w:space="1" w:color="F40000" w:themeColor="text2"/>
      </w:pBdr>
      <w:spacing w:after="300" w:line="240" w:lineRule="auto"/>
      <w:contextualSpacing/>
    </w:pPr>
    <w:rPr>
      <w:rFonts w:ascii="Arial Rounded MT Bold" w:eastAsiaTheme="majorEastAsia" w:hAnsi="Arial Rounded MT Bold" w:cstheme="majorBidi"/>
      <w:color w:val="F40000" w:themeColor="text2"/>
      <w:spacing w:val="6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B6"/>
    <w:rPr>
      <w:rFonts w:ascii="Arial Rounded MT Bold" w:eastAsiaTheme="majorEastAsia" w:hAnsi="Arial Rounded MT Bold" w:cstheme="majorBidi"/>
      <w:color w:val="F40000" w:themeColor="text2"/>
      <w:spacing w:val="6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007"/>
    <w:rPr>
      <w:rFonts w:asciiTheme="majorHAnsi" w:eastAsiaTheme="majorEastAsia" w:hAnsiTheme="majorHAnsi" w:cstheme="majorBidi"/>
      <w:b/>
      <w:color w:val="F40000" w:themeColor="text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007"/>
    <w:rPr>
      <w:rFonts w:asciiTheme="majorHAnsi" w:eastAsiaTheme="majorEastAsia" w:hAnsiTheme="majorHAnsi" w:cstheme="majorBidi"/>
      <w:b/>
      <w:color w:val="45556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007"/>
    <w:rPr>
      <w:rFonts w:asciiTheme="majorHAnsi" w:eastAsiaTheme="majorEastAsia" w:hAnsiTheme="majorHAnsi" w:cstheme="majorBidi"/>
      <w:b/>
      <w:color w:val="8F999F" w:themeColor="background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7C74"/>
    <w:rPr>
      <w:rFonts w:asciiTheme="majorHAnsi" w:eastAsiaTheme="majorEastAsia" w:hAnsiTheme="majorHAnsi" w:cstheme="majorBidi"/>
      <w:i/>
      <w:iCs/>
      <w:color w:val="7C1517" w:themeColor="accent1" w:themeShade="BF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D0EDE"/>
    <w:pPr>
      <w:spacing w:before="100"/>
      <w:ind w:left="720"/>
    </w:pPr>
    <w:rPr>
      <w:i/>
      <w:iCs/>
      <w:color w:val="8F999F" w:themeColor="background2"/>
      <w:kern w:val="16"/>
    </w:rPr>
  </w:style>
  <w:style w:type="character" w:customStyle="1" w:styleId="QuoteChar">
    <w:name w:val="Quote Char"/>
    <w:basedOn w:val="DefaultParagraphFont"/>
    <w:link w:val="Quote"/>
    <w:uiPriority w:val="29"/>
    <w:rsid w:val="006D0EDE"/>
    <w:rPr>
      <w:i/>
      <w:iCs/>
      <w:color w:val="8F999F" w:themeColor="background2"/>
      <w:kern w:val="16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32783"/>
    <w:pPr>
      <w:pBdr>
        <w:top w:val="single" w:sz="4" w:space="10" w:color="A61C20" w:themeColor="accent1"/>
        <w:bottom w:val="single" w:sz="4" w:space="10" w:color="A61C20" w:themeColor="accent1"/>
      </w:pBdr>
      <w:spacing w:before="360" w:after="360"/>
      <w:ind w:left="864" w:right="864"/>
      <w:jc w:val="center"/>
    </w:pPr>
    <w:rPr>
      <w:i/>
      <w:iCs/>
      <w:color w:val="A61C2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83"/>
    <w:rPr>
      <w:i/>
      <w:iCs/>
      <w:color w:val="A61C20" w:themeColor="accent1"/>
      <w:kern w:val="18"/>
      <w:sz w:val="18"/>
    </w:rPr>
  </w:style>
  <w:style w:type="character" w:styleId="BookTitle">
    <w:name w:val="Book Title"/>
    <w:basedOn w:val="DefaultParagraphFont"/>
    <w:uiPriority w:val="33"/>
    <w:rsid w:val="006D0EDE"/>
    <w:rPr>
      <w:b/>
      <w:bCs/>
      <w:i/>
      <w:iCs/>
      <w:spacing w:val="5"/>
    </w:rPr>
  </w:style>
  <w:style w:type="paragraph" w:customStyle="1" w:styleId="CoverPageTitle">
    <w:name w:val="Cover Page Title"/>
    <w:basedOn w:val="Normal"/>
    <w:link w:val="CoverPageTitleChar"/>
    <w:rsid w:val="005D1379"/>
    <w:rPr>
      <w:rFonts w:ascii="Arial Rounded MT Bold" w:hAnsi="Arial Rounded MT Bold"/>
      <w:b/>
      <w:color w:val="FF0000"/>
      <w:spacing w:val="6"/>
      <w:sz w:val="28"/>
    </w:rPr>
  </w:style>
  <w:style w:type="character" w:customStyle="1" w:styleId="CoverPageTitleChar">
    <w:name w:val="Cover Page Title Char"/>
    <w:basedOn w:val="DefaultParagraphFont"/>
    <w:link w:val="CoverPageTitle"/>
    <w:rsid w:val="005D1379"/>
    <w:rPr>
      <w:rFonts w:ascii="Arial Rounded MT Bold" w:hAnsi="Arial Rounded MT Bold"/>
      <w:b/>
      <w:color w:val="FF0000"/>
      <w:spacing w:val="6"/>
      <w:kern w:val="18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B719C7"/>
    <w:pPr>
      <w:spacing w:after="10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719C7"/>
    <w:pPr>
      <w:spacing w:after="100"/>
      <w:ind w:left="360"/>
    </w:pPr>
    <w:rPr>
      <w:b/>
    </w:rPr>
  </w:style>
  <w:style w:type="character" w:styleId="Hyperlink">
    <w:name w:val="Hyperlink"/>
    <w:basedOn w:val="DefaultParagraphFont"/>
    <w:uiPriority w:val="99"/>
    <w:unhideWhenUsed/>
    <w:rsid w:val="00B42AB6"/>
    <w:rPr>
      <w:color w:val="455560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714903"/>
  </w:style>
  <w:style w:type="table" w:styleId="TableGrid">
    <w:name w:val="Table Grid"/>
    <w:basedOn w:val="TableNormal"/>
    <w:uiPriority w:val="39"/>
    <w:rsid w:val="006B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F7B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7B"/>
    <w:rPr>
      <w:rFonts w:ascii="Segoe UI" w:hAnsi="Segoe UI" w:cs="Segoe UI"/>
      <w:color w:val="455560" w:themeColor="text1"/>
      <w:kern w:val="18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B719C7"/>
    <w:pPr>
      <w:spacing w:after="100"/>
      <w:ind w:left="72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0B7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113"/>
    <w:rPr>
      <w:color w:val="455560" w:themeColor="text1"/>
      <w:kern w:val="1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113"/>
    <w:rPr>
      <w:b/>
      <w:bCs/>
      <w:color w:val="455560" w:themeColor="text1"/>
      <w:kern w:val="18"/>
      <w:sz w:val="20"/>
      <w:szCs w:val="20"/>
    </w:rPr>
  </w:style>
  <w:style w:type="paragraph" w:customStyle="1" w:styleId="Appendix">
    <w:name w:val="Appendix"/>
    <w:basedOn w:val="Heading1"/>
    <w:rsid w:val="00B92993"/>
    <w:pPr>
      <w:keepNext w:val="0"/>
      <w:keepLines w:val="0"/>
      <w:tabs>
        <w:tab w:val="left" w:pos="567"/>
      </w:tabs>
      <w:spacing w:before="240" w:after="60" w:line="240" w:lineRule="auto"/>
      <w:jc w:val="both"/>
      <w:outlineLvl w:val="9"/>
    </w:pPr>
    <w:rPr>
      <w:rFonts w:ascii="Arial" w:eastAsia="Times New Roman" w:hAnsi="Arial" w:cs="Times New Roman"/>
      <w:color w:val="auto"/>
      <w:kern w:val="0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9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353">
          <w:marLeft w:val="36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pps.ko.com/piapvp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apps.testko.com/piapv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KO">
      <a:dk1>
        <a:srgbClr val="455560"/>
      </a:dk1>
      <a:lt1>
        <a:sysClr val="window" lastClr="FFFFFF"/>
      </a:lt1>
      <a:dk2>
        <a:srgbClr val="F40000"/>
      </a:dk2>
      <a:lt2>
        <a:srgbClr val="8F999F"/>
      </a:lt2>
      <a:accent1>
        <a:srgbClr val="A61C20"/>
      </a:accent1>
      <a:accent2>
        <a:srgbClr val="F68A33"/>
      </a:accent2>
      <a:accent3>
        <a:srgbClr val="D5E04E"/>
      </a:accent3>
      <a:accent4>
        <a:srgbClr val="00A94F"/>
      </a:accent4>
      <a:accent5>
        <a:srgbClr val="00A4E4"/>
      </a:accent5>
      <a:accent6>
        <a:srgbClr val="9AD8DA"/>
      </a:accent6>
      <a:hlink>
        <a:srgbClr val="455560"/>
      </a:hlink>
      <a:folHlink>
        <a:srgbClr val="45556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D28179F5A4F489234F17202E701FA" ma:contentTypeVersion="3" ma:contentTypeDescription="Create a new document." ma:contentTypeScope="" ma:versionID="f6e65219cb9decc77e138c201635fe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E236-00F2-4E1C-88A4-1E36F252F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9BFF58-3564-45C5-8336-EAFEC0013B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E6316-0EB2-4FE4-8448-9053FF896D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E66E92F-4B38-47E9-ABDF-91AC59506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CA8046-339D-49D3-93A9-4F8EC91E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Sam, Sunu</cp:lastModifiedBy>
  <cp:revision>104</cp:revision>
  <cp:lastPrinted>2015-12-08T17:32:00Z</cp:lastPrinted>
  <dcterms:created xsi:type="dcterms:W3CDTF">2018-03-30T01:33:00Z</dcterms:created>
  <dcterms:modified xsi:type="dcterms:W3CDTF">2018-05-08T09:40:00Z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ContentTypeId">
    <vt:lpwstr>0x01010021AD28179F5A4F489234F17202E701FA</vt:lpwstr>
  </property>
  <property fmtid="{D5CDD505-2E9C-101B-9397-08002B2CF9AE}" pid="4" name="FILEGUID">
    <vt:lpwstr>80dde478-a032-418f-8f66-6a4635428cb5</vt:lpwstr>
  </property>
  <property fmtid="{D5CDD505-2E9C-101B-9397-08002B2CF9AE}" pid="5" name="MODFILEGUID">
    <vt:lpwstr>f794acf3-6ceb-4b0f-8c59-c2df8fbfb997</vt:lpwstr>
  </property>
  <property fmtid="{D5CDD505-2E9C-101B-9397-08002B2CF9AE}" pid="6" name="FILEOWNER">
    <vt:lpwstr>O94287</vt:lpwstr>
  </property>
  <property fmtid="{D5CDD505-2E9C-101B-9397-08002B2CF9AE}" pid="7" name="MODFILEOWNER">
    <vt:lpwstr>O102680</vt:lpwstr>
  </property>
  <property fmtid="{D5CDD505-2E9C-101B-9397-08002B2CF9AE}" pid="8" name="IPPCLASS">
    <vt:i4>1</vt:i4>
  </property>
  <property fmtid="{D5CDD505-2E9C-101B-9397-08002B2CF9AE}" pid="9" name="MODIPPCLASS">
    <vt:i4>1</vt:i4>
  </property>
  <property fmtid="{D5CDD505-2E9C-101B-9397-08002B2CF9AE}" pid="10" name="MACHINEID">
    <vt:lpwstr>O94287-W8TG</vt:lpwstr>
  </property>
  <property fmtid="{D5CDD505-2E9C-101B-9397-08002B2CF9AE}" pid="11" name="MODMACHINEID">
    <vt:lpwstr>O102680-W8TG</vt:lpwstr>
  </property>
  <property fmtid="{D5CDD505-2E9C-101B-9397-08002B2CF9AE}" pid="12" name="CURRENTCLASS">
    <vt:lpwstr>Classified - No Category</vt:lpwstr>
  </property>
  <property fmtid="{D5CDD505-2E9C-101B-9397-08002B2CF9AE}" pid="13" name="MSIP_Label_0702bf62-88e6-456d-b298-e2abb13de1ea_Enabled">
    <vt:lpwstr>True</vt:lpwstr>
  </property>
  <property fmtid="{D5CDD505-2E9C-101B-9397-08002B2CF9AE}" pid="14" name="MSIP_Label_0702bf62-88e6-456d-b298-e2abb13de1ea_SiteId">
    <vt:lpwstr>548d26ab-8caa-49e1-97c2-a1b1a06cc39c</vt:lpwstr>
  </property>
  <property fmtid="{D5CDD505-2E9C-101B-9397-08002B2CF9AE}" pid="15" name="MSIP_Label_0702bf62-88e6-456d-b298-e2abb13de1ea_Owner">
    <vt:lpwstr>rhrogers@coca-cola.com</vt:lpwstr>
  </property>
  <property fmtid="{D5CDD505-2E9C-101B-9397-08002B2CF9AE}" pid="16" name="MSIP_Label_0702bf62-88e6-456d-b298-e2abb13de1ea_SetDate">
    <vt:lpwstr>2018-03-05T18:04:42.1771066Z</vt:lpwstr>
  </property>
  <property fmtid="{D5CDD505-2E9C-101B-9397-08002B2CF9AE}" pid="17" name="MSIP_Label_0702bf62-88e6-456d-b298-e2abb13de1ea_Name">
    <vt:lpwstr>Confidential (not protected)</vt:lpwstr>
  </property>
  <property fmtid="{D5CDD505-2E9C-101B-9397-08002B2CF9AE}" pid="18" name="MSIP_Label_0702bf62-88e6-456d-b298-e2abb13de1ea_Application">
    <vt:lpwstr>Microsoft Azure Information Protection</vt:lpwstr>
  </property>
  <property fmtid="{D5CDD505-2E9C-101B-9397-08002B2CF9AE}" pid="19" name="MSIP_Label_0702bf62-88e6-456d-b298-e2abb13de1ea_Extended_MSFT_Method">
    <vt:lpwstr>Automatic</vt:lpwstr>
  </property>
  <property fmtid="{D5CDD505-2E9C-101B-9397-08002B2CF9AE}" pid="20" name="Sensitivity">
    <vt:lpwstr>Confidential (not protected)</vt:lpwstr>
  </property>
</Properties>
</file>