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A67C2E"/>
          <w:sz w:val="56"/>
        </w:rPr>
        <w:t>IRONMEN</w:t>
      </w:r>
    </w:p>
    <w:p>
      <w:pPr>
        <w:jc w:val="center"/>
      </w:pPr>
      <w:r>
        <w:rPr>
          <w:b/>
          <w:sz w:val="32"/>
        </w:rPr>
        <w:t>IronMen Halfway House</w:t>
      </w:r>
    </w:p>
    <w:p/>
    <w:p>
      <w:pPr>
        <w:jc w:val="center"/>
      </w:pPr>
      <w:r>
        <w:rPr>
          <w:b/>
          <w:sz w:val="44"/>
        </w:rPr>
        <w:t>Mentor Guide</w:t>
      </w:r>
    </w:p>
    <w:p>
      <w:pPr>
        <w:jc w:val="center"/>
      </w:pPr>
      <w:r>
        <w:rPr>
          <w:i/>
        </w:rPr>
        <w:t>Roles, responsibilities, and standards for IronMen mentors</w:t>
      </w:r>
    </w:p>
    <w:p>
      <w:pPr>
        <w:jc w:val="center"/>
      </w:pPr>
      <w:r>
        <w:t>Version 1.0 | June 18, 2026</w:t>
      </w:r>
    </w:p>
    <w:p>
      <w:pPr>
        <w:jc w:val="center"/>
      </w:pPr>
      <w:r>
        <w:rPr>
          <w:i/>
        </w:rPr>
        <w:t>Forging God-fearing, responsible, and successful men</w:t>
      </w:r>
    </w:p>
    <w:p>
      <w:r>
        <w:br w:type="page"/>
      </w:r>
    </w:p>
    <w:p>
      <w:pPr>
        <w:pStyle w:val="Heading1"/>
      </w:pPr>
      <w:r>
        <w:t>1. The Mentor's Calling</w:t>
      </w:r>
    </w:p>
    <w:p>
      <w:r>
        <w:t>A mentor at IronMen is not merely a supervisor. You are a brother who walks alongside a younger man, sharpening him as iron sharpens iron. Your role is to model godly manhood, speak truth in love, and hold residents accountable to the standards of the house and the Word of God.</w:t>
      </w:r>
    </w:p>
    <w:p>
      <w:pPr>
        <w:pStyle w:val="Heading1"/>
      </w:pPr>
      <w:r>
        <w:t>2. Mentor Qualifications</w:t>
      </w:r>
    </w:p>
    <w:p>
      <w:pPr>
        <w:pStyle w:val="ListBullet"/>
      </w:pPr>
      <w:r>
        <w:t>Male, aged 25 or older (preferably 30+)</w:t>
      </w:r>
    </w:p>
    <w:p>
      <w:pPr>
        <w:pStyle w:val="ListBullet"/>
      </w:pPr>
      <w:r>
        <w:t>Active, mature Christian faith — member of a local church</w:t>
      </w:r>
    </w:p>
    <w:p>
      <w:pPr>
        <w:pStyle w:val="ListBullet"/>
      </w:pPr>
      <w:r>
        <w:t>Demonstrated integrity in work, family, and finances</w:t>
      </w:r>
    </w:p>
    <w:p>
      <w:pPr>
        <w:pStyle w:val="ListBullet"/>
      </w:pPr>
      <w:r>
        <w:t>Free from active addiction struggles (minimum 2 years clean if history exists)</w:t>
      </w:r>
    </w:p>
    <w:p>
      <w:pPr>
        <w:pStyle w:val="ListBullet"/>
      </w:pPr>
      <w:r>
        <w:t>Emotionally stable and able to receive training</w:t>
      </w:r>
    </w:p>
    <w:p>
      <w:pPr>
        <w:pStyle w:val="ListBullet"/>
      </w:pPr>
      <w:r>
        <w:t>Pass background check</w:t>
      </w:r>
    </w:p>
    <w:p>
      <w:pPr>
        <w:pStyle w:val="ListBullet"/>
      </w:pPr>
      <w:r>
        <w:t>Committed to mentor 1–3 residents for full 90-day cohort</w:t>
      </w:r>
    </w:p>
    <w:p>
      <w:pPr>
        <w:pStyle w:val="ListBullet"/>
      </w:pPr>
      <w:r>
        <w:t>Available for minimum 6 hours per week (structured + informal)</w:t>
      </w:r>
    </w:p>
    <w:p>
      <w:pPr>
        <w:pStyle w:val="Heading1"/>
      </w:pPr>
      <w:r>
        <w:t>3. Core Responsibilities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Responsibility</w:t>
            </w:r>
          </w:p>
        </w:tc>
        <w:tc>
          <w:tcPr>
            <w:tcW w:type="dxa" w:w="2880"/>
          </w:tcPr>
          <w:p>
            <w:r>
              <w:rPr>
                <w:b/>
              </w:rPr>
              <w:t>Frequency</w:t>
            </w:r>
          </w:p>
        </w:tc>
        <w:tc>
          <w:tcPr>
            <w:tcW w:type="dxa" w:w="2880"/>
          </w:tcPr>
          <w:p>
            <w:r>
              <w:rPr>
                <w:b/>
              </w:rPr>
              <w:t>Details</w:t>
            </w:r>
          </w:p>
        </w:tc>
      </w:tr>
      <w:tr>
        <w:tc>
          <w:tcPr>
            <w:tcW w:type="dxa" w:w="2880"/>
          </w:tcPr>
          <w:p>
            <w:r>
              <w:t>1-on-1 mentoring</w:t>
            </w:r>
          </w:p>
        </w:tc>
        <w:tc>
          <w:tcPr>
            <w:tcW w:type="dxa" w:w="2880"/>
          </w:tcPr>
          <w:p>
            <w:r>
              <w:t>Weekly (45 min)</w:t>
            </w:r>
          </w:p>
        </w:tc>
        <w:tc>
          <w:tcPr>
            <w:tcW w:type="dxa" w:w="2880"/>
          </w:tcPr>
          <w:p>
            <w:r>
              <w:t>Review struggles, goals, Scripture, accountability</w:t>
            </w:r>
          </w:p>
        </w:tc>
      </w:tr>
      <w:tr>
        <w:tc>
          <w:tcPr>
            <w:tcW w:type="dxa" w:w="2880"/>
          </w:tcPr>
          <w:p>
            <w:r>
              <w:t>Training session delivery</w:t>
            </w:r>
          </w:p>
        </w:tc>
        <w:tc>
          <w:tcPr>
            <w:tcW w:type="dxa" w:w="2880"/>
          </w:tcPr>
          <w:p>
            <w:r>
              <w:t>As scheduled</w:t>
            </w:r>
          </w:p>
        </w:tc>
        <w:tc>
          <w:tcPr>
            <w:tcW w:type="dxa" w:w="2880"/>
          </w:tcPr>
          <w:p>
            <w:r>
              <w:t>Lead or co-lead assigned curriculum modules</w:t>
            </w:r>
          </w:p>
        </w:tc>
      </w:tr>
      <w:tr>
        <w:tc>
          <w:tcPr>
            <w:tcW w:type="dxa" w:w="2880"/>
          </w:tcPr>
          <w:p>
            <w:r>
              <w:t>Skill assessment</w:t>
            </w:r>
          </w:p>
        </w:tc>
        <w:tc>
          <w:tcPr>
            <w:tcW w:type="dxa" w:w="2880"/>
          </w:tcPr>
          <w:p>
            <w:r>
              <w:t>Every 4 weeks</w:t>
            </w:r>
          </w:p>
        </w:tc>
        <w:tc>
          <w:tcPr>
            <w:tcW w:type="dxa" w:w="2880"/>
          </w:tcPr>
          <w:p>
            <w:r>
              <w:t>Score all 8 pillars; document in app/records</w:t>
            </w:r>
          </w:p>
        </w:tc>
      </w:tr>
      <w:tr>
        <w:tc>
          <w:tcPr>
            <w:tcW w:type="dxa" w:w="2880"/>
          </w:tcPr>
          <w:p>
            <w:r>
              <w:t>Daily visibility</w:t>
            </w:r>
          </w:p>
        </w:tc>
        <w:tc>
          <w:tcPr>
            <w:tcW w:type="dxa" w:w="2880"/>
          </w:tcPr>
          <w:p>
            <w:r>
              <w:t>Daily</w:t>
            </w:r>
          </w:p>
        </w:tc>
        <w:tc>
          <w:tcPr>
            <w:tcW w:type="dxa" w:w="2880"/>
          </w:tcPr>
          <w:p>
            <w:r>
              <w:t>Observe conduct, punctuality, hygiene, attitude</w:t>
            </w:r>
          </w:p>
        </w:tc>
      </w:tr>
      <w:tr>
        <w:tc>
          <w:tcPr>
            <w:tcW w:type="dxa" w:w="2880"/>
          </w:tcPr>
          <w:p>
            <w:r>
              <w:t>Accountability circle</w:t>
            </w:r>
          </w:p>
        </w:tc>
        <w:tc>
          <w:tcPr>
            <w:tcW w:type="dxa" w:w="2880"/>
          </w:tcPr>
          <w:p>
            <w:r>
              <w:t>Daily (evening)</w:t>
            </w:r>
          </w:p>
        </w:tc>
        <w:tc>
          <w:tcPr>
            <w:tcW w:type="dxa" w:w="2880"/>
          </w:tcPr>
          <w:p>
            <w:r>
              <w:t>Facilitate or participate in group honesty time</w:t>
            </w:r>
          </w:p>
        </w:tc>
      </w:tr>
      <w:tr>
        <w:tc>
          <w:tcPr>
            <w:tcW w:type="dxa" w:w="2880"/>
          </w:tcPr>
          <w:p>
            <w:r>
              <w:t>Incident reporting</w:t>
            </w:r>
          </w:p>
        </w:tc>
        <w:tc>
          <w:tcPr>
            <w:tcW w:type="dxa" w:w="2880"/>
          </w:tcPr>
          <w:p>
            <w:r>
              <w:t>As needed</w:t>
            </w:r>
          </w:p>
        </w:tc>
        <w:tc>
          <w:tcPr>
            <w:tcW w:type="dxa" w:w="2880"/>
          </w:tcPr>
          <w:p>
            <w:r>
              <w:t>Report rule violations to Director within 1 hour</w:t>
            </w:r>
          </w:p>
        </w:tc>
      </w:tr>
      <w:tr>
        <w:tc>
          <w:tcPr>
            <w:tcW w:type="dxa" w:w="2880"/>
          </w:tcPr>
          <w:p>
            <w:r>
              <w:t>Placement support</w:t>
            </w:r>
          </w:p>
        </w:tc>
        <w:tc>
          <w:tcPr>
            <w:tcW w:type="dxa" w:w="2880"/>
          </w:tcPr>
          <w:p>
            <w:r>
              <w:t>Weeks 8–12</w:t>
            </w:r>
          </w:p>
        </w:tc>
        <w:tc>
          <w:tcPr>
            <w:tcW w:type="dxa" w:w="2880"/>
          </w:tcPr>
          <w:p>
            <w:r>
              <w:t>Help resident prepare for job/apprenticeship</w:t>
            </w:r>
          </w:p>
        </w:tc>
      </w:tr>
      <w:tr>
        <w:tc>
          <w:tcPr>
            <w:tcW w:type="dxa" w:w="2880"/>
          </w:tcPr>
          <w:p>
            <w:r>
              <w:t>Graduation recommendation</w:t>
            </w:r>
          </w:p>
        </w:tc>
        <w:tc>
          <w:tcPr>
            <w:tcW w:type="dxa" w:w="2880"/>
          </w:tcPr>
          <w:p>
            <w:r>
              <w:t>Week 12</w:t>
            </w:r>
          </w:p>
        </w:tc>
        <w:tc>
          <w:tcPr>
            <w:tcW w:type="dxa" w:w="2880"/>
          </w:tcPr>
          <w:p>
            <w:r>
              <w:t>Submit written recommendation</w:t>
            </w:r>
          </w:p>
        </w:tc>
      </w:tr>
    </w:tbl>
    <w:p/>
    <w:p>
      <w:pPr>
        <w:pStyle w:val="Heading1"/>
      </w:pPr>
      <w:r>
        <w:t>4. Weekly Mentor Rhythm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Day</w:t>
            </w:r>
          </w:p>
        </w:tc>
        <w:tc>
          <w:tcPr>
            <w:tcW w:type="dxa" w:w="2880"/>
          </w:tcPr>
          <w:p>
            <w:r>
              <w:rPr>
                <w:b/>
              </w:rPr>
              <w:t>Activity</w:t>
            </w:r>
          </w:p>
        </w:tc>
        <w:tc>
          <w:tcPr>
            <w:tcW w:type="dxa" w:w="2880"/>
          </w:tcPr>
          <w:p>
            <w:r>
              <w:rPr>
                <w:b/>
              </w:rPr>
              <w:t>Time</w:t>
            </w:r>
          </w:p>
        </w:tc>
      </w:tr>
      <w:tr>
        <w:tc>
          <w:tcPr>
            <w:tcW w:type="dxa" w:w="2880"/>
          </w:tcPr>
          <w:p>
            <w:r>
              <w:t>Monday</w:t>
            </w:r>
          </w:p>
        </w:tc>
        <w:tc>
          <w:tcPr>
            <w:tcW w:type="dxa" w:w="2880"/>
          </w:tcPr>
          <w:p>
            <w:r>
              <w:t>Review weekend conduct; set weekly goals with mentees</w:t>
            </w:r>
          </w:p>
        </w:tc>
        <w:tc>
          <w:tcPr>
            <w:tcW w:type="dxa" w:w="2880"/>
          </w:tcPr>
          <w:p>
            <w:r>
              <w:t>08:30 or 1-on-1</w:t>
            </w:r>
          </w:p>
        </w:tc>
      </w:tr>
      <w:tr>
        <w:tc>
          <w:tcPr>
            <w:tcW w:type="dxa" w:w="2880"/>
          </w:tcPr>
          <w:p>
            <w:r>
              <w:t>Tuesday</w:t>
            </w:r>
          </w:p>
        </w:tc>
        <w:tc>
          <w:tcPr>
            <w:tcW w:type="dxa" w:w="2880"/>
          </w:tcPr>
          <w:p>
            <w:r>
              <w:t>Co-lead skills workshop</w:t>
            </w:r>
          </w:p>
        </w:tc>
        <w:tc>
          <w:tcPr>
            <w:tcW w:type="dxa" w:w="2880"/>
          </w:tcPr>
          <w:p>
            <w:r>
              <w:t>08:30 or 13:30</w:t>
            </w:r>
          </w:p>
        </w:tc>
      </w:tr>
      <w:tr>
        <w:tc>
          <w:tcPr>
            <w:tcW w:type="dxa" w:w="2880"/>
          </w:tcPr>
          <w:p>
            <w:r>
              <w:t>Wednesday</w:t>
            </w:r>
          </w:p>
        </w:tc>
        <w:tc>
          <w:tcPr>
            <w:tcW w:type="dxa" w:w="2880"/>
          </w:tcPr>
          <w:p>
            <w:r>
              <w:t>1-on-1 mentoring sessions</w:t>
            </w:r>
          </w:p>
        </w:tc>
        <w:tc>
          <w:tcPr>
            <w:tcW w:type="dxa" w:w="2880"/>
          </w:tcPr>
          <w:p>
            <w:r>
              <w:t>Flexible</w:t>
            </w:r>
          </w:p>
        </w:tc>
      </w:tr>
      <w:tr>
        <w:tc>
          <w:tcPr>
            <w:tcW w:type="dxa" w:w="2880"/>
          </w:tcPr>
          <w:p>
            <w:r>
              <w:t>Thursday</w:t>
            </w:r>
          </w:p>
        </w:tc>
        <w:tc>
          <w:tcPr>
            <w:tcW w:type="dxa" w:w="2880"/>
          </w:tcPr>
          <w:p>
            <w:r>
              <w:t>Observe work-readiness activity; give feedback</w:t>
            </w:r>
          </w:p>
        </w:tc>
        <w:tc>
          <w:tcPr>
            <w:tcW w:type="dxa" w:w="2880"/>
          </w:tcPr>
          <w:p>
            <w:r>
              <w:t>16:00</w:t>
            </w:r>
          </w:p>
        </w:tc>
      </w:tr>
      <w:tr>
        <w:tc>
          <w:tcPr>
            <w:tcW w:type="dxa" w:w="2880"/>
          </w:tcPr>
          <w:p>
            <w:r>
              <w:t>Friday</w:t>
            </w:r>
          </w:p>
        </w:tc>
        <w:tc>
          <w:tcPr>
            <w:tcW w:type="dxa" w:w="2880"/>
          </w:tcPr>
          <w:p>
            <w:r>
              <w:t>Submit weekly mentor report to Director</w:t>
            </w:r>
          </w:p>
        </w:tc>
        <w:tc>
          <w:tcPr>
            <w:tcW w:type="dxa" w:w="2880"/>
          </w:tcPr>
          <w:p>
            <w:r>
              <w:t>By 17:00</w:t>
            </w:r>
          </w:p>
        </w:tc>
      </w:tr>
      <w:tr>
        <w:tc>
          <w:tcPr>
            <w:tcW w:type="dxa" w:w="2880"/>
          </w:tcPr>
          <w:p>
            <w:r>
              <w:t>Saturday</w:t>
            </w:r>
          </w:p>
        </w:tc>
        <w:tc>
          <w:tcPr>
            <w:tcW w:type="dxa" w:w="2880"/>
          </w:tcPr>
          <w:p>
            <w:r>
              <w:t>Community service or fitness (optional attendance)</w:t>
            </w:r>
          </w:p>
        </w:tc>
        <w:tc>
          <w:tcPr>
            <w:tcW w:type="dxa" w:w="2880"/>
          </w:tcPr>
          <w:p>
            <w:r>
              <w:t>As scheduled</w:t>
            </w:r>
          </w:p>
        </w:tc>
      </w:tr>
      <w:tr>
        <w:tc>
          <w:tcPr>
            <w:tcW w:type="dxa" w:w="2880"/>
          </w:tcPr>
          <w:p>
            <w:r>
              <w:t>Sunday</w:t>
            </w:r>
          </w:p>
        </w:tc>
        <w:tc>
          <w:tcPr>
            <w:tcW w:type="dxa" w:w="2880"/>
          </w:tcPr>
          <w:p>
            <w:r>
              <w:t>Church attendance with residents (strongly encouraged)</w:t>
            </w:r>
          </w:p>
        </w:tc>
        <w:tc>
          <w:tcPr>
            <w:tcW w:type="dxa" w:w="2880"/>
          </w:tcPr>
          <w:p>
            <w:r>
              <w:t>Morning</w:t>
            </w:r>
          </w:p>
        </w:tc>
      </w:tr>
    </w:tbl>
    <w:p/>
    <w:p>
      <w:pPr>
        <w:pStyle w:val="Heading1"/>
      </w:pPr>
      <w:r>
        <w:t>5. What to Cover in 1-on-1 Sessions</w:t>
      </w:r>
    </w:p>
    <w:p>
      <w:pPr>
        <w:pStyle w:val="ListNumber"/>
      </w:pPr>
      <w:r>
        <w:t>Open with prayer.</w:t>
      </w:r>
    </w:p>
    <w:p>
      <w:pPr>
        <w:pStyle w:val="ListNumber"/>
      </w:pPr>
      <w:r>
        <w:t>Ask: How was your walk with God this week?</w:t>
      </w:r>
    </w:p>
    <w:p>
      <w:pPr>
        <w:pStyle w:val="ListNumber"/>
      </w:pPr>
      <w:r>
        <w:t>Review vice accountability — any slips? Confession and plan.</w:t>
      </w:r>
    </w:p>
    <w:p>
      <w:pPr>
        <w:pStyle w:val="ListNumber"/>
      </w:pPr>
      <w:r>
        <w:t>Review goals from last week — completed or not? Why?</w:t>
      </w:r>
    </w:p>
    <w:p>
      <w:pPr>
        <w:pStyle w:val="ListNumber"/>
      </w:pPr>
      <w:r>
        <w:t>Hygiene/grooming and discipline observations.</w:t>
      </w:r>
    </w:p>
    <w:p>
      <w:pPr>
        <w:pStyle w:val="ListNumber"/>
      </w:pPr>
      <w:r>
        <w:t>Financial stewardship check (weeks 4+).</w:t>
      </w:r>
    </w:p>
    <w:p>
      <w:pPr>
        <w:pStyle w:val="ListNumber"/>
      </w:pPr>
      <w:r>
        <w:t>Work readiness progress (weeks 8+).</w:t>
      </w:r>
    </w:p>
    <w:p>
      <w:pPr>
        <w:pStyle w:val="ListNumber"/>
      </w:pPr>
      <w:r>
        <w:t>Assign one Scripture memory verse and one challenge for the week.</w:t>
      </w:r>
    </w:p>
    <w:p>
      <w:pPr>
        <w:pStyle w:val="ListNumber"/>
      </w:pPr>
      <w:r>
        <w:t>Close with prayer and encouragement.</w:t>
      </w:r>
    </w:p>
    <w:p>
      <w:pPr>
        <w:pStyle w:val="Heading1"/>
      </w:pPr>
      <w:r>
        <w:t>6. Documentation Requirements</w:t>
      </w:r>
    </w:p>
    <w:p>
      <w:r>
        <w:t>All mentors must document the following in the IronMen app or resident file:</w:t>
      </w:r>
    </w:p>
    <w:p>
      <w:pPr>
        <w:pStyle w:val="ListBullet"/>
      </w:pPr>
      <w:r>
        <w:t>Every 1-on-1 session — date, topics covered, concerns, action items</w:t>
      </w:r>
    </w:p>
    <w:p>
      <w:pPr>
        <w:pStyle w:val="ListBullet"/>
      </w:pPr>
      <w:r>
        <w:t>Every training session led — module, attendance, observations</w:t>
      </w:r>
    </w:p>
    <w:p>
      <w:pPr>
        <w:pStyle w:val="ListBullet"/>
      </w:pPr>
      <w:r>
        <w:t>Skill assessments at weeks 4, 8, and 12</w:t>
      </w:r>
    </w:p>
    <w:p>
      <w:pPr>
        <w:pStyle w:val="ListBullet"/>
      </w:pPr>
      <w:r>
        <w:t>Any incident or relapse — within 1 hour of knowledge</w:t>
      </w:r>
    </w:p>
    <w:p>
      <w:pPr>
        <w:pStyle w:val="ListBullet"/>
      </w:pPr>
      <w:r>
        <w:t>Weekly mentor summary — submitted every Friday</w:t>
      </w:r>
    </w:p>
    <w:p>
      <w:pPr>
        <w:pStyle w:val="ListBullet"/>
      </w:pPr>
      <w:r>
        <w:t>Final graduation recommendation at week 12</w:t>
      </w:r>
    </w:p>
    <w:p>
      <w:pPr>
        <w:pStyle w:val="Heading1"/>
      </w:pPr>
      <w:r>
        <w:t>7. Red Flags — Report Immediately</w:t>
      </w:r>
    </w:p>
    <w:p>
      <w:pPr>
        <w:pStyle w:val="ListBullet"/>
      </w:pPr>
      <w:r>
        <w:t>Suspected drug/alcohol use or gambling relapse</w:t>
      </w:r>
    </w:p>
    <w:p>
      <w:pPr>
        <w:pStyle w:val="ListBullet"/>
      </w:pPr>
      <w:r>
        <w:t>Accessing pornography or inappropriate content</w:t>
      </w:r>
    </w:p>
    <w:p>
      <w:pPr>
        <w:pStyle w:val="ListBullet"/>
      </w:pPr>
      <w:r>
        <w:t>Threats, fights, or bullying</w:t>
      </w:r>
    </w:p>
    <w:p>
      <w:pPr>
        <w:pStyle w:val="ListBullet"/>
      </w:pPr>
      <w:r>
        <w:t>Self-harm statements or severe depression</w:t>
      </w:r>
    </w:p>
    <w:p>
      <w:pPr>
        <w:pStyle w:val="ListBullet"/>
      </w:pPr>
      <w:r>
        <w:t>Unauthorised absence or curfew violation</w:t>
      </w:r>
    </w:p>
    <w:p>
      <w:pPr>
        <w:pStyle w:val="ListBullet"/>
      </w:pPr>
      <w:r>
        <w:t>Dishonesty in accountability circle</w:t>
      </w:r>
    </w:p>
    <w:p>
      <w:pPr>
        <w:pStyle w:val="ListBullet"/>
      </w:pPr>
      <w:r>
        <w:t>Theft or misuse of property</w:t>
      </w:r>
    </w:p>
    <w:p>
      <w:pPr>
        <w:pStyle w:val="ListBullet"/>
      </w:pPr>
      <w:r>
        <w:t>Romantic/sexual contact on premises</w:t>
      </w:r>
    </w:p>
    <w:p>
      <w:pPr>
        <w:pStyle w:val="ListBullet"/>
      </w:pPr>
      <w:r>
        <w:t>Resistance to authority escalating to defiance</w:t>
      </w:r>
    </w:p>
    <w:p>
      <w:pPr>
        <w:pStyle w:val="Heading1"/>
      </w:pPr>
      <w:r>
        <w:t>8. How to Correct a Resident</w:t>
      </w:r>
    </w:p>
    <w:p>
      <w:pPr>
        <w:pStyle w:val="ListNumber"/>
      </w:pPr>
      <w:r>
        <w:t>Correct privately first — never humiliate publicly unless safety requires it.</w:t>
      </w:r>
    </w:p>
    <w:p>
      <w:pPr>
        <w:pStyle w:val="ListNumber"/>
      </w:pPr>
      <w:r>
        <w:t>Be specific: name the behaviour, not the person's character.</w:t>
      </w:r>
    </w:p>
    <w:p>
      <w:pPr>
        <w:pStyle w:val="ListNumber"/>
      </w:pPr>
      <w:r>
        <w:t>Reference the house rule or Scripture standard.</w:t>
      </w:r>
    </w:p>
    <w:p>
      <w:pPr>
        <w:pStyle w:val="ListNumber"/>
      </w:pPr>
      <w:r>
        <w:t>State the expected change clearly.</w:t>
      </w:r>
    </w:p>
    <w:p>
      <w:pPr>
        <w:pStyle w:val="ListNumber"/>
      </w:pPr>
      <w:r>
        <w:t>Document the conversation.</w:t>
      </w:r>
    </w:p>
    <w:p>
      <w:pPr>
        <w:pStyle w:val="ListNumber"/>
      </w:pPr>
      <w:r>
        <w:t>Follow up within 48 hours.</w:t>
      </w:r>
    </w:p>
    <w:p>
      <w:pPr>
        <w:pStyle w:val="ListNumber"/>
      </w:pPr>
      <w:r>
        <w:t>Escalate to Director if no change after two private corrections.</w:t>
      </w:r>
    </w:p>
    <w:p>
      <w:pPr>
        <w:pStyle w:val="Heading1"/>
      </w:pPr>
      <w:r>
        <w:t>9. Boundaries Mentors Must Keep</w:t>
      </w:r>
    </w:p>
    <w:p>
      <w:pPr>
        <w:pStyle w:val="ListBullet"/>
      </w:pPr>
      <w:r>
        <w:t>No lending money to residents</w:t>
      </w:r>
    </w:p>
    <w:p>
      <w:pPr>
        <w:pStyle w:val="ListBullet"/>
      </w:pPr>
      <w:r>
        <w:t>No private meetings behind closed doors without visibility</w:t>
      </w:r>
    </w:p>
    <w:p>
      <w:pPr>
        <w:pStyle w:val="ListBullet"/>
      </w:pPr>
      <w:r>
        <w:t>No sharing personal addiction history in graphic detail</w:t>
      </w:r>
    </w:p>
    <w:p>
      <w:pPr>
        <w:pStyle w:val="ListBullet"/>
      </w:pPr>
      <w:r>
        <w:t>No favouritism — treat all mentees fairly</w:t>
      </w:r>
    </w:p>
    <w:p>
      <w:pPr>
        <w:pStyle w:val="ListBullet"/>
      </w:pPr>
      <w:r>
        <w:t>No romantic or inappropriate relationships with residents</w:t>
      </w:r>
    </w:p>
    <w:p>
      <w:pPr>
        <w:pStyle w:val="ListBullet"/>
      </w:pPr>
      <w:r>
        <w:t>No confidentiality for matters involving safety or illegal activity</w:t>
      </w:r>
    </w:p>
    <w:p>
      <w:pPr>
        <w:pStyle w:val="ListBullet"/>
      </w:pPr>
      <w:r>
        <w:t>No undermining the House Director's authority</w:t>
      </w:r>
    </w:p>
    <w:p>
      <w:pPr>
        <w:pStyle w:val="Heading1"/>
      </w:pPr>
      <w:r>
        <w:t>10. Mentor Weekly Report Template</w:t>
      </w:r>
    </w:p>
    <w:p>
      <w:r>
        <w:t>Mentor Name: _______________  Week: ___  Cohort: _______________</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Resident</w:t>
            </w:r>
          </w:p>
        </w:tc>
        <w:tc>
          <w:tcPr>
            <w:tcW w:type="dxa" w:w="1440"/>
          </w:tcPr>
          <w:p>
            <w:r>
              <w:rPr>
                <w:b/>
              </w:rPr>
              <w:t>Attendance</w:t>
            </w:r>
          </w:p>
        </w:tc>
        <w:tc>
          <w:tcPr>
            <w:tcW w:type="dxa" w:w="1440"/>
          </w:tcPr>
          <w:p>
            <w:r>
              <w:rPr>
                <w:b/>
              </w:rPr>
              <w:t>Vice Status</w:t>
            </w:r>
          </w:p>
        </w:tc>
        <w:tc>
          <w:tcPr>
            <w:tcW w:type="dxa" w:w="1440"/>
          </w:tcPr>
          <w:p>
            <w:r>
              <w:rPr>
                <w:b/>
              </w:rPr>
              <w:t>Skill Progress</w:t>
            </w:r>
          </w:p>
        </w:tc>
        <w:tc>
          <w:tcPr>
            <w:tcW w:type="dxa" w:w="1440"/>
          </w:tcPr>
          <w:p>
            <w:r>
              <w:rPr>
                <w:b/>
              </w:rPr>
              <w:t>Concerns</w:t>
            </w:r>
          </w:p>
        </w:tc>
        <w:tc>
          <w:tcPr>
            <w:tcW w:type="dxa" w:w="1440"/>
          </w:tcPr>
          <w:p>
            <w:r>
              <w:rPr>
                <w:b/>
              </w:rPr>
              <w:t>Action Items</w:t>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bl>
    <w:p/>
    <w:p>
      <w:r>
        <w:t>Submitted to Director: Yes / No    Date: _______________</w:t>
      </w:r>
    </w:p>
    <w:p>
      <w:pPr>
        <w:pStyle w:val="Heading1"/>
      </w:pPr>
      <w:r>
        <w:t>11. Mentor Covenant</w:t>
      </w:r>
    </w:p>
    <w:p>
      <w:r>
        <w:t>I, ________________________________ (print name), commit to serving as a mentor at IronMen Halfway House for the duration of cohort _______________. I will walk with integrity, speak truth in love, document faithfully, and prioritise the transformation of the men entrusted to my care.</w:t>
      </w:r>
    </w:p>
    <w:p>
      <w:r>
        <w:t>Signature: _________________________   Date: 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