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12" w:rsidRPr="00332D24" w:rsidRDefault="00EA0944" w:rsidP="00332D24">
      <w:pPr>
        <w:pStyle w:val="-"/>
      </w:pPr>
      <w:r>
        <w:t xml:space="preserve">эмулятор операционной системы </w:t>
      </w:r>
      <w:r>
        <w:rPr>
          <w:lang w:val="en-US"/>
        </w:rPr>
        <w:t>MS</w:t>
      </w:r>
      <w:r w:rsidRPr="00992D8A">
        <w:t>-</w:t>
      </w:r>
      <w:r>
        <w:rPr>
          <w:lang w:val="en-US"/>
        </w:rPr>
        <w:t>dos</w:t>
      </w:r>
      <w:r w:rsidRPr="00D4355B">
        <w:t xml:space="preserve"> </w:t>
      </w:r>
      <w:r>
        <w:t>и процессора архитектуры Х86</w:t>
      </w:r>
    </w:p>
    <w:p w:rsidR="00906712" w:rsidRDefault="00EA0944" w:rsidP="00906712">
      <w:pPr>
        <w:pStyle w:val="-3"/>
      </w:pPr>
      <w:r>
        <w:rPr>
          <w:rFonts w:cs="Arial"/>
          <w:color w:val="000000"/>
          <w:shd w:val="clear" w:color="auto" w:fill="FFFFFF"/>
        </w:rPr>
        <w:t>Головин Е.С. Жук Я.С.</w:t>
      </w:r>
    </w:p>
    <w:p w:rsidR="00EA0944" w:rsidRDefault="00EA0944" w:rsidP="00EA0944">
      <w:pPr>
        <w:pStyle w:val="-1"/>
      </w:pPr>
      <w:r>
        <w:t>Белорусский государственный университет информатики и радиоэлектроники</w:t>
      </w:r>
    </w:p>
    <w:p w:rsidR="00906712" w:rsidRDefault="00EA0944" w:rsidP="00EA0944">
      <w:pPr>
        <w:pStyle w:val="-1"/>
      </w:pPr>
      <w:r>
        <w:t>г. Минск, Республика Беларусь</w:t>
      </w:r>
    </w:p>
    <w:p w:rsidR="00906712" w:rsidRDefault="00EA0944" w:rsidP="00906712">
      <w:pPr>
        <w:pStyle w:val="-5"/>
      </w:pPr>
      <w:r>
        <w:t>Оношко Д.Е. – старший преподаватель</w:t>
      </w:r>
    </w:p>
    <w:p w:rsidR="00906712" w:rsidRPr="00016714" w:rsidRDefault="00EA0944" w:rsidP="00906712">
      <w:pPr>
        <w:pStyle w:val="-9"/>
        <w:rPr>
          <w:spacing w:val="-2"/>
        </w:rPr>
      </w:pPr>
      <w:r>
        <w:rPr>
          <w:spacing w:val="-2"/>
        </w:rPr>
        <w:t xml:space="preserve">В связи с тем, что современные операционные системы зачастую не поддерживают перевод процессоров архитектуры </w:t>
      </w:r>
      <w:r>
        <w:rPr>
          <w:spacing w:val="-2"/>
          <w:lang w:val="en-US"/>
        </w:rPr>
        <w:t>x</w:t>
      </w:r>
      <w:r w:rsidRPr="00D4355B">
        <w:rPr>
          <w:spacing w:val="-2"/>
        </w:rPr>
        <w:t>86-64</w:t>
      </w:r>
      <w:r>
        <w:rPr>
          <w:spacing w:val="-2"/>
        </w:rPr>
        <w:t xml:space="preserve"> в режим </w:t>
      </w:r>
      <w:r>
        <w:rPr>
          <w:spacing w:val="-2"/>
          <w:lang w:val="en-US"/>
        </w:rPr>
        <w:t>Virtual</w:t>
      </w:r>
      <w:r>
        <w:rPr>
          <w:spacing w:val="-2"/>
        </w:rPr>
        <w:t xml:space="preserve">-8086 </w:t>
      </w:r>
      <w:r>
        <w:rPr>
          <w:spacing w:val="-2"/>
          <w:lang w:val="en-US"/>
        </w:rPr>
        <w:t>Mode</w:t>
      </w:r>
      <w:r>
        <w:rPr>
          <w:spacing w:val="-2"/>
        </w:rPr>
        <w:t>, выполнение программ, написанных для</w:t>
      </w:r>
      <w:r w:rsidRPr="00BC7ECE">
        <w:rPr>
          <w:spacing w:val="-2"/>
        </w:rPr>
        <w:t xml:space="preserve"> </w:t>
      </w:r>
      <w:r>
        <w:rPr>
          <w:spacing w:val="-2"/>
          <w:lang w:val="en-US"/>
        </w:rPr>
        <w:t>MS</w:t>
      </w:r>
      <w:r w:rsidRPr="00992D8A">
        <w:rPr>
          <w:spacing w:val="-2"/>
        </w:rPr>
        <w:t>-</w:t>
      </w:r>
      <w:r>
        <w:rPr>
          <w:spacing w:val="-2"/>
          <w:lang w:val="en-US"/>
        </w:rPr>
        <w:t>DOS</w:t>
      </w:r>
      <w:r>
        <w:rPr>
          <w:spacing w:val="-2"/>
        </w:rPr>
        <w:t>, на них становится невозможным без сторонних приложений, воссоздающих среду, в которой такие программы могли бы выполняться в защищенном режиме. В проекте была совершена попытка создать для программ среду выполнения, в которой они будут запускаться и выдавать корректные результаты.</w:t>
      </w:r>
    </w:p>
    <w:p w:rsidR="00EA0944" w:rsidRPr="00872D04" w:rsidRDefault="00EA0944" w:rsidP="00EA0944">
      <w:pPr>
        <w:pStyle w:val="-7"/>
      </w:pPr>
      <w:r w:rsidRPr="007A16FC">
        <w:rPr>
          <w:b/>
        </w:rPr>
        <w:t xml:space="preserve">Эмуляция </w:t>
      </w:r>
      <w:r>
        <w:rPr>
          <w:b/>
        </w:rPr>
        <w:t>а</w:t>
      </w:r>
      <w:r w:rsidRPr="007A16FC">
        <w:rPr>
          <w:b/>
        </w:rPr>
        <w:t xml:space="preserve">дресного пространства и </w:t>
      </w:r>
      <w:r>
        <w:rPr>
          <w:b/>
        </w:rPr>
        <w:t>в</w:t>
      </w:r>
      <w:r w:rsidRPr="007A16FC">
        <w:rPr>
          <w:b/>
        </w:rPr>
        <w:t>идеорежимов.</w:t>
      </w:r>
      <w:r>
        <w:rPr>
          <w:b/>
        </w:rPr>
        <w:t xml:space="preserve"> </w:t>
      </w:r>
      <w:r>
        <w:t xml:space="preserve">Ранние модели процессоров архитектуры </w:t>
      </w:r>
      <w:r>
        <w:rPr>
          <w:lang w:val="en-US"/>
        </w:rPr>
        <w:t>x</w:t>
      </w:r>
      <w:r w:rsidRPr="00B00DE3">
        <w:t xml:space="preserve">86 </w:t>
      </w:r>
      <w:r>
        <w:t>могли адресовать 1 МБ, в который помимо самой оперативной памяти входили и несколько</w:t>
      </w:r>
      <w:r w:rsidRPr="003E2640">
        <w:t xml:space="preserve"> областей</w:t>
      </w:r>
      <w:r>
        <w:t xml:space="preserve"> памяти для </w:t>
      </w:r>
      <w:r w:rsidRPr="003E2640">
        <w:t>различных</w:t>
      </w:r>
      <w:r>
        <w:t xml:space="preserve"> видеорежимов. Для увеличения производительности было принято решение выделить область в оперативной памяти размером в 1 МБ, в который загружается исполняемая программа,</w:t>
      </w:r>
      <w:r w:rsidRPr="00A32D8C">
        <w:t xml:space="preserve"> </w:t>
      </w:r>
      <w:r>
        <w:t>таблица векторов прерываний</w:t>
      </w:r>
      <w:r>
        <w:rPr>
          <w:rStyle w:val="aa"/>
          <w:rFonts w:ascii="Times New Roman" w:hAnsi="Times New Roman"/>
        </w:rPr>
        <w:t>,</w:t>
      </w:r>
      <w:r>
        <w:t xml:space="preserve"> а также начиная со смещения </w:t>
      </w:r>
      <w:r w:rsidRPr="00CA086B">
        <w:t>0</w:t>
      </w:r>
      <w:r>
        <w:rPr>
          <w:lang w:val="en-US"/>
        </w:rPr>
        <w:t>A</w:t>
      </w:r>
      <w:r w:rsidRPr="00CA086B">
        <w:t>0000</w:t>
      </w:r>
      <w:r>
        <w:rPr>
          <w:lang w:val="en-US"/>
        </w:rPr>
        <w:t>h</w:t>
      </w:r>
      <w:r w:rsidRPr="00CA086B">
        <w:t xml:space="preserve"> </w:t>
      </w:r>
      <w:r>
        <w:t>относительно начала выделяемой области, в случае перехода в видеорежим 13</w:t>
      </w:r>
      <w:r>
        <w:rPr>
          <w:lang w:val="en-US"/>
        </w:rPr>
        <w:t>h</w:t>
      </w:r>
      <w:r>
        <w:t xml:space="preserve">, в растровое изображение загружались данные из всей область памяти, которая относилась к этому видеорежиму. </w:t>
      </w:r>
    </w:p>
    <w:p w:rsidR="00EA0944" w:rsidRDefault="00EA0944" w:rsidP="00EA0944">
      <w:pPr>
        <w:pStyle w:val="-7"/>
      </w:pPr>
      <w:r w:rsidRPr="007A16FC">
        <w:rPr>
          <w:b/>
        </w:rPr>
        <w:t>Эмуляция регистров</w:t>
      </w:r>
      <w:r>
        <w:rPr>
          <w:b/>
        </w:rPr>
        <w:t xml:space="preserve">. </w:t>
      </w:r>
      <w:r>
        <w:t>Эмуляция была осуществлена с помощью создания массивов эмулируемых регистров общего назначения и сегментных регистров, в которых находятся значения, хранимые программой. Работа с эмулируемыми регистрами как с массивами вместо традиционного представления контекста программы как записи (структуры) обусловлена тем, что машинный код инструкций, использующих регистры, содержит битовые поля, значения которых можно использовать в качестве индексов в эти массивы.</w:t>
      </w:r>
    </w:p>
    <w:p w:rsidR="00EA0944" w:rsidRPr="00391CA6" w:rsidRDefault="00EA0944" w:rsidP="00EA0944">
      <w:pPr>
        <w:pStyle w:val="-7"/>
      </w:pPr>
      <w:r>
        <w:rPr>
          <w:b/>
        </w:rPr>
        <w:t>Декодирование</w:t>
      </w:r>
      <w:r w:rsidRPr="00872D04">
        <w:rPr>
          <w:b/>
        </w:rPr>
        <w:t xml:space="preserve"> инструкций</w:t>
      </w:r>
      <w:r>
        <w:rPr>
          <w:b/>
        </w:rPr>
        <w:t xml:space="preserve">. </w:t>
      </w:r>
      <w:r>
        <w:t xml:space="preserve">Первый байт, прочитанный на данном такте процессором, интерпретировался как числовое обозначение инструкции. Для упрощения логики, был создан массив меток размерностью в 256 элементов, в котором хранились адреса обработчиков данных инструкций. Далее в обработчике в зависимости от типа инструкции могла вызываться функция анализа </w:t>
      </w:r>
      <w:r>
        <w:rPr>
          <w:lang w:val="en-US"/>
        </w:rPr>
        <w:t>ModR</w:t>
      </w:r>
      <w:r w:rsidRPr="00391CA6">
        <w:t>/</w:t>
      </w:r>
      <w:r>
        <w:rPr>
          <w:lang w:val="en-US"/>
        </w:rPr>
        <w:t>M</w:t>
      </w:r>
      <w:r>
        <w:t xml:space="preserve"> </w:t>
      </w:r>
      <w:r>
        <w:rPr>
          <w:lang w:val="en-US"/>
        </w:rPr>
        <w:t>byte</w:t>
      </w:r>
      <w:r w:rsidRPr="00B00DE3">
        <w:t xml:space="preserve"> [1]</w:t>
      </w:r>
      <w:r w:rsidRPr="00391CA6">
        <w:t xml:space="preserve">, </w:t>
      </w:r>
      <w:r>
        <w:t xml:space="preserve">при его наличии, либо же при детерминированности операндов сразу же выполняться без вызова дополнительных функций. </w:t>
      </w:r>
    </w:p>
    <w:p w:rsidR="00EA0944" w:rsidRPr="00391CA6" w:rsidRDefault="00EA0944" w:rsidP="00EA0944">
      <w:pPr>
        <w:pStyle w:val="-7"/>
      </w:pPr>
      <w:r w:rsidRPr="00CA086B">
        <w:rPr>
          <w:b/>
        </w:rPr>
        <w:t xml:space="preserve">Анализ </w:t>
      </w:r>
      <w:r w:rsidRPr="00CA086B">
        <w:rPr>
          <w:b/>
          <w:lang w:val="en-US"/>
        </w:rPr>
        <w:t>M</w:t>
      </w:r>
      <w:r>
        <w:rPr>
          <w:b/>
          <w:lang w:val="en-US"/>
        </w:rPr>
        <w:t>od</w:t>
      </w:r>
      <w:r w:rsidRPr="00CA086B">
        <w:rPr>
          <w:b/>
          <w:lang w:val="en-US"/>
        </w:rPr>
        <w:t>R</w:t>
      </w:r>
      <w:r w:rsidRPr="00CA086B">
        <w:rPr>
          <w:b/>
        </w:rPr>
        <w:t>/</w:t>
      </w:r>
      <w:r w:rsidRPr="00CA086B">
        <w:rPr>
          <w:b/>
          <w:lang w:val="en-US"/>
        </w:rPr>
        <w:t>M</w:t>
      </w:r>
      <w:r w:rsidRPr="00CA086B">
        <w:rPr>
          <w:b/>
        </w:rPr>
        <w:t xml:space="preserve"> </w:t>
      </w:r>
      <w:r>
        <w:rPr>
          <w:b/>
        </w:rPr>
        <w:t>by</w:t>
      </w:r>
      <w:r w:rsidRPr="00CA086B">
        <w:rPr>
          <w:b/>
          <w:lang w:val="en-US"/>
        </w:rPr>
        <w:t>te</w:t>
      </w:r>
      <w:r w:rsidRPr="00CA086B">
        <w:rPr>
          <w:b/>
        </w:rPr>
        <w:t xml:space="preserve">. </w:t>
      </w:r>
      <w:r>
        <w:t xml:space="preserve">Анализ сводился к отдельному рассмотрению каждого из полей. Значение поля </w:t>
      </w:r>
      <w:r>
        <w:rPr>
          <w:lang w:val="en-US"/>
        </w:rPr>
        <w:t>mod</w:t>
      </w:r>
      <w:r w:rsidRPr="00A32D8C">
        <w:t xml:space="preserve">, </w:t>
      </w:r>
      <w:r>
        <w:t xml:space="preserve">если оно лежало в диапазоне </w:t>
      </w:r>
      <w:r w:rsidRPr="00A32D8C">
        <w:t>[0-2]</w:t>
      </w:r>
      <w:r>
        <w:t xml:space="preserve">, обозначало размер константного значения, которое в сумме с комбинацией регистров, закодированной в поле </w:t>
      </w:r>
      <w:r>
        <w:rPr>
          <w:lang w:val="en-US"/>
        </w:rPr>
        <w:t>R</w:t>
      </w:r>
      <w:r w:rsidRPr="00654C34">
        <w:t>/</w:t>
      </w:r>
      <w:r>
        <w:rPr>
          <w:lang w:val="en-US"/>
        </w:rPr>
        <w:t>M</w:t>
      </w:r>
      <w:r>
        <w:t xml:space="preserve">, задавало адрес операнда в памяти. Поле </w:t>
      </w:r>
      <w:r>
        <w:rPr>
          <w:lang w:val="en-US"/>
        </w:rPr>
        <w:t>reg</w:t>
      </w:r>
      <w:r w:rsidRPr="00A32D8C">
        <w:t xml:space="preserve">, </w:t>
      </w:r>
      <w:r>
        <w:t xml:space="preserve">в случае двух операндов у инструкции, задавало один из регистров общего назначения. Размер операндов определялся на этапе декодирования инструкции. В случае, если в инструкции предусмотрен лишь 1 операнд, как, например, в инструкции </w:t>
      </w:r>
      <w:r>
        <w:rPr>
          <w:lang w:val="en-US"/>
        </w:rPr>
        <w:t>inc</w:t>
      </w:r>
      <w:r w:rsidRPr="00A32D8C">
        <w:t xml:space="preserve"> </w:t>
      </w:r>
      <w:r>
        <w:rPr>
          <w:lang w:val="en-US"/>
        </w:rPr>
        <w:t>ah</w:t>
      </w:r>
      <w:r>
        <w:t xml:space="preserve">, в поле </w:t>
      </w:r>
      <w:r>
        <w:rPr>
          <w:lang w:val="en-US"/>
        </w:rPr>
        <w:t>reg</w:t>
      </w:r>
      <w:r w:rsidRPr="00391CA6">
        <w:t xml:space="preserve"> </w:t>
      </w:r>
      <w:r>
        <w:t xml:space="preserve">кодировалась инструкция (например, </w:t>
      </w:r>
      <w:r>
        <w:rPr>
          <w:lang w:val="en-US"/>
        </w:rPr>
        <w:t>reg</w:t>
      </w:r>
      <w:r w:rsidRPr="00391CA6">
        <w:t xml:space="preserve">=0, </w:t>
      </w:r>
      <w:r>
        <w:t xml:space="preserve">тип инструкции </w:t>
      </w:r>
      <w:r>
        <w:rPr>
          <w:lang w:val="en-US"/>
        </w:rPr>
        <w:t>inc</w:t>
      </w:r>
      <w:r w:rsidRPr="00391CA6">
        <w:t xml:space="preserve">, </w:t>
      </w:r>
      <w:r>
        <w:rPr>
          <w:lang w:val="en-US"/>
        </w:rPr>
        <w:t>reg</w:t>
      </w:r>
      <w:r w:rsidRPr="00391CA6">
        <w:t xml:space="preserve">=1, </w:t>
      </w:r>
      <w:r>
        <w:t xml:space="preserve">тип инструкции </w:t>
      </w:r>
      <w:r>
        <w:rPr>
          <w:lang w:val="en-US"/>
        </w:rPr>
        <w:t>dec</w:t>
      </w:r>
      <w:r w:rsidRPr="00391CA6">
        <w:t xml:space="preserve">). </w:t>
      </w:r>
      <w:r>
        <w:t xml:space="preserve">Первый байт, интерпретируемый как </w:t>
      </w:r>
      <w:r>
        <w:rPr>
          <w:lang w:val="en-US"/>
        </w:rPr>
        <w:t>opcode</w:t>
      </w:r>
      <w:r w:rsidRPr="00391CA6">
        <w:t xml:space="preserve">, </w:t>
      </w:r>
      <w:r>
        <w:t>выступает в качестве префикса для двухбайтовой инструкции. Размер инструкции подсчитывался динамически, для этого была выделена отдельная переменная, в которую по мере интерпретации этого байта добавлялись размеры константных операндов, участвующих в инструкции.</w:t>
      </w:r>
    </w:p>
    <w:p w:rsidR="00EA0944" w:rsidRDefault="00EA0944" w:rsidP="00EA0944">
      <w:pPr>
        <w:pStyle w:val="-7"/>
      </w:pPr>
      <w:r w:rsidRPr="00CA086B">
        <w:rPr>
          <w:b/>
        </w:rPr>
        <w:t>Эмуляция BIOS</w:t>
      </w:r>
      <w:r w:rsidRPr="00CA086B">
        <w:t xml:space="preserve">. </w:t>
      </w:r>
      <w:r>
        <w:t>Одной из важных задач было сделать</w:t>
      </w:r>
      <w:r w:rsidRPr="009D3C1E">
        <w:t xml:space="preserve"> </w:t>
      </w:r>
      <w:r>
        <w:t>эмуляцию работы BIOS, а конкретно обработку клавиатурного ввода и прерываний системного таймера. Кроме того, вследствие  работы с данными видами прерываний происходит заполнение / изменение такой структуры (клавиатурного буфера, параметров системного таймера и т.п.), как BIOS Data Area</w:t>
      </w:r>
      <w:r w:rsidRPr="00B00DE3">
        <w:t xml:space="preserve"> (</w:t>
      </w:r>
      <w:r>
        <w:rPr>
          <w:lang w:val="en-US"/>
        </w:rPr>
        <w:t>BDA</w:t>
      </w:r>
      <w:r w:rsidRPr="00B00DE3">
        <w:t>)</w:t>
      </w:r>
      <w:r w:rsidRPr="0050271F">
        <w:t xml:space="preserve"> [2]</w:t>
      </w:r>
      <w:r>
        <w:t>, её составление также необходимо. Так как взаимодействие пользователя с программным средством организовывается посредством Win</w:t>
      </w:r>
      <w:r>
        <w:rPr>
          <w:lang w:val="en-US"/>
        </w:rPr>
        <w:t>dows</w:t>
      </w:r>
      <w:r w:rsidRPr="009D3C1E">
        <w:t xml:space="preserve"> </w:t>
      </w:r>
      <w:r>
        <w:t>API, то суть обработки клавиатурного ввода заключается в том, чтобы:</w:t>
      </w:r>
    </w:p>
    <w:p w:rsidR="00EA0944" w:rsidRDefault="00EA0944" w:rsidP="00EA0944">
      <w:pPr>
        <w:pStyle w:val="-7"/>
      </w:pPr>
      <w:r>
        <w:t>–</w:t>
      </w:r>
      <w:r>
        <w:tab/>
        <w:t>создать корректный цикл обработки приходящих сообщений;</w:t>
      </w:r>
    </w:p>
    <w:p w:rsidR="00EA0944" w:rsidRDefault="00EA0944" w:rsidP="00EA0944">
      <w:pPr>
        <w:pStyle w:val="-7"/>
      </w:pPr>
      <w:r>
        <w:t>–</w:t>
      </w:r>
      <w:r>
        <w:tab/>
        <w:t>выявлять нажатие на такие клавиши, как SHIFT, ALT, CTRL и т.д., для выставления флагов в BDA;</w:t>
      </w:r>
    </w:p>
    <w:p w:rsidR="00EA0944" w:rsidRPr="009D3C1E" w:rsidRDefault="00EA0944" w:rsidP="00EA0944">
      <w:pPr>
        <w:pStyle w:val="-7"/>
      </w:pPr>
      <w:r>
        <w:t>–</w:t>
      </w:r>
      <w:r>
        <w:tab/>
        <w:t xml:space="preserve">различать нажатие клавиш символьного ввода и </w:t>
      </w:r>
      <w:r>
        <w:rPr>
          <w:lang w:val="en-US"/>
        </w:rPr>
        <w:t>Extended</w:t>
      </w:r>
      <w:r w:rsidRPr="003F2659">
        <w:t xml:space="preserve"> </w:t>
      </w:r>
      <w:r>
        <w:rPr>
          <w:lang w:val="en-US"/>
        </w:rPr>
        <w:t>ASCII</w:t>
      </w:r>
      <w:r w:rsidRPr="009D3C1E">
        <w:t>;</w:t>
      </w:r>
    </w:p>
    <w:p w:rsidR="00EA0944" w:rsidRDefault="00EA0944" w:rsidP="00EA0944">
      <w:pPr>
        <w:pStyle w:val="-7"/>
      </w:pPr>
      <w:r>
        <w:t>–</w:t>
      </w:r>
      <w:r>
        <w:tab/>
        <w:t>заносить в клавиатурный буфер скан-код и ASCII-код нажатой обычной клавиши;</w:t>
      </w:r>
    </w:p>
    <w:p w:rsidR="00EA0944" w:rsidRDefault="00EA0944" w:rsidP="00EA0944">
      <w:pPr>
        <w:pStyle w:val="-7"/>
      </w:pPr>
      <w:r>
        <w:t>–</w:t>
      </w:r>
      <w:r>
        <w:tab/>
        <w:t>изменять значения указателей клавиатурного буфера («головы» и «хвоста»);</w:t>
      </w:r>
    </w:p>
    <w:p w:rsidR="00EA0944" w:rsidRDefault="00EA0944" w:rsidP="00EA0944">
      <w:pPr>
        <w:pStyle w:val="-7"/>
      </w:pPr>
      <w:r>
        <w:t>–</w:t>
      </w:r>
      <w:r>
        <w:tab/>
        <w:t xml:space="preserve">отслеживать переполнение клавиатурного буфера и реагировать на него (издавать звук частотой в </w:t>
      </w:r>
      <w:r w:rsidRPr="006C24A1">
        <w:t>783</w:t>
      </w:r>
      <w:r>
        <w:t xml:space="preserve"> Гц длительностью</w:t>
      </w:r>
      <w:r w:rsidRPr="006C24A1">
        <w:t xml:space="preserve"> 270</w:t>
      </w:r>
      <w:r>
        <w:t xml:space="preserve"> мс, не отображать введенный символ).</w:t>
      </w:r>
    </w:p>
    <w:p w:rsidR="00EA0944" w:rsidRPr="003E75C6" w:rsidRDefault="00EA0944" w:rsidP="00EA0944">
      <w:pPr>
        <w:pStyle w:val="-7"/>
      </w:pPr>
      <w:r w:rsidRPr="00CA086B">
        <w:rPr>
          <w:b/>
        </w:rPr>
        <w:t xml:space="preserve">Эмуляция программных прерываний </w:t>
      </w:r>
      <w:bookmarkStart w:id="0" w:name="_Hlk163478883"/>
      <w:r w:rsidRPr="00CA086B">
        <w:rPr>
          <w:b/>
        </w:rPr>
        <w:t>MS-DOS</w:t>
      </w:r>
      <w:bookmarkEnd w:id="0"/>
      <w:r w:rsidRPr="00CA086B">
        <w:rPr>
          <w:b/>
        </w:rPr>
        <w:t xml:space="preserve">. </w:t>
      </w:r>
      <w:r>
        <w:t xml:space="preserve">Было решено так же, как и в </w:t>
      </w:r>
      <w:r w:rsidRPr="00EA6D65">
        <w:t>MS-DOS</w:t>
      </w:r>
      <w:r>
        <w:t xml:space="preserve">, использовать таблицу прерываний. Однако, так как реализация обработчиков всех прерываний не имела необходимости, но «оригинальные» смещения для прямой связи вызываемых программ и памяти были необходимы, была реализована «заглушка» – значение, на которое указывали ссылки нереализованных прерываний и которое является неподдерживаемой инструкцией, которая, </w:t>
      </w:r>
      <w:r>
        <w:lastRenderedPageBreak/>
        <w:t xml:space="preserve">следовательно, никогда не встретится в работающей программе, используемое как знак того, что необходимо передать управление на обработку эмулируемой ОС, а не начинать выполнять записанный начиная с этого места машинный код как пользовательский обработчик прерывания. В качестве такой «заглушки» был выбран префикс </w:t>
      </w:r>
      <w:r>
        <w:rPr>
          <w:lang w:val="en-US"/>
        </w:rPr>
        <w:t>lock</w:t>
      </w:r>
      <w:r w:rsidRPr="003E75C6">
        <w:t xml:space="preserve">, </w:t>
      </w:r>
      <w:r>
        <w:t xml:space="preserve">который не поддерживается по той причине, что эмулятор не предполагает распараллеливания вычислений. </w:t>
      </w:r>
    </w:p>
    <w:p w:rsidR="00EA0944" w:rsidRDefault="00EA0944" w:rsidP="00EA0944">
      <w:pPr>
        <w:pStyle w:val="-7"/>
      </w:pPr>
      <w:r w:rsidRPr="00CA086B">
        <w:rPr>
          <w:b/>
        </w:rPr>
        <w:t>Эмуляция работы сервисов</w:t>
      </w:r>
      <w:r w:rsidRPr="00CA086B">
        <w:t xml:space="preserve">. </w:t>
      </w:r>
      <w:r>
        <w:t xml:space="preserve">В связи с тем, что целью было создание среды для запуска программ, возникла необходимость реализации основной функциональности таких сервисов, как </w:t>
      </w:r>
      <w:r w:rsidRPr="006672BD">
        <w:t>10</w:t>
      </w:r>
      <w:r>
        <w:rPr>
          <w:lang w:val="en-US"/>
        </w:rPr>
        <w:t>h</w:t>
      </w:r>
      <w:r>
        <w:t xml:space="preserve"> и</w:t>
      </w:r>
      <w:r w:rsidRPr="006672BD">
        <w:t xml:space="preserve"> 16</w:t>
      </w:r>
      <w:r>
        <w:rPr>
          <w:lang w:val="en-US"/>
        </w:rPr>
        <w:t>h</w:t>
      </w:r>
      <w:r>
        <w:t xml:space="preserve">, которые бы работали с «оперативной памятью» как в реальном режиме – смещение напрямую использовалось в работе эмулятора, то есть не пересчитывалось, а лишь прибавлялось к адресу </w:t>
      </w:r>
      <w:r w:rsidRPr="006672BD">
        <w:t>этой самой памяти</w:t>
      </w:r>
      <w:r>
        <w:t>, которую, с целью снижения размера исполняемого файла, было решено выделить в неинициализированной области. Однако работа сервисов предполагает, что в «оперативной памяти» с оригинальными смещениями существует область для видеорежимов, а также область клавиатурного буфера.</w:t>
      </w:r>
    </w:p>
    <w:p w:rsidR="00EA0944" w:rsidRPr="002340A7" w:rsidRDefault="00EA0944" w:rsidP="00EA0944">
      <w:pPr>
        <w:pStyle w:val="-7"/>
      </w:pPr>
      <w:r>
        <w:rPr>
          <w:b/>
        </w:rPr>
        <w:t xml:space="preserve">Видеорежимы. </w:t>
      </w:r>
      <w:r>
        <w:t xml:space="preserve">В эмуляторе реализовано 2 наиболее используемых в лабораторных работах в курсе «Конструирование программного обеспечения» (часть 1) видеорежима: </w:t>
      </w:r>
      <w:r w:rsidRPr="00AC5820">
        <w:t>03</w:t>
      </w:r>
      <w:r>
        <w:rPr>
          <w:lang w:val="en-US"/>
        </w:rPr>
        <w:t>h</w:t>
      </w:r>
      <w:r>
        <w:t xml:space="preserve"> и</w:t>
      </w:r>
      <w:r w:rsidRPr="00AC5820">
        <w:t xml:space="preserve"> 13</w:t>
      </w:r>
      <w:r>
        <w:rPr>
          <w:lang w:val="en-US"/>
        </w:rPr>
        <w:t>h</w:t>
      </w:r>
      <w:r>
        <w:t xml:space="preserve">. Для графического режима была выделена память прямо в </w:t>
      </w:r>
      <w:r w:rsidRPr="004F7DB2">
        <w:t xml:space="preserve"> </w:t>
      </w:r>
      <w:r>
        <w:t xml:space="preserve">эмулируемом адресном пространстве, так как корреляция отображаемых пикселей с байтами в памяти прямая, в отличие от текстового режима, где одно знакоместо представлено двумя байтами, задающими символ и его атрибуты. Кроме того, растровый шрифт был скопирован с физического устройства под управлением </w:t>
      </w:r>
      <w:r>
        <w:rPr>
          <w:lang w:val="en-US"/>
        </w:rPr>
        <w:t>MS</w:t>
      </w:r>
      <w:r w:rsidRPr="002C5D58">
        <w:t>-</w:t>
      </w:r>
      <w:r>
        <w:rPr>
          <w:lang w:val="en-US"/>
        </w:rPr>
        <w:t>DOS</w:t>
      </w:r>
      <w:r>
        <w:t xml:space="preserve"> с помощью специально разработанной для этих целей программы. Однако символа для каретки ввода в шрифте нет, так что отображение каретки осуществлялось её отрисовкой отдельно от текстового содержимого. Размер каждого символа в полученном ранее растровом шрифте составляет 16 байт, а также особенности вывода растрового изображения, которые было решено использовать в качестве инструмента отображения видеопамяти за его преимущества в виде масштабируемости и корректируемости, в кратности памяти, привели к выделению области памяти для текстового режима в 35000 байт; тогда как область памяти для графического режима имеет размер 64000 байт. Каждое </w:t>
      </w:r>
      <w:r w:rsidRPr="00B042BE">
        <w:t xml:space="preserve"> </w:t>
      </w:r>
      <w:r>
        <w:t xml:space="preserve">растровое изображение требует выбор режима работы с цветом и саму палитру, тем самым возникла необходимость получить палитру, экспорт которой также был осуществлён с физического устройства под управлением </w:t>
      </w:r>
      <w:r>
        <w:rPr>
          <w:lang w:val="en-US"/>
        </w:rPr>
        <w:t>MS</w:t>
      </w:r>
      <w:r w:rsidRPr="00B00DE3">
        <w:t>-</w:t>
      </w:r>
      <w:r>
        <w:rPr>
          <w:lang w:val="en-US"/>
        </w:rPr>
        <w:t>DOS</w:t>
      </w:r>
      <w:r>
        <w:t>. И палитра, и шрифт загружаются при запуске исполняемого файла эмулятора.</w:t>
      </w:r>
    </w:p>
    <w:p w:rsidR="00EA0944" w:rsidRDefault="00EA0944" w:rsidP="00EA0944">
      <w:pPr>
        <w:pStyle w:val="-7"/>
      </w:pPr>
      <w:r w:rsidRPr="00CA086B">
        <w:rPr>
          <w:b/>
        </w:rPr>
        <w:t xml:space="preserve">Эмуляция PSP и загрузки программ в RAM. </w:t>
      </w:r>
      <w:r>
        <w:t>Так как в данной реализации эмулировалось взаимодействие операционной системы с COM-программами, необходимо было загружать содержимое исполняемого файла по смещению 100h, до которого заполнить такую структуру, как PSP (Program Segment Prefix)</w:t>
      </w:r>
      <w:r w:rsidRPr="0050271F">
        <w:t xml:space="preserve"> [3]</w:t>
      </w:r>
      <w:r>
        <w:t xml:space="preserve">, а также настроить эмулируемые регистры, эмулируемый стек и эмулируемые </w:t>
      </w:r>
      <w:r>
        <w:rPr>
          <w:lang w:val="en-US"/>
        </w:rPr>
        <w:t>CS</w:t>
      </w:r>
      <w:r w:rsidRPr="00656AED">
        <w:t>:</w:t>
      </w:r>
      <w:r>
        <w:rPr>
          <w:lang w:val="en-US"/>
        </w:rPr>
        <w:t>IP</w:t>
      </w:r>
      <w:r>
        <w:t>, которые будет указывать на место в эмулируемой памяти, с которым эмулируемому процессору необходимо будет производить «чтение»</w:t>
      </w:r>
      <w:r w:rsidRPr="00391CA6">
        <w:t xml:space="preserve"> </w:t>
      </w:r>
      <w:r>
        <w:t xml:space="preserve">и «выполнение». </w:t>
      </w:r>
    </w:p>
    <w:p w:rsidR="00EA0944" w:rsidRDefault="00EA0944" w:rsidP="00EA0944">
      <w:pPr>
        <w:pStyle w:val="-7"/>
      </w:pPr>
      <w:r w:rsidRPr="003F443A">
        <w:rPr>
          <w:b/>
        </w:rPr>
        <w:t xml:space="preserve">Разработка основного </w:t>
      </w:r>
      <w:r>
        <w:rPr>
          <w:b/>
        </w:rPr>
        <w:t xml:space="preserve">цикла обработки сообщений. </w:t>
      </w:r>
      <w:r>
        <w:t>Работа с Windows API подразумевает взаимодействие с множеством приходящих окну сообщений, например, WM_PAINT, WM_KEYDOWN. Конкретно на этом взаимодействии построена связь эмулируемых ОС и процессора при наличии / отсутствии загруженного исполняемого файла; нажатия и работы пользователя с окном и работы программного средства. Кроме того, требовалось эмулировать работу видеоадаптера по отображению содержимого видеопамяти. В физических устройствах это происходит параллельно работе процессора. Для эмуляции этой особенности работы аппаратуры и в то же время минимизации вычислительной нагр</w:t>
      </w:r>
      <w:bookmarkStart w:id="1" w:name="_GoBack"/>
      <w:bookmarkEnd w:id="1"/>
      <w:r>
        <w:t>узки, создаваемой обновлением окна эмулятора, было принято решение инициировать перерисовку при каждой второй передаче управления эмулируемым процессором операционной системе.</w:t>
      </w:r>
    </w:p>
    <w:p w:rsidR="00EA0944" w:rsidRDefault="00EA0944" w:rsidP="00EA0944">
      <w:pPr>
        <w:pStyle w:val="-7"/>
      </w:pPr>
      <w:r>
        <w:t>Суть данного цикла обработки сообщений строится на использовании самих функций Win</w:t>
      </w:r>
      <w:r>
        <w:rPr>
          <w:lang w:val="en-US"/>
        </w:rPr>
        <w:t>dows</w:t>
      </w:r>
      <w:r w:rsidRPr="00656AED">
        <w:t xml:space="preserve"> </w:t>
      </w:r>
      <w:r>
        <w:t>API для проверки наличия сообщений в очереди и их получения, а также на анализе значений некоторых флагов:</w:t>
      </w:r>
    </w:p>
    <w:p w:rsidR="00EA0944" w:rsidRDefault="00EA0944" w:rsidP="00EA0944">
      <w:pPr>
        <w:pStyle w:val="-7"/>
      </w:pPr>
      <w:r>
        <w:t>–</w:t>
      </w:r>
      <w:r>
        <w:tab/>
        <w:t>isWaitingInput – если какое-либо прерывание в эмулируемой среде дожидается ввода пользователя;</w:t>
      </w:r>
    </w:p>
    <w:p w:rsidR="00C25B60" w:rsidRPr="00AC1988" w:rsidRDefault="00EA0944" w:rsidP="00EA0944">
      <w:pPr>
        <w:pStyle w:val="-7"/>
      </w:pPr>
      <w:r>
        <w:t>–</w:t>
      </w:r>
      <w:r>
        <w:tab/>
        <w:t>isProgram – загружен ли исполняемый файл и происходит ли его исполнение.</w:t>
      </w:r>
    </w:p>
    <w:p w:rsidR="00906712" w:rsidRDefault="00906712" w:rsidP="0005084C">
      <w:pPr>
        <w:pStyle w:val="-7"/>
      </w:pPr>
    </w:p>
    <w:p w:rsidR="00906712" w:rsidRPr="00374710" w:rsidRDefault="00906712" w:rsidP="008A5DCD">
      <w:pPr>
        <w:pStyle w:val="-a"/>
        <w:rPr>
          <w:b/>
          <w:i w:val="0"/>
          <w:lang w:val="ru-RU"/>
        </w:rPr>
      </w:pPr>
      <w:r w:rsidRPr="00374710">
        <w:rPr>
          <w:b/>
          <w:lang w:val="ru-RU"/>
        </w:rPr>
        <w:t>Список использованных источников:</w:t>
      </w:r>
    </w:p>
    <w:p w:rsidR="00EA0944" w:rsidRPr="00B00DE3" w:rsidRDefault="00EA0944" w:rsidP="00EA0944">
      <w:pPr>
        <w:pStyle w:val="-a"/>
      </w:pPr>
      <w:r w:rsidRPr="005F78D5">
        <w:rPr>
          <w:lang w:val="en-GB"/>
        </w:rPr>
        <w:t xml:space="preserve">1. </w:t>
      </w:r>
      <w:r w:rsidRPr="00B00DE3">
        <w:t>Intel® 64 and IA-32 Architectures Software Developer’s Manual. – Intel Corporation, 202</w:t>
      </w:r>
      <w:r w:rsidRPr="00B00DE3">
        <w:rPr>
          <w:lang w:val="en-GB"/>
        </w:rPr>
        <w:t>3</w:t>
      </w:r>
      <w:r>
        <w:t xml:space="preserve">. – </w:t>
      </w:r>
      <w:r w:rsidRPr="00B00DE3">
        <w:rPr>
          <w:lang w:val="en-GB"/>
        </w:rPr>
        <w:t>5066</w:t>
      </w:r>
      <w:r w:rsidRPr="00B00DE3">
        <w:t xml:space="preserve"> p.</w:t>
      </w:r>
    </w:p>
    <w:p w:rsidR="00EA0944" w:rsidRPr="00B00DE3" w:rsidRDefault="00EA0944" w:rsidP="00EA0944">
      <w:pPr>
        <w:pStyle w:val="-a"/>
        <w:rPr>
          <w:lang w:val="en-GB"/>
        </w:rPr>
      </w:pPr>
      <w:r w:rsidRPr="00B00DE3">
        <w:rPr>
          <w:lang w:val="en-GB"/>
        </w:rPr>
        <w:t>2. System BIOS for IBM PC/XT/AT computers and compatibles. – 5th printing. – USA : Phoenix Technologies, 1990. – 554 p.</w:t>
      </w:r>
    </w:p>
    <w:p w:rsidR="008A5DCD" w:rsidRPr="00325ED5" w:rsidRDefault="00EA0944" w:rsidP="00EA0944">
      <w:pPr>
        <w:pStyle w:val="-a"/>
        <w:rPr>
          <w:lang w:val="ru-RU"/>
        </w:rPr>
      </w:pPr>
      <w:r w:rsidRPr="00325ED5">
        <w:rPr>
          <w:lang w:val="ru-RU"/>
        </w:rPr>
        <w:t xml:space="preserve">3. </w:t>
      </w:r>
      <w:r w:rsidRPr="0050271F">
        <w:rPr>
          <w:lang w:val="ru-RU"/>
        </w:rPr>
        <w:t>TechHelp 6.0 [Электронный ресурс] : программное средство / Flambeaux Software. – 1994.</w:t>
      </w:r>
    </w:p>
    <w:sectPr w:rsidR="008A5DCD" w:rsidRPr="00325ED5" w:rsidSect="006B38A6">
      <w:headerReference w:type="default" r:id="rId7"/>
      <w:pgSz w:w="11906" w:h="16838"/>
      <w:pgMar w:top="1134" w:right="849" w:bottom="85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E15" w:rsidRDefault="00793E15" w:rsidP="008A5DCD">
      <w:pPr>
        <w:spacing w:line="240" w:lineRule="auto"/>
      </w:pPr>
      <w:r>
        <w:separator/>
      </w:r>
    </w:p>
  </w:endnote>
  <w:endnote w:type="continuationSeparator" w:id="0">
    <w:p w:rsidR="00793E15" w:rsidRDefault="00793E15" w:rsidP="008A5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E15" w:rsidRDefault="00793E15" w:rsidP="008A5DCD">
      <w:pPr>
        <w:spacing w:line="240" w:lineRule="auto"/>
      </w:pPr>
      <w:r>
        <w:separator/>
      </w:r>
    </w:p>
  </w:footnote>
  <w:footnote w:type="continuationSeparator" w:id="0">
    <w:p w:rsidR="00793E15" w:rsidRDefault="00793E15" w:rsidP="008A5D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8A6" w:rsidRDefault="009800BD" w:rsidP="009800BD">
    <w:pPr>
      <w:pStyle w:val="a3"/>
      <w:ind w:firstLine="0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sz w:val="20"/>
        <w:szCs w:val="20"/>
      </w:rPr>
      <w:t>60</w:t>
    </w:r>
    <w:r w:rsidR="00B24BBE" w:rsidRPr="008A5DCD">
      <w:rPr>
        <w:rFonts w:ascii="Arial" w:hAnsi="Arial" w:cs="Arial"/>
        <w:i/>
        <w:sz w:val="20"/>
        <w:szCs w:val="20"/>
      </w:rPr>
      <w:t xml:space="preserve">-я </w:t>
    </w:r>
    <w:r>
      <w:rPr>
        <w:rFonts w:ascii="Arial" w:hAnsi="Arial" w:cs="Arial"/>
        <w:i/>
        <w:sz w:val="20"/>
        <w:szCs w:val="20"/>
      </w:rPr>
      <w:t xml:space="preserve">Юбилейная </w:t>
    </w:r>
    <w:r w:rsidR="00B24BBE" w:rsidRPr="008A5DCD">
      <w:rPr>
        <w:rFonts w:ascii="Arial" w:hAnsi="Arial" w:cs="Arial"/>
        <w:i/>
        <w:sz w:val="20"/>
        <w:szCs w:val="20"/>
      </w:rPr>
      <w:t>Научная Конференция Аспирантов, Магистрантов и Студентов БГУИР</w:t>
    </w:r>
    <w:r w:rsidR="00B24BBE">
      <w:rPr>
        <w:rFonts w:ascii="Arial" w:hAnsi="Arial" w:cs="Arial"/>
        <w:i/>
        <w:sz w:val="20"/>
        <w:szCs w:val="20"/>
      </w:rPr>
      <w:t>,</w:t>
    </w:r>
    <w:r w:rsidR="006B38A6">
      <w:rPr>
        <w:rFonts w:ascii="Arial" w:hAnsi="Arial" w:cs="Arial"/>
        <w:i/>
        <w:sz w:val="20"/>
        <w:szCs w:val="20"/>
      </w:rPr>
      <w:t xml:space="preserve"> </w:t>
    </w:r>
  </w:p>
  <w:p w:rsidR="00B24BBE" w:rsidRDefault="00B24BBE" w:rsidP="006B38A6">
    <w:pPr>
      <w:pStyle w:val="a3"/>
      <w:ind w:firstLine="0"/>
      <w:jc w:val="center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sz w:val="20"/>
        <w:szCs w:val="20"/>
      </w:rPr>
      <w:t xml:space="preserve">Минск, </w:t>
    </w:r>
    <w:r w:rsidR="009800BD">
      <w:rPr>
        <w:rFonts w:ascii="Arial" w:hAnsi="Arial" w:cs="Arial"/>
        <w:i/>
        <w:sz w:val="20"/>
        <w:szCs w:val="20"/>
      </w:rPr>
      <w:t>20</w:t>
    </w:r>
    <w:r>
      <w:rPr>
        <w:rFonts w:ascii="Arial" w:hAnsi="Arial" w:cs="Arial"/>
        <w:i/>
        <w:sz w:val="20"/>
        <w:szCs w:val="20"/>
      </w:rPr>
      <w:t>2</w:t>
    </w:r>
    <w:r w:rsidR="009800BD">
      <w:rPr>
        <w:rFonts w:ascii="Arial" w:hAnsi="Arial" w:cs="Arial"/>
        <w:i/>
        <w:sz w:val="20"/>
        <w:szCs w:val="20"/>
      </w:rPr>
      <w:t>4</w:t>
    </w:r>
  </w:p>
  <w:p w:rsidR="00B24BBE" w:rsidRDefault="00B24BBE" w:rsidP="008A5DCD">
    <w:pPr>
      <w:pStyle w:val="a3"/>
      <w:ind w:firstLine="0"/>
      <w:jc w:val="right"/>
      <w:rPr>
        <w:rFonts w:ascii="Arial" w:hAnsi="Arial" w:cs="Arial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C31AA"/>
    <w:multiLevelType w:val="hybridMultilevel"/>
    <w:tmpl w:val="E0D849CE"/>
    <w:lvl w:ilvl="0" w:tplc="83503D2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D9035B"/>
    <w:multiLevelType w:val="hybridMultilevel"/>
    <w:tmpl w:val="5344CCF2"/>
    <w:lvl w:ilvl="0" w:tplc="C3C8753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C7225FF"/>
    <w:multiLevelType w:val="hybridMultilevel"/>
    <w:tmpl w:val="AF609FE0"/>
    <w:lvl w:ilvl="0" w:tplc="4784206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66415"/>
    <w:multiLevelType w:val="hybridMultilevel"/>
    <w:tmpl w:val="9A6EF072"/>
    <w:lvl w:ilvl="0" w:tplc="C836659C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12"/>
    <w:rsid w:val="00016714"/>
    <w:rsid w:val="0005084C"/>
    <w:rsid w:val="000C2D31"/>
    <w:rsid w:val="000E62E7"/>
    <w:rsid w:val="002B474C"/>
    <w:rsid w:val="002C6F75"/>
    <w:rsid w:val="00325ED5"/>
    <w:rsid w:val="00332D24"/>
    <w:rsid w:val="00374710"/>
    <w:rsid w:val="003F04BE"/>
    <w:rsid w:val="00426103"/>
    <w:rsid w:val="005741BF"/>
    <w:rsid w:val="00580E36"/>
    <w:rsid w:val="005A45E6"/>
    <w:rsid w:val="005F4C7F"/>
    <w:rsid w:val="00690066"/>
    <w:rsid w:val="006B38A6"/>
    <w:rsid w:val="006C09A6"/>
    <w:rsid w:val="00760AE1"/>
    <w:rsid w:val="00793E15"/>
    <w:rsid w:val="008A5DCD"/>
    <w:rsid w:val="00906712"/>
    <w:rsid w:val="009745FC"/>
    <w:rsid w:val="009800BD"/>
    <w:rsid w:val="00A65C03"/>
    <w:rsid w:val="00A66A2B"/>
    <w:rsid w:val="00AC1988"/>
    <w:rsid w:val="00B24BBE"/>
    <w:rsid w:val="00B262B0"/>
    <w:rsid w:val="00BB6AD0"/>
    <w:rsid w:val="00BC2A30"/>
    <w:rsid w:val="00C23679"/>
    <w:rsid w:val="00C25B60"/>
    <w:rsid w:val="00C4013D"/>
    <w:rsid w:val="00CA6B9A"/>
    <w:rsid w:val="00DB5221"/>
    <w:rsid w:val="00E109A2"/>
    <w:rsid w:val="00EA0944"/>
    <w:rsid w:val="00FA4500"/>
    <w:rsid w:val="00FE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62FCED-8256-400A-BAC3-655222F9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F75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6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Т-название"/>
    <w:basedOn w:val="1"/>
    <w:next w:val="a"/>
    <w:link w:val="-0"/>
    <w:qFormat/>
    <w:rsid w:val="000C2D31"/>
    <w:pPr>
      <w:spacing w:after="240" w:line="240" w:lineRule="auto"/>
      <w:ind w:firstLine="0"/>
      <w:jc w:val="center"/>
    </w:pPr>
    <w:rPr>
      <w:rFonts w:ascii="Arial" w:hAnsi="Arial"/>
      <w:b/>
      <w:caps/>
      <w:color w:val="auto"/>
      <w:sz w:val="28"/>
    </w:rPr>
  </w:style>
  <w:style w:type="paragraph" w:customStyle="1" w:styleId="-1">
    <w:name w:val="Т-организация"/>
    <w:basedOn w:val="a"/>
    <w:link w:val="-2"/>
    <w:qFormat/>
    <w:rsid w:val="00906712"/>
    <w:pPr>
      <w:spacing w:line="240" w:lineRule="auto"/>
      <w:ind w:firstLine="0"/>
      <w:jc w:val="center"/>
    </w:pPr>
    <w:rPr>
      <w:rFonts w:ascii="Arial" w:hAnsi="Arial"/>
      <w:i/>
      <w:sz w:val="20"/>
    </w:rPr>
  </w:style>
  <w:style w:type="character" w:customStyle="1" w:styleId="10">
    <w:name w:val="Заголовок 1 Знак"/>
    <w:basedOn w:val="a0"/>
    <w:link w:val="1"/>
    <w:uiPriority w:val="9"/>
    <w:rsid w:val="0090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Т-название Знак"/>
    <w:basedOn w:val="10"/>
    <w:link w:val="-"/>
    <w:rsid w:val="000C2D31"/>
    <w:rPr>
      <w:rFonts w:ascii="Arial" w:eastAsiaTheme="majorEastAsia" w:hAnsi="Arial" w:cstheme="majorBidi"/>
      <w:b/>
      <w:caps/>
      <w:color w:val="2E74B5" w:themeColor="accent1" w:themeShade="BF"/>
      <w:sz w:val="28"/>
      <w:szCs w:val="32"/>
    </w:rPr>
  </w:style>
  <w:style w:type="paragraph" w:customStyle="1" w:styleId="-3">
    <w:name w:val="Т-авторы"/>
    <w:basedOn w:val="a"/>
    <w:link w:val="-4"/>
    <w:qFormat/>
    <w:rsid w:val="00906712"/>
    <w:pPr>
      <w:spacing w:before="240" w:after="120" w:line="240" w:lineRule="auto"/>
      <w:ind w:firstLine="0"/>
      <w:jc w:val="center"/>
    </w:pPr>
    <w:rPr>
      <w:rFonts w:ascii="Arial" w:hAnsi="Arial"/>
      <w:i/>
      <w:sz w:val="22"/>
    </w:rPr>
  </w:style>
  <w:style w:type="character" w:customStyle="1" w:styleId="-2">
    <w:name w:val="Т-организация Знак"/>
    <w:basedOn w:val="a0"/>
    <w:link w:val="-1"/>
    <w:rsid w:val="00906712"/>
    <w:rPr>
      <w:rFonts w:ascii="Arial" w:hAnsi="Arial"/>
      <w:i/>
      <w:sz w:val="20"/>
    </w:rPr>
  </w:style>
  <w:style w:type="paragraph" w:customStyle="1" w:styleId="-5">
    <w:name w:val="Т-науч.рук."/>
    <w:basedOn w:val="a"/>
    <w:link w:val="-6"/>
    <w:qFormat/>
    <w:rsid w:val="00906712"/>
    <w:pPr>
      <w:spacing w:before="120" w:after="120"/>
      <w:jc w:val="right"/>
    </w:pPr>
    <w:rPr>
      <w:rFonts w:ascii="Arial" w:hAnsi="Arial"/>
      <w:i/>
      <w:sz w:val="22"/>
    </w:rPr>
  </w:style>
  <w:style w:type="character" w:customStyle="1" w:styleId="-4">
    <w:name w:val="Т-авторы Знак"/>
    <w:basedOn w:val="a0"/>
    <w:link w:val="-3"/>
    <w:rsid w:val="00906712"/>
    <w:rPr>
      <w:rFonts w:ascii="Arial" w:hAnsi="Arial"/>
      <w:i/>
    </w:rPr>
  </w:style>
  <w:style w:type="paragraph" w:customStyle="1" w:styleId="-7">
    <w:name w:val="Т-текст"/>
    <w:basedOn w:val="a"/>
    <w:link w:val="-8"/>
    <w:qFormat/>
    <w:rsid w:val="00016714"/>
    <w:pPr>
      <w:spacing w:line="240" w:lineRule="auto"/>
      <w:ind w:firstLine="567"/>
      <w:jc w:val="both"/>
    </w:pPr>
    <w:rPr>
      <w:rFonts w:ascii="Arial" w:hAnsi="Arial"/>
      <w:sz w:val="20"/>
    </w:rPr>
  </w:style>
  <w:style w:type="character" w:customStyle="1" w:styleId="-6">
    <w:name w:val="Т-науч.рук. Знак"/>
    <w:basedOn w:val="a0"/>
    <w:link w:val="-5"/>
    <w:rsid w:val="00906712"/>
    <w:rPr>
      <w:rFonts w:ascii="Arial" w:hAnsi="Arial"/>
      <w:i/>
    </w:rPr>
  </w:style>
  <w:style w:type="paragraph" w:customStyle="1" w:styleId="-9">
    <w:name w:val="Т-аннотация"/>
    <w:basedOn w:val="-7"/>
    <w:qFormat/>
    <w:rsid w:val="00906712"/>
    <w:pPr>
      <w:spacing w:after="240"/>
      <w:ind w:firstLine="0"/>
    </w:pPr>
    <w:rPr>
      <w:sz w:val="16"/>
    </w:rPr>
  </w:style>
  <w:style w:type="paragraph" w:customStyle="1" w:styleId="11">
    <w:name w:val="Знак Знак1 Знак"/>
    <w:basedOn w:val="a"/>
    <w:rsid w:val="00C25B60"/>
    <w:pPr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-a">
    <w:name w:val="Т-список лит"/>
    <w:basedOn w:val="-7"/>
    <w:qFormat/>
    <w:rsid w:val="00AC1988"/>
    <w:rPr>
      <w:i/>
      <w:sz w:val="16"/>
      <w:lang w:val="en-US"/>
    </w:rPr>
  </w:style>
  <w:style w:type="paragraph" w:styleId="a3">
    <w:name w:val="header"/>
    <w:basedOn w:val="a"/>
    <w:link w:val="a4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5DC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5DCD"/>
    <w:rPr>
      <w:rFonts w:ascii="Times New Roman" w:hAnsi="Times New Roman"/>
      <w:sz w:val="28"/>
    </w:rPr>
  </w:style>
  <w:style w:type="paragraph" w:customStyle="1" w:styleId="-b">
    <w:name w:val="Т-подрис.подпись"/>
    <w:basedOn w:val="-7"/>
    <w:link w:val="-c"/>
    <w:qFormat/>
    <w:rsid w:val="00580E36"/>
    <w:pPr>
      <w:spacing w:after="120"/>
      <w:jc w:val="center"/>
    </w:pPr>
    <w:rPr>
      <w:sz w:val="18"/>
    </w:rPr>
  </w:style>
  <w:style w:type="character" w:customStyle="1" w:styleId="-8">
    <w:name w:val="Т-текст Знак"/>
    <w:basedOn w:val="a0"/>
    <w:link w:val="-7"/>
    <w:rsid w:val="00C23679"/>
    <w:rPr>
      <w:rFonts w:ascii="Arial" w:hAnsi="Arial"/>
      <w:sz w:val="20"/>
    </w:rPr>
  </w:style>
  <w:style w:type="character" w:customStyle="1" w:styleId="-c">
    <w:name w:val="Т-подрис.подпись Знак"/>
    <w:basedOn w:val="-8"/>
    <w:link w:val="-b"/>
    <w:rsid w:val="00580E36"/>
    <w:rPr>
      <w:rFonts w:ascii="Arial" w:hAnsi="Arial"/>
      <w:sz w:val="18"/>
    </w:rPr>
  </w:style>
  <w:style w:type="paragraph" w:customStyle="1" w:styleId="-d">
    <w:name w:val="Т-назв.таблицы"/>
    <w:basedOn w:val="a"/>
    <w:qFormat/>
    <w:rsid w:val="00B262B0"/>
    <w:pPr>
      <w:spacing w:before="120" w:line="240" w:lineRule="auto"/>
      <w:ind w:left="1134" w:hanging="1134"/>
    </w:pPr>
    <w:rPr>
      <w:rFonts w:ascii="Arial" w:hAnsi="Arial" w:cs="Arial"/>
      <w:sz w:val="18"/>
      <w:szCs w:val="20"/>
    </w:rPr>
  </w:style>
  <w:style w:type="table" w:styleId="a7">
    <w:name w:val="Table Grid"/>
    <w:basedOn w:val="a1"/>
    <w:uiPriority w:val="39"/>
    <w:rsid w:val="00B26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65C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5C03"/>
    <w:rPr>
      <w:rFonts w:ascii="Tahoma" w:hAnsi="Tahoma" w:cs="Tahoma"/>
      <w:sz w:val="16"/>
      <w:szCs w:val="16"/>
    </w:rPr>
  </w:style>
  <w:style w:type="character" w:styleId="aa">
    <w:name w:val="annotation reference"/>
    <w:semiHidden/>
    <w:rsid w:val="00EA094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ССН</dc:creator>
  <cp:lastModifiedBy>User</cp:lastModifiedBy>
  <cp:revision>2</cp:revision>
  <cp:lastPrinted>2021-03-25T08:39:00Z</cp:lastPrinted>
  <dcterms:created xsi:type="dcterms:W3CDTF">2024-04-14T19:46:00Z</dcterms:created>
  <dcterms:modified xsi:type="dcterms:W3CDTF">2024-04-14T19:46:00Z</dcterms:modified>
</cp:coreProperties>
</file>