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EE0" w:rsidRPr="006C7EE0" w:rsidRDefault="007F7958" w:rsidP="006C7E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C7EE0" w:rsidRPr="006C7EE0" w:rsidRDefault="006C7EE0" w:rsidP="006C7EE0">
      <w:pPr>
        <w:spacing w:after="0" w:line="240" w:lineRule="auto"/>
        <w:rPr>
          <w:rFonts w:ascii="Times New Roman" w:eastAsia="Times New Roman" w:hAnsi="Times New Roman" w:cs="Times New Roman"/>
          <w:sz w:val="24"/>
          <w:szCs w:val="24"/>
        </w:rPr>
      </w:pPr>
    </w:p>
    <w:p w:rsidR="006C7EE0" w:rsidRPr="006C7EE0" w:rsidRDefault="006C7EE0" w:rsidP="006C7E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7EE0">
        <w:rPr>
          <w:rFonts w:ascii="Times New Roman" w:eastAsia="Times New Roman" w:hAnsi="Times New Roman" w:cs="Times New Roman"/>
          <w:b/>
          <w:bCs/>
          <w:kern w:val="36"/>
          <w:sz w:val="48"/>
          <w:szCs w:val="48"/>
        </w:rPr>
        <w:t>Cloud Computing in Africa: From Cost Optimization to Digital Scalability</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Cloud computing is increasingly becoming a strategic enabler for businesses across Africa, offering opportunities for </w:t>
      </w:r>
      <w:r w:rsidRPr="006C7EE0">
        <w:rPr>
          <w:rFonts w:ascii="Times New Roman" w:eastAsia="Times New Roman" w:hAnsi="Times New Roman" w:cs="Times New Roman"/>
          <w:b/>
          <w:bCs/>
          <w:sz w:val="24"/>
          <w:szCs w:val="24"/>
        </w:rPr>
        <w:t>cost optimization, operational efficiency, and digital scalability</w:t>
      </w:r>
      <w:r w:rsidRPr="006C7EE0">
        <w:rPr>
          <w:rFonts w:ascii="Times New Roman" w:eastAsia="Times New Roman" w:hAnsi="Times New Roman" w:cs="Times New Roman"/>
          <w:sz w:val="24"/>
          <w:szCs w:val="24"/>
        </w:rPr>
        <w:t xml:space="preserve">. African enterprises—from </w:t>
      </w:r>
      <w:proofErr w:type="spellStart"/>
      <w:r w:rsidRPr="006C7EE0">
        <w:rPr>
          <w:rFonts w:ascii="Times New Roman" w:eastAsia="Times New Roman" w:hAnsi="Times New Roman" w:cs="Times New Roman"/>
          <w:sz w:val="24"/>
          <w:szCs w:val="24"/>
        </w:rPr>
        <w:t>fintech</w:t>
      </w:r>
      <w:proofErr w:type="spellEnd"/>
      <w:r w:rsidRPr="006C7EE0">
        <w:rPr>
          <w:rFonts w:ascii="Times New Roman" w:eastAsia="Times New Roman" w:hAnsi="Times New Roman" w:cs="Times New Roman"/>
          <w:sz w:val="24"/>
          <w:szCs w:val="24"/>
        </w:rPr>
        <w:t xml:space="preserve"> startups in Nairobi to retail chains in Johannesburg and manufacturing firms in Lagos—are leveraging cloud technologies to address traditional IT challenges, such as limited infrastructure, high capital expenditure, and the need for rapid scalability.</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Unlike conventional on-premises IT systems, cloud computing allows organizations to </w:t>
      </w:r>
      <w:r w:rsidRPr="006C7EE0">
        <w:rPr>
          <w:rFonts w:ascii="Times New Roman" w:eastAsia="Times New Roman" w:hAnsi="Times New Roman" w:cs="Times New Roman"/>
          <w:b/>
          <w:bCs/>
          <w:sz w:val="24"/>
          <w:szCs w:val="24"/>
        </w:rPr>
        <w:t>access computing resources over the internet</w:t>
      </w:r>
      <w:r w:rsidRPr="006C7EE0">
        <w:rPr>
          <w:rFonts w:ascii="Times New Roman" w:eastAsia="Times New Roman" w:hAnsi="Times New Roman" w:cs="Times New Roman"/>
          <w:sz w:val="24"/>
          <w:szCs w:val="24"/>
        </w:rPr>
        <w:t>, paying only for what they use, and scaling resources up or down based on demand. This flexibility is particularly critical in emerging markets, where unpredictable market conditions, infrastructure constraints, and rapid consumer adoption require agile and cost-efficient IT solutions.</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r w:rsidRPr="006C7EE0">
        <w:rPr>
          <w:rFonts w:ascii="Times New Roman" w:eastAsia="Times New Roman" w:hAnsi="Times New Roman" w:cs="Times New Roman"/>
          <w:b/>
          <w:bCs/>
          <w:sz w:val="36"/>
          <w:szCs w:val="36"/>
        </w:rPr>
        <w:t>Understanding Cloud Computing Models</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Cloud computing encompasses multiple service models—</w:t>
      </w:r>
      <w:r w:rsidRPr="006C7EE0">
        <w:rPr>
          <w:rFonts w:ascii="Times New Roman" w:eastAsia="Times New Roman" w:hAnsi="Times New Roman" w:cs="Times New Roman"/>
          <w:b/>
          <w:bCs/>
          <w:sz w:val="24"/>
          <w:szCs w:val="24"/>
        </w:rPr>
        <w:t>Infrastructure as a Service (</w:t>
      </w:r>
      <w:proofErr w:type="spellStart"/>
      <w:r w:rsidRPr="006C7EE0">
        <w:rPr>
          <w:rFonts w:ascii="Times New Roman" w:eastAsia="Times New Roman" w:hAnsi="Times New Roman" w:cs="Times New Roman"/>
          <w:b/>
          <w:bCs/>
          <w:sz w:val="24"/>
          <w:szCs w:val="24"/>
        </w:rPr>
        <w:t>IaaS</w:t>
      </w:r>
      <w:proofErr w:type="spellEnd"/>
      <w:r w:rsidRPr="006C7EE0">
        <w:rPr>
          <w:rFonts w:ascii="Times New Roman" w:eastAsia="Times New Roman" w:hAnsi="Times New Roman" w:cs="Times New Roman"/>
          <w:b/>
          <w:bCs/>
          <w:sz w:val="24"/>
          <w:szCs w:val="24"/>
        </w:rPr>
        <w:t>), Platform as a Service (</w:t>
      </w:r>
      <w:proofErr w:type="spellStart"/>
      <w:r w:rsidRPr="006C7EE0">
        <w:rPr>
          <w:rFonts w:ascii="Times New Roman" w:eastAsia="Times New Roman" w:hAnsi="Times New Roman" w:cs="Times New Roman"/>
          <w:b/>
          <w:bCs/>
          <w:sz w:val="24"/>
          <w:szCs w:val="24"/>
        </w:rPr>
        <w:t>PaaS</w:t>
      </w:r>
      <w:proofErr w:type="spellEnd"/>
      <w:r w:rsidRPr="006C7EE0">
        <w:rPr>
          <w:rFonts w:ascii="Times New Roman" w:eastAsia="Times New Roman" w:hAnsi="Times New Roman" w:cs="Times New Roman"/>
          <w:b/>
          <w:bCs/>
          <w:sz w:val="24"/>
          <w:szCs w:val="24"/>
        </w:rPr>
        <w:t>), and Software as a Service (</w:t>
      </w:r>
      <w:proofErr w:type="spellStart"/>
      <w:r w:rsidRPr="006C7EE0">
        <w:rPr>
          <w:rFonts w:ascii="Times New Roman" w:eastAsia="Times New Roman" w:hAnsi="Times New Roman" w:cs="Times New Roman"/>
          <w:b/>
          <w:bCs/>
          <w:sz w:val="24"/>
          <w:szCs w:val="24"/>
        </w:rPr>
        <w:t>SaaS</w:t>
      </w:r>
      <w:proofErr w:type="spellEnd"/>
      <w:r w:rsidRPr="006C7EE0">
        <w:rPr>
          <w:rFonts w:ascii="Times New Roman" w:eastAsia="Times New Roman" w:hAnsi="Times New Roman" w:cs="Times New Roman"/>
          <w:b/>
          <w:bCs/>
          <w:sz w:val="24"/>
          <w:szCs w:val="24"/>
        </w:rPr>
        <w:t>)</w:t>
      </w:r>
      <w:r w:rsidRPr="006C7EE0">
        <w:rPr>
          <w:rFonts w:ascii="Times New Roman" w:eastAsia="Times New Roman" w:hAnsi="Times New Roman" w:cs="Times New Roman"/>
          <w:sz w:val="24"/>
          <w:szCs w:val="24"/>
        </w:rPr>
        <w:t>—each providing different levels of control, management, and flexibility:</w:t>
      </w:r>
    </w:p>
    <w:p w:rsidR="006C7EE0" w:rsidRPr="006C7EE0" w:rsidRDefault="006C7EE0" w:rsidP="006C7EE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7EE0">
        <w:rPr>
          <w:rFonts w:ascii="Times New Roman" w:eastAsia="Times New Roman" w:hAnsi="Times New Roman" w:cs="Times New Roman"/>
          <w:b/>
          <w:bCs/>
          <w:sz w:val="24"/>
          <w:szCs w:val="24"/>
        </w:rPr>
        <w:t>IaaS</w:t>
      </w:r>
      <w:proofErr w:type="spellEnd"/>
      <w:r w:rsidRPr="006C7EE0">
        <w:rPr>
          <w:rFonts w:ascii="Times New Roman" w:eastAsia="Times New Roman" w:hAnsi="Times New Roman" w:cs="Times New Roman"/>
          <w:sz w:val="24"/>
          <w:szCs w:val="24"/>
        </w:rPr>
        <w:t xml:space="preserve"> offers virtualized computing resources such as servers, storage, and networking. African SMEs and startups often adopt </w:t>
      </w:r>
      <w:proofErr w:type="spellStart"/>
      <w:r w:rsidRPr="006C7EE0">
        <w:rPr>
          <w:rFonts w:ascii="Times New Roman" w:eastAsia="Times New Roman" w:hAnsi="Times New Roman" w:cs="Times New Roman"/>
          <w:sz w:val="24"/>
          <w:szCs w:val="24"/>
        </w:rPr>
        <w:t>IaaS</w:t>
      </w:r>
      <w:proofErr w:type="spellEnd"/>
      <w:r w:rsidRPr="006C7EE0">
        <w:rPr>
          <w:rFonts w:ascii="Times New Roman" w:eastAsia="Times New Roman" w:hAnsi="Times New Roman" w:cs="Times New Roman"/>
          <w:sz w:val="24"/>
          <w:szCs w:val="24"/>
        </w:rPr>
        <w:t xml:space="preserve"> to reduce capital expenditure and scale operations without investing in physical infrastructure. For instance, </w:t>
      </w:r>
      <w:proofErr w:type="spellStart"/>
      <w:r w:rsidRPr="006C7EE0">
        <w:rPr>
          <w:rFonts w:ascii="Times New Roman" w:eastAsia="Times New Roman" w:hAnsi="Times New Roman" w:cs="Times New Roman"/>
          <w:sz w:val="24"/>
          <w:szCs w:val="24"/>
        </w:rPr>
        <w:t>fintech</w:t>
      </w:r>
      <w:proofErr w:type="spellEnd"/>
      <w:r w:rsidRPr="006C7EE0">
        <w:rPr>
          <w:rFonts w:ascii="Times New Roman" w:eastAsia="Times New Roman" w:hAnsi="Times New Roman" w:cs="Times New Roman"/>
          <w:sz w:val="24"/>
          <w:szCs w:val="24"/>
        </w:rPr>
        <w:t xml:space="preserve"> platforms can spin up virtual servers for high-traffic periods, such as mobile money disbursement cycles, and scale down during quieter times.</w:t>
      </w:r>
    </w:p>
    <w:p w:rsidR="006C7EE0" w:rsidRPr="006C7EE0" w:rsidRDefault="006C7EE0" w:rsidP="006C7EE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7EE0">
        <w:rPr>
          <w:rFonts w:ascii="Times New Roman" w:eastAsia="Times New Roman" w:hAnsi="Times New Roman" w:cs="Times New Roman"/>
          <w:b/>
          <w:bCs/>
          <w:sz w:val="24"/>
          <w:szCs w:val="24"/>
        </w:rPr>
        <w:t>PaaS</w:t>
      </w:r>
      <w:proofErr w:type="spellEnd"/>
      <w:r w:rsidRPr="006C7EE0">
        <w:rPr>
          <w:rFonts w:ascii="Times New Roman" w:eastAsia="Times New Roman" w:hAnsi="Times New Roman" w:cs="Times New Roman"/>
          <w:sz w:val="24"/>
          <w:szCs w:val="24"/>
        </w:rPr>
        <w:t xml:space="preserve"> provides a complete development environment in the cloud, including tools, databases, and runtime frameworks. This allows developers to focus on building applications rather than managing infrastructure. African enterprises developing e-learning platforms, mobile applications for </w:t>
      </w:r>
      <w:proofErr w:type="gramStart"/>
      <w:r w:rsidRPr="006C7EE0">
        <w:rPr>
          <w:rFonts w:ascii="Times New Roman" w:eastAsia="Times New Roman" w:hAnsi="Times New Roman" w:cs="Times New Roman"/>
          <w:sz w:val="24"/>
          <w:szCs w:val="24"/>
        </w:rPr>
        <w:t>agriculture,</w:t>
      </w:r>
      <w:proofErr w:type="gramEnd"/>
      <w:r w:rsidRPr="006C7EE0">
        <w:rPr>
          <w:rFonts w:ascii="Times New Roman" w:eastAsia="Times New Roman" w:hAnsi="Times New Roman" w:cs="Times New Roman"/>
          <w:sz w:val="24"/>
          <w:szCs w:val="24"/>
        </w:rPr>
        <w:t xml:space="preserve"> or health-tech solutions benefit from </w:t>
      </w:r>
      <w:proofErr w:type="spellStart"/>
      <w:r w:rsidRPr="006C7EE0">
        <w:rPr>
          <w:rFonts w:ascii="Times New Roman" w:eastAsia="Times New Roman" w:hAnsi="Times New Roman" w:cs="Times New Roman"/>
          <w:sz w:val="24"/>
          <w:szCs w:val="24"/>
        </w:rPr>
        <w:t>PaaS</w:t>
      </w:r>
      <w:proofErr w:type="spellEnd"/>
      <w:r w:rsidRPr="006C7EE0">
        <w:rPr>
          <w:rFonts w:ascii="Times New Roman" w:eastAsia="Times New Roman" w:hAnsi="Times New Roman" w:cs="Times New Roman"/>
          <w:sz w:val="24"/>
          <w:szCs w:val="24"/>
        </w:rPr>
        <w:t xml:space="preserve"> by accelerating development cycles and reducing deployment overhead.</w:t>
      </w:r>
    </w:p>
    <w:p w:rsidR="006C7EE0" w:rsidRPr="006C7EE0" w:rsidRDefault="006C7EE0" w:rsidP="006C7EE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7EE0">
        <w:rPr>
          <w:rFonts w:ascii="Times New Roman" w:eastAsia="Times New Roman" w:hAnsi="Times New Roman" w:cs="Times New Roman"/>
          <w:b/>
          <w:bCs/>
          <w:sz w:val="24"/>
          <w:szCs w:val="24"/>
        </w:rPr>
        <w:t>SaaS</w:t>
      </w:r>
      <w:proofErr w:type="spellEnd"/>
      <w:r w:rsidRPr="006C7EE0">
        <w:rPr>
          <w:rFonts w:ascii="Times New Roman" w:eastAsia="Times New Roman" w:hAnsi="Times New Roman" w:cs="Times New Roman"/>
          <w:sz w:val="24"/>
          <w:szCs w:val="24"/>
        </w:rPr>
        <w:t xml:space="preserve"> delivers fully managed applications over the internet, such as </w:t>
      </w:r>
      <w:r w:rsidRPr="006C7EE0">
        <w:rPr>
          <w:rFonts w:ascii="Times New Roman" w:eastAsia="Times New Roman" w:hAnsi="Times New Roman" w:cs="Times New Roman"/>
          <w:b/>
          <w:bCs/>
          <w:sz w:val="24"/>
          <w:szCs w:val="24"/>
        </w:rPr>
        <w:t>CRM, ERP, accounting, and HR systems</w:t>
      </w:r>
      <w:r w:rsidRPr="006C7EE0">
        <w:rPr>
          <w:rFonts w:ascii="Times New Roman" w:eastAsia="Times New Roman" w:hAnsi="Times New Roman" w:cs="Times New Roman"/>
          <w:sz w:val="24"/>
          <w:szCs w:val="24"/>
        </w:rPr>
        <w:t>. Businesses can subscribe to these services without worrying about installation, maintenance, or updates. For example, a retail chain in Lagos can implement a cloud-based ERP to manage inventory across multiple stores while integrating sales data with supplier networks seamlessly.</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r w:rsidRPr="006C7EE0">
        <w:rPr>
          <w:rFonts w:ascii="Times New Roman" w:eastAsia="Times New Roman" w:hAnsi="Times New Roman" w:cs="Times New Roman"/>
          <w:b/>
          <w:bCs/>
          <w:sz w:val="36"/>
          <w:szCs w:val="36"/>
        </w:rPr>
        <w:t>Cloud Security and Compliance</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lastRenderedPageBreak/>
        <w:t xml:space="preserve">Security remains a top priority for African businesses moving to the cloud. Threats such as cybercrime, </w:t>
      </w:r>
      <w:proofErr w:type="spellStart"/>
      <w:r w:rsidRPr="006C7EE0">
        <w:rPr>
          <w:rFonts w:ascii="Times New Roman" w:eastAsia="Times New Roman" w:hAnsi="Times New Roman" w:cs="Times New Roman"/>
          <w:sz w:val="24"/>
          <w:szCs w:val="24"/>
        </w:rPr>
        <w:t>ransomware</w:t>
      </w:r>
      <w:proofErr w:type="spellEnd"/>
      <w:r w:rsidRPr="006C7EE0">
        <w:rPr>
          <w:rFonts w:ascii="Times New Roman" w:eastAsia="Times New Roman" w:hAnsi="Times New Roman" w:cs="Times New Roman"/>
          <w:sz w:val="24"/>
          <w:szCs w:val="24"/>
        </w:rPr>
        <w:t xml:space="preserve"> attacks, and phishing are growing, requiring robust cloud security measures. Organizations are adopting practices including </w:t>
      </w:r>
      <w:r w:rsidRPr="006C7EE0">
        <w:rPr>
          <w:rFonts w:ascii="Times New Roman" w:eastAsia="Times New Roman" w:hAnsi="Times New Roman" w:cs="Times New Roman"/>
          <w:b/>
          <w:bCs/>
          <w:sz w:val="24"/>
          <w:szCs w:val="24"/>
        </w:rPr>
        <w:t>data encryption, multi-factor authentication, and zero-trust architectures</w:t>
      </w:r>
      <w:r w:rsidRPr="006C7EE0">
        <w:rPr>
          <w:rFonts w:ascii="Times New Roman" w:eastAsia="Times New Roman" w:hAnsi="Times New Roman" w:cs="Times New Roman"/>
          <w:sz w:val="24"/>
          <w:szCs w:val="24"/>
        </w:rPr>
        <w:t xml:space="preserve"> to safeguard sensitive information.</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Compliance is another critical factor, as several African countries—including South Africa (POPIA), Nigeria (NDPR), and Kenya (Data Protection Act)—</w:t>
      </w:r>
      <w:proofErr w:type="gramStart"/>
      <w:r w:rsidRPr="006C7EE0">
        <w:rPr>
          <w:rFonts w:ascii="Times New Roman" w:eastAsia="Times New Roman" w:hAnsi="Times New Roman" w:cs="Times New Roman"/>
          <w:sz w:val="24"/>
          <w:szCs w:val="24"/>
        </w:rPr>
        <w:t>have</w:t>
      </w:r>
      <w:proofErr w:type="gramEnd"/>
      <w:r w:rsidRPr="006C7EE0">
        <w:rPr>
          <w:rFonts w:ascii="Times New Roman" w:eastAsia="Times New Roman" w:hAnsi="Times New Roman" w:cs="Times New Roman"/>
          <w:sz w:val="24"/>
          <w:szCs w:val="24"/>
        </w:rPr>
        <w:t xml:space="preserve"> enacted data protection regulations. Businesses must ensure that their cloud providers adhere to local laws, particularly regarding </w:t>
      </w:r>
      <w:r w:rsidRPr="006C7EE0">
        <w:rPr>
          <w:rFonts w:ascii="Times New Roman" w:eastAsia="Times New Roman" w:hAnsi="Times New Roman" w:cs="Times New Roman"/>
          <w:b/>
          <w:bCs/>
          <w:sz w:val="24"/>
          <w:szCs w:val="24"/>
        </w:rPr>
        <w:t>data residency, privacy, and cross-border transfers</w:t>
      </w:r>
      <w:r w:rsidRPr="006C7EE0">
        <w:rPr>
          <w:rFonts w:ascii="Times New Roman" w:eastAsia="Times New Roman" w:hAnsi="Times New Roman" w:cs="Times New Roman"/>
          <w:sz w:val="24"/>
          <w:szCs w:val="24"/>
        </w:rPr>
        <w:t>. This is especially relevant for sectors like finance, healthcare, and telecommunications, where sensitive customer data is handled daily.</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r w:rsidRPr="006C7EE0">
        <w:rPr>
          <w:rFonts w:ascii="Times New Roman" w:eastAsia="Times New Roman" w:hAnsi="Times New Roman" w:cs="Times New Roman"/>
          <w:b/>
          <w:bCs/>
          <w:sz w:val="36"/>
          <w:szCs w:val="36"/>
        </w:rPr>
        <w:t>Hybrid and Multi-Cloud Models</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Hybrid cloud solutions, which combine public cloud, private cloud, and on-premises infrastructure, are becoming increasingly attractive in Africa. They allow enterprises to </w:t>
      </w:r>
      <w:r w:rsidRPr="006C7EE0">
        <w:rPr>
          <w:rFonts w:ascii="Times New Roman" w:eastAsia="Times New Roman" w:hAnsi="Times New Roman" w:cs="Times New Roman"/>
          <w:b/>
          <w:bCs/>
          <w:sz w:val="24"/>
          <w:szCs w:val="24"/>
        </w:rPr>
        <w:t>store sensitive data locally while leveraging cloud computing for less critical workloads</w:t>
      </w:r>
      <w:r w:rsidRPr="006C7EE0">
        <w:rPr>
          <w:rFonts w:ascii="Times New Roman" w:eastAsia="Times New Roman" w:hAnsi="Times New Roman" w:cs="Times New Roman"/>
          <w:sz w:val="24"/>
          <w:szCs w:val="24"/>
        </w:rPr>
        <w:t>, balancing compliance, latency, and cost efficiency. For example, a bank may keep customer transaction data on private servers while running analytics workloads on AWS or Azure to optimize loan processing times.</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Multi-cloud strategies, leveraging AWS, Azure, and Google Cloud simultaneously, enable businesses to mitigate risk, avoid vendor lock-in, and capitalize on the unique strengths of each platform, from advanced AI services to global content delivery networks.</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r w:rsidRPr="006C7EE0">
        <w:rPr>
          <w:rFonts w:ascii="Times New Roman" w:eastAsia="Times New Roman" w:hAnsi="Times New Roman" w:cs="Times New Roman"/>
          <w:b/>
          <w:bCs/>
          <w:sz w:val="36"/>
          <w:szCs w:val="36"/>
        </w:rPr>
        <w:t>Benefits and Business Impact</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By adopting cloud computing, African enterprises can achieve:</w:t>
      </w:r>
    </w:p>
    <w:p w:rsidR="006C7EE0" w:rsidRPr="006C7EE0" w:rsidRDefault="006C7EE0" w:rsidP="006C7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Cost optimization</w:t>
      </w:r>
      <w:r w:rsidRPr="006C7EE0">
        <w:rPr>
          <w:rFonts w:ascii="Times New Roman" w:eastAsia="Times New Roman" w:hAnsi="Times New Roman" w:cs="Times New Roman"/>
          <w:sz w:val="24"/>
          <w:szCs w:val="24"/>
        </w:rPr>
        <w:t xml:space="preserve"> through pay-as-you-go pricing models and reduced IT maintenance costs.</w:t>
      </w:r>
    </w:p>
    <w:p w:rsidR="006C7EE0" w:rsidRPr="006C7EE0" w:rsidRDefault="006C7EE0" w:rsidP="006C7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Operational agility</w:t>
      </w:r>
      <w:r w:rsidRPr="006C7EE0">
        <w:rPr>
          <w:rFonts w:ascii="Times New Roman" w:eastAsia="Times New Roman" w:hAnsi="Times New Roman" w:cs="Times New Roman"/>
          <w:sz w:val="24"/>
          <w:szCs w:val="24"/>
        </w:rPr>
        <w:t xml:space="preserve"> by scaling resources quickly to meet fluctuating demand.</w:t>
      </w:r>
    </w:p>
    <w:p w:rsidR="006C7EE0" w:rsidRPr="006C7EE0" w:rsidRDefault="006C7EE0" w:rsidP="006C7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Digital innovation</w:t>
      </w:r>
      <w:r w:rsidRPr="006C7EE0">
        <w:rPr>
          <w:rFonts w:ascii="Times New Roman" w:eastAsia="Times New Roman" w:hAnsi="Times New Roman" w:cs="Times New Roman"/>
          <w:sz w:val="24"/>
          <w:szCs w:val="24"/>
        </w:rPr>
        <w:t xml:space="preserve"> via access to advanced analytics, AI, and </w:t>
      </w:r>
      <w:proofErr w:type="spellStart"/>
      <w:r w:rsidRPr="006C7EE0">
        <w:rPr>
          <w:rFonts w:ascii="Times New Roman" w:eastAsia="Times New Roman" w:hAnsi="Times New Roman" w:cs="Times New Roman"/>
          <w:sz w:val="24"/>
          <w:szCs w:val="24"/>
        </w:rPr>
        <w:t>IoT</w:t>
      </w:r>
      <w:proofErr w:type="spellEnd"/>
      <w:r w:rsidRPr="006C7EE0">
        <w:rPr>
          <w:rFonts w:ascii="Times New Roman" w:eastAsia="Times New Roman" w:hAnsi="Times New Roman" w:cs="Times New Roman"/>
          <w:sz w:val="24"/>
          <w:szCs w:val="24"/>
        </w:rPr>
        <w:t xml:space="preserve"> tools without heavy upfront investment.</w:t>
      </w:r>
    </w:p>
    <w:p w:rsidR="006C7EE0" w:rsidRPr="006C7EE0" w:rsidRDefault="006C7EE0" w:rsidP="006C7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Market expansion</w:t>
      </w:r>
      <w:r w:rsidRPr="006C7EE0">
        <w:rPr>
          <w:rFonts w:ascii="Times New Roman" w:eastAsia="Times New Roman" w:hAnsi="Times New Roman" w:cs="Times New Roman"/>
          <w:sz w:val="24"/>
          <w:szCs w:val="24"/>
        </w:rPr>
        <w:t xml:space="preserve"> through cloud-enabled e-commerce, mobile services, and data-driven customer insights.</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For example, </w:t>
      </w:r>
      <w:proofErr w:type="spellStart"/>
      <w:r w:rsidRPr="006C7EE0">
        <w:rPr>
          <w:rFonts w:ascii="Times New Roman" w:eastAsia="Times New Roman" w:hAnsi="Times New Roman" w:cs="Times New Roman"/>
          <w:sz w:val="24"/>
          <w:szCs w:val="24"/>
        </w:rPr>
        <w:t>fintech</w:t>
      </w:r>
      <w:proofErr w:type="spellEnd"/>
      <w:r w:rsidRPr="006C7EE0">
        <w:rPr>
          <w:rFonts w:ascii="Times New Roman" w:eastAsia="Times New Roman" w:hAnsi="Times New Roman" w:cs="Times New Roman"/>
          <w:sz w:val="24"/>
          <w:szCs w:val="24"/>
        </w:rPr>
        <w:t xml:space="preserve"> startups in Kenya and Nigeria leverage cloud computing to handle millions of </w:t>
      </w:r>
      <w:proofErr w:type="spellStart"/>
      <w:r w:rsidRPr="006C7EE0">
        <w:rPr>
          <w:rFonts w:ascii="Times New Roman" w:eastAsia="Times New Roman" w:hAnsi="Times New Roman" w:cs="Times New Roman"/>
          <w:sz w:val="24"/>
          <w:szCs w:val="24"/>
        </w:rPr>
        <w:t>microtransactions</w:t>
      </w:r>
      <w:proofErr w:type="spellEnd"/>
      <w:r w:rsidRPr="006C7EE0">
        <w:rPr>
          <w:rFonts w:ascii="Times New Roman" w:eastAsia="Times New Roman" w:hAnsi="Times New Roman" w:cs="Times New Roman"/>
          <w:sz w:val="24"/>
          <w:szCs w:val="24"/>
        </w:rPr>
        <w:t xml:space="preserve"> in real time, while educational platforms use scalable cloud environments to reach rural learners who rely on mobile devices with intermittent connectivity.</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r w:rsidRPr="006C7EE0">
        <w:rPr>
          <w:rFonts w:ascii="Times New Roman" w:eastAsia="Times New Roman" w:hAnsi="Times New Roman" w:cs="Times New Roman"/>
          <w:b/>
          <w:bCs/>
          <w:sz w:val="36"/>
          <w:szCs w:val="36"/>
        </w:rPr>
        <w:t>Challenges and Considerations</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Despite the benefits, African businesses face several adoption challenges, including:</w:t>
      </w:r>
    </w:p>
    <w:p w:rsidR="006C7EE0" w:rsidRPr="006C7EE0" w:rsidRDefault="006C7EE0" w:rsidP="006C7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lastRenderedPageBreak/>
        <w:t>Connectivity limitations</w:t>
      </w:r>
      <w:r w:rsidRPr="006C7EE0">
        <w:rPr>
          <w:rFonts w:ascii="Times New Roman" w:eastAsia="Times New Roman" w:hAnsi="Times New Roman" w:cs="Times New Roman"/>
          <w:sz w:val="24"/>
          <w:szCs w:val="24"/>
        </w:rPr>
        <w:t>, particularly in rural or underserved regions.</w:t>
      </w:r>
    </w:p>
    <w:p w:rsidR="006C7EE0" w:rsidRPr="006C7EE0" w:rsidRDefault="006C7EE0" w:rsidP="006C7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Cost management</w:t>
      </w:r>
      <w:r w:rsidRPr="006C7EE0">
        <w:rPr>
          <w:rFonts w:ascii="Times New Roman" w:eastAsia="Times New Roman" w:hAnsi="Times New Roman" w:cs="Times New Roman"/>
          <w:sz w:val="24"/>
          <w:szCs w:val="24"/>
        </w:rPr>
        <w:t>, as fluctuating foreign exchange rates can impact cloud service expenses.</w:t>
      </w:r>
    </w:p>
    <w:p w:rsidR="006C7EE0" w:rsidRPr="006C7EE0" w:rsidRDefault="006C7EE0" w:rsidP="006C7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Data residency concerns</w:t>
      </w:r>
      <w:r w:rsidRPr="006C7EE0">
        <w:rPr>
          <w:rFonts w:ascii="Times New Roman" w:eastAsia="Times New Roman" w:hAnsi="Times New Roman" w:cs="Times New Roman"/>
          <w:sz w:val="24"/>
          <w:szCs w:val="24"/>
        </w:rPr>
        <w:t>, requiring hybrid or localized cloud strategies to comply with regulations.</w:t>
      </w:r>
    </w:p>
    <w:p w:rsidR="006C7EE0" w:rsidRPr="006C7EE0" w:rsidRDefault="006C7EE0" w:rsidP="006C7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b/>
          <w:bCs/>
          <w:sz w:val="24"/>
          <w:szCs w:val="24"/>
        </w:rPr>
        <w:t>Talent shortages</w:t>
      </w:r>
      <w:r w:rsidRPr="006C7EE0">
        <w:rPr>
          <w:rFonts w:ascii="Times New Roman" w:eastAsia="Times New Roman" w:hAnsi="Times New Roman" w:cs="Times New Roman"/>
          <w:sz w:val="24"/>
          <w:szCs w:val="24"/>
        </w:rPr>
        <w:t>, with a limited pool of skilled cloud engineers and architects across the continent.</w:t>
      </w:r>
    </w:p>
    <w:p w:rsidR="006C7EE0" w:rsidRPr="006C7EE0" w:rsidRDefault="006C7EE0" w:rsidP="006C7EE0">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Addressing these challenges often requires </w:t>
      </w:r>
      <w:r w:rsidRPr="006C7EE0">
        <w:rPr>
          <w:rFonts w:ascii="Times New Roman" w:eastAsia="Times New Roman" w:hAnsi="Times New Roman" w:cs="Times New Roman"/>
          <w:b/>
          <w:bCs/>
          <w:sz w:val="24"/>
          <w:szCs w:val="24"/>
        </w:rPr>
        <w:t>phased adoption strategies, training programs, and partnerships with managed cloud service providers</w:t>
      </w:r>
      <w:r w:rsidRPr="006C7EE0">
        <w:rPr>
          <w:rFonts w:ascii="Times New Roman" w:eastAsia="Times New Roman" w:hAnsi="Times New Roman" w:cs="Times New Roman"/>
          <w:sz w:val="24"/>
          <w:szCs w:val="24"/>
        </w:rPr>
        <w:t xml:space="preserve"> who can offer both expertise and localized support.</w:t>
      </w:r>
    </w:p>
    <w:p w:rsidR="006C7EE0" w:rsidRPr="006C7EE0" w:rsidRDefault="006C7EE0" w:rsidP="006C7EE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7EE0">
        <w:rPr>
          <w:rFonts w:ascii="Times New Roman" w:eastAsia="Times New Roman" w:hAnsi="Times New Roman" w:cs="Times New Roman"/>
          <w:b/>
          <w:bCs/>
          <w:sz w:val="36"/>
          <w:szCs w:val="36"/>
        </w:rPr>
        <w:t>NeoVam</w:t>
      </w:r>
      <w:proofErr w:type="spellEnd"/>
      <w:r w:rsidRPr="006C7EE0">
        <w:rPr>
          <w:rFonts w:ascii="Times New Roman" w:eastAsia="Times New Roman" w:hAnsi="Times New Roman" w:cs="Times New Roman"/>
          <w:b/>
          <w:bCs/>
          <w:sz w:val="36"/>
          <w:szCs w:val="36"/>
        </w:rPr>
        <w:t xml:space="preserve"> Technologies: Your Cloud Migration and Optimization Partner</w:t>
      </w:r>
    </w:p>
    <w:p w:rsidR="007F7958" w:rsidRPr="002B543C" w:rsidRDefault="006C7EE0" w:rsidP="002B543C">
      <w:pPr>
        <w:spacing w:before="100" w:beforeAutospacing="1" w:after="100" w:afterAutospacing="1" w:line="240" w:lineRule="auto"/>
        <w:rPr>
          <w:rFonts w:ascii="Times New Roman" w:eastAsia="Times New Roman" w:hAnsi="Times New Roman" w:cs="Times New Roman"/>
          <w:sz w:val="24"/>
          <w:szCs w:val="24"/>
        </w:rPr>
      </w:pPr>
      <w:r w:rsidRPr="006C7EE0">
        <w:rPr>
          <w:rFonts w:ascii="Times New Roman" w:eastAsia="Times New Roman" w:hAnsi="Times New Roman" w:cs="Times New Roman"/>
          <w:sz w:val="24"/>
          <w:szCs w:val="24"/>
        </w:rPr>
        <w:t xml:space="preserve">For African enterprises seeking a smooth, secure, and cost-effective transition to the cloud, </w:t>
      </w:r>
      <w:proofErr w:type="spellStart"/>
      <w:r w:rsidRPr="006C7EE0">
        <w:rPr>
          <w:rFonts w:ascii="Times New Roman" w:eastAsia="Times New Roman" w:hAnsi="Times New Roman" w:cs="Times New Roman"/>
          <w:b/>
          <w:bCs/>
          <w:sz w:val="24"/>
          <w:szCs w:val="24"/>
        </w:rPr>
        <w:t>NeoVam</w:t>
      </w:r>
      <w:proofErr w:type="spellEnd"/>
      <w:r w:rsidRPr="006C7EE0">
        <w:rPr>
          <w:rFonts w:ascii="Times New Roman" w:eastAsia="Times New Roman" w:hAnsi="Times New Roman" w:cs="Times New Roman"/>
          <w:b/>
          <w:bCs/>
          <w:sz w:val="24"/>
          <w:szCs w:val="24"/>
        </w:rPr>
        <w:t xml:space="preserve"> Technologies</w:t>
      </w:r>
      <w:r w:rsidRPr="006C7EE0">
        <w:rPr>
          <w:rFonts w:ascii="Times New Roman" w:eastAsia="Times New Roman" w:hAnsi="Times New Roman" w:cs="Times New Roman"/>
          <w:sz w:val="24"/>
          <w:szCs w:val="24"/>
        </w:rPr>
        <w:t xml:space="preserve"> offers end-to-end expertise. From assessing workloads and planning migrations to implementing hybrid solutions and optimizing costs, </w:t>
      </w:r>
      <w:proofErr w:type="spellStart"/>
      <w:r w:rsidRPr="006C7EE0">
        <w:rPr>
          <w:rFonts w:ascii="Times New Roman" w:eastAsia="Times New Roman" w:hAnsi="Times New Roman" w:cs="Times New Roman"/>
          <w:sz w:val="24"/>
          <w:szCs w:val="24"/>
        </w:rPr>
        <w:t>NeoVam</w:t>
      </w:r>
      <w:proofErr w:type="spellEnd"/>
      <w:r w:rsidRPr="006C7EE0">
        <w:rPr>
          <w:rFonts w:ascii="Times New Roman" w:eastAsia="Times New Roman" w:hAnsi="Times New Roman" w:cs="Times New Roman"/>
          <w:sz w:val="24"/>
          <w:szCs w:val="24"/>
        </w:rPr>
        <w:t xml:space="preserve"> ensures businesses </w:t>
      </w:r>
      <w:r w:rsidRPr="006C7EE0">
        <w:rPr>
          <w:rFonts w:ascii="Times New Roman" w:eastAsia="Times New Roman" w:hAnsi="Times New Roman" w:cs="Times New Roman"/>
          <w:b/>
          <w:bCs/>
          <w:sz w:val="24"/>
          <w:szCs w:val="24"/>
        </w:rPr>
        <w:t>leverage cloud computing strategically</w:t>
      </w:r>
      <w:r w:rsidRPr="006C7EE0">
        <w:rPr>
          <w:rFonts w:ascii="Times New Roman" w:eastAsia="Times New Roman" w:hAnsi="Times New Roman" w:cs="Times New Roman"/>
          <w:sz w:val="24"/>
          <w:szCs w:val="24"/>
        </w:rPr>
        <w:t xml:space="preserve"> to drive growth, innovation, and digital scalability. With experience across AWS, Azure, and Google Cloud platforms, </w:t>
      </w:r>
      <w:proofErr w:type="spellStart"/>
      <w:r w:rsidRPr="006C7EE0">
        <w:rPr>
          <w:rFonts w:ascii="Times New Roman" w:eastAsia="Times New Roman" w:hAnsi="Times New Roman" w:cs="Times New Roman"/>
          <w:sz w:val="24"/>
          <w:szCs w:val="24"/>
        </w:rPr>
        <w:t>NeoVam</w:t>
      </w:r>
      <w:proofErr w:type="spellEnd"/>
      <w:r w:rsidRPr="006C7EE0">
        <w:rPr>
          <w:rFonts w:ascii="Times New Roman" w:eastAsia="Times New Roman" w:hAnsi="Times New Roman" w:cs="Times New Roman"/>
          <w:sz w:val="24"/>
          <w:szCs w:val="24"/>
        </w:rPr>
        <w:t xml:space="preserve"> helps organizations navigate compliance, security, and operational challenges while unlocking the full potential of cloud-enabled business transformation.</w:t>
      </w:r>
    </w:p>
    <w:p w:rsidR="007F7958" w:rsidRDefault="007F7958" w:rsidP="007F7958">
      <w:pPr>
        <w:pStyle w:val="Heading2"/>
      </w:pPr>
      <w:r>
        <w:rPr>
          <w:rStyle w:val="Strong"/>
          <w:b/>
          <w:bCs/>
        </w:rPr>
        <w:t>2. Understanding Cloud Models</w:t>
      </w:r>
    </w:p>
    <w:p w:rsidR="007F7958" w:rsidRDefault="007F7958" w:rsidP="007F7958">
      <w:pPr>
        <w:pStyle w:val="NormalWeb"/>
      </w:pPr>
      <w:r>
        <w:t>Cloud computing provides flexible computing resources and services through the internet, allowing businesses to focus on innovation rather than maintaining complex IT infrastructure. Understanding the three main service models—</w:t>
      </w:r>
      <w:proofErr w:type="spellStart"/>
      <w:r>
        <w:t>IaaS</w:t>
      </w:r>
      <w:proofErr w:type="spellEnd"/>
      <w:r>
        <w:t xml:space="preserve">, </w:t>
      </w:r>
      <w:proofErr w:type="spellStart"/>
      <w:r>
        <w:t>PaaS</w:t>
      </w:r>
      <w:proofErr w:type="spellEnd"/>
      <w:r>
        <w:t xml:space="preserve">, and </w:t>
      </w:r>
      <w:proofErr w:type="spellStart"/>
      <w:r>
        <w:t>SaaS</w:t>
      </w:r>
      <w:proofErr w:type="spellEnd"/>
      <w:r>
        <w:t>—is essential for African organizations seeking to adopt cloud solutions effectively. Each model delivers different levels of control, customization, and operational responsibility, enabling companies to choose the solution that best fits their needs, budget, and technical capabilities.</w:t>
      </w:r>
    </w:p>
    <w:p w:rsidR="007F7958" w:rsidRDefault="007F7958" w:rsidP="007F7958">
      <w:pPr>
        <w:pStyle w:val="Heading3"/>
      </w:pPr>
      <w:r>
        <w:rPr>
          <w:rStyle w:val="Strong"/>
          <w:b/>
          <w:bCs/>
        </w:rPr>
        <w:t>2.1 Infrastructure as a Service (</w:t>
      </w:r>
      <w:proofErr w:type="spellStart"/>
      <w:r>
        <w:rPr>
          <w:rStyle w:val="Strong"/>
          <w:b/>
          <w:bCs/>
        </w:rPr>
        <w:t>IaaS</w:t>
      </w:r>
      <w:proofErr w:type="spellEnd"/>
      <w:r>
        <w:rPr>
          <w:rStyle w:val="Strong"/>
          <w:b/>
          <w:bCs/>
        </w:rPr>
        <w:t>)</w:t>
      </w:r>
    </w:p>
    <w:p w:rsidR="007F7958" w:rsidRDefault="007F7958" w:rsidP="007F7958">
      <w:pPr>
        <w:pStyle w:val="NormalWeb"/>
      </w:pPr>
      <w:r>
        <w:rPr>
          <w:rStyle w:val="Strong"/>
        </w:rPr>
        <w:t>Definition:</w:t>
      </w:r>
      <w:r>
        <w:t xml:space="preserve"> </w:t>
      </w:r>
      <w:proofErr w:type="spellStart"/>
      <w:r>
        <w:t>IaaS</w:t>
      </w:r>
      <w:proofErr w:type="spellEnd"/>
      <w:r>
        <w:t xml:space="preserve"> provides virtualized computing resources over the internet, including servers, storage, and networking components. Instead of investing heavily in physical infrastructure, organizations can rent these resources on-demand, paying only for what they use.</w:t>
      </w:r>
    </w:p>
    <w:p w:rsidR="007F7958" w:rsidRDefault="007F7958" w:rsidP="007F7958">
      <w:pPr>
        <w:pStyle w:val="NormalWeb"/>
      </w:pPr>
      <w:r>
        <w:rPr>
          <w:rStyle w:val="Strong"/>
        </w:rPr>
        <w:t>Benefits:</w:t>
      </w:r>
    </w:p>
    <w:p w:rsidR="007F7958" w:rsidRDefault="007F7958" w:rsidP="007F7958">
      <w:pPr>
        <w:pStyle w:val="NormalWeb"/>
        <w:numPr>
          <w:ilvl w:val="0"/>
          <w:numId w:val="4"/>
        </w:numPr>
      </w:pPr>
      <w:r>
        <w:rPr>
          <w:rStyle w:val="Strong"/>
        </w:rPr>
        <w:t>Scalability:</w:t>
      </w:r>
      <w:r>
        <w:t xml:space="preserve"> </w:t>
      </w:r>
      <w:proofErr w:type="spellStart"/>
      <w:r>
        <w:t>IaaS</w:t>
      </w:r>
      <w:proofErr w:type="spellEnd"/>
      <w:r>
        <w:t xml:space="preserve"> allows businesses to scale computing resources up or down according to demand. This is especially useful for African enterprises experiencing seasonal spikes, such as e-commerce platforms during festive sales or </w:t>
      </w:r>
      <w:proofErr w:type="spellStart"/>
      <w:r>
        <w:t>fintech</w:t>
      </w:r>
      <w:proofErr w:type="spellEnd"/>
      <w:r>
        <w:t xml:space="preserve"> apps processing high transaction volumes.</w:t>
      </w:r>
    </w:p>
    <w:p w:rsidR="007F7958" w:rsidRDefault="007F7958" w:rsidP="007F7958">
      <w:pPr>
        <w:pStyle w:val="NormalWeb"/>
        <w:numPr>
          <w:ilvl w:val="0"/>
          <w:numId w:val="4"/>
        </w:numPr>
      </w:pPr>
      <w:r>
        <w:rPr>
          <w:rStyle w:val="Strong"/>
        </w:rPr>
        <w:lastRenderedPageBreak/>
        <w:t>Reduced Capital Expenditure:</w:t>
      </w:r>
      <w:r>
        <w:t xml:space="preserve"> Companies avoid large upfront investments in hardware, data centers, and maintenance. This lowers barriers for startups and SMEs to deploy technology-intensive solutions.</w:t>
      </w:r>
    </w:p>
    <w:p w:rsidR="007F7958" w:rsidRDefault="007F7958" w:rsidP="007F7958">
      <w:pPr>
        <w:pStyle w:val="NormalWeb"/>
        <w:numPr>
          <w:ilvl w:val="0"/>
          <w:numId w:val="4"/>
        </w:numPr>
      </w:pPr>
      <w:r>
        <w:rPr>
          <w:rStyle w:val="Strong"/>
        </w:rPr>
        <w:t>Pay-as-you-go Model:</w:t>
      </w:r>
      <w:r>
        <w:t xml:space="preserve"> Businesses can manage operational costs efficiently, only paying for resources consumed, which aligns with cash flow management challenges in emerging markets.</w:t>
      </w:r>
    </w:p>
    <w:p w:rsidR="007F7958" w:rsidRDefault="007F7958" w:rsidP="007F7958">
      <w:pPr>
        <w:pStyle w:val="NormalWeb"/>
      </w:pPr>
      <w:r>
        <w:rPr>
          <w:rStyle w:val="Strong"/>
        </w:rPr>
        <w:t>African Use Cases:</w:t>
      </w:r>
    </w:p>
    <w:p w:rsidR="007F7958" w:rsidRDefault="007F7958" w:rsidP="007F7958">
      <w:pPr>
        <w:pStyle w:val="NormalWeb"/>
        <w:numPr>
          <w:ilvl w:val="0"/>
          <w:numId w:val="5"/>
        </w:numPr>
      </w:pPr>
      <w:proofErr w:type="spellStart"/>
      <w:r>
        <w:rPr>
          <w:rStyle w:val="Strong"/>
        </w:rPr>
        <w:t>Fintech</w:t>
      </w:r>
      <w:proofErr w:type="spellEnd"/>
      <w:r>
        <w:rPr>
          <w:rStyle w:val="Strong"/>
        </w:rPr>
        <w:t xml:space="preserve"> Startups:</w:t>
      </w:r>
      <w:r>
        <w:t xml:space="preserve"> Mobile money platforms in Kenya and Nigeria use </w:t>
      </w:r>
      <w:proofErr w:type="spellStart"/>
      <w:r>
        <w:t>IaaS</w:t>
      </w:r>
      <w:proofErr w:type="spellEnd"/>
      <w:r>
        <w:t xml:space="preserve"> to host transaction processing engines and scale quickly as user numbers grow.</w:t>
      </w:r>
    </w:p>
    <w:p w:rsidR="007F7958" w:rsidRDefault="007F7958" w:rsidP="007F7958">
      <w:pPr>
        <w:pStyle w:val="NormalWeb"/>
        <w:numPr>
          <w:ilvl w:val="0"/>
          <w:numId w:val="5"/>
        </w:numPr>
      </w:pPr>
      <w:r>
        <w:rPr>
          <w:rStyle w:val="Strong"/>
        </w:rPr>
        <w:t>Logistics Platforms:</w:t>
      </w:r>
      <w:r>
        <w:t xml:space="preserve"> Companies like delivery startups in South Africa leverage </w:t>
      </w:r>
      <w:proofErr w:type="spellStart"/>
      <w:r>
        <w:t>IaaS</w:t>
      </w:r>
      <w:proofErr w:type="spellEnd"/>
      <w:r>
        <w:t xml:space="preserve"> for real-time tracking, route optimization, and warehouse management.</w:t>
      </w:r>
    </w:p>
    <w:p w:rsidR="007F7958" w:rsidRDefault="007F7958" w:rsidP="007F7958">
      <w:pPr>
        <w:pStyle w:val="NormalWeb"/>
        <w:numPr>
          <w:ilvl w:val="0"/>
          <w:numId w:val="5"/>
        </w:numPr>
      </w:pPr>
      <w:r>
        <w:rPr>
          <w:rStyle w:val="Strong"/>
        </w:rPr>
        <w:t>Remote Education:</w:t>
      </w:r>
      <w:r>
        <w:t xml:space="preserve"> E-learning platforms in countries like Ghana and Tanzania rely on </w:t>
      </w:r>
      <w:proofErr w:type="spellStart"/>
      <w:r>
        <w:t>IaaS</w:t>
      </w:r>
      <w:proofErr w:type="spellEnd"/>
      <w:r>
        <w:t xml:space="preserve"> to host content, video lectures, and interactive classrooms for students across urban and rural areas.</w:t>
      </w:r>
    </w:p>
    <w:p w:rsidR="007F7958" w:rsidRDefault="007F7958" w:rsidP="002B543C">
      <w:pPr>
        <w:pStyle w:val="NormalWeb"/>
      </w:pPr>
      <w:proofErr w:type="spellStart"/>
      <w:r>
        <w:t>IaaS</w:t>
      </w:r>
      <w:proofErr w:type="spellEnd"/>
      <w:r>
        <w:t xml:space="preserve"> empowers African businesses to deploy IT infrastructure without the need for expensive data centers, enabling rapid experimentation, innovation, and digital scaling in challenging environments.</w:t>
      </w:r>
    </w:p>
    <w:p w:rsidR="007F7958" w:rsidRDefault="007F7958" w:rsidP="007F7958">
      <w:pPr>
        <w:pStyle w:val="Heading3"/>
      </w:pPr>
      <w:r>
        <w:rPr>
          <w:rStyle w:val="Strong"/>
          <w:b/>
          <w:bCs/>
        </w:rPr>
        <w:t>2.2 Platform as a Service (</w:t>
      </w:r>
      <w:proofErr w:type="spellStart"/>
      <w:r>
        <w:rPr>
          <w:rStyle w:val="Strong"/>
          <w:b/>
          <w:bCs/>
        </w:rPr>
        <w:t>PaaS</w:t>
      </w:r>
      <w:proofErr w:type="spellEnd"/>
      <w:r>
        <w:rPr>
          <w:rStyle w:val="Strong"/>
          <w:b/>
          <w:bCs/>
        </w:rPr>
        <w:t>)</w:t>
      </w:r>
    </w:p>
    <w:p w:rsidR="007F7958" w:rsidRDefault="007F7958" w:rsidP="007F7958">
      <w:pPr>
        <w:pStyle w:val="NormalWeb"/>
      </w:pPr>
      <w:r>
        <w:rPr>
          <w:rStyle w:val="Strong"/>
        </w:rPr>
        <w:t>Definition:</w:t>
      </w:r>
      <w:r>
        <w:t xml:space="preserve"> </w:t>
      </w:r>
      <w:proofErr w:type="spellStart"/>
      <w:r>
        <w:t>PaaS</w:t>
      </w:r>
      <w:proofErr w:type="spellEnd"/>
      <w:r>
        <w:t xml:space="preserve"> provides a cloud-based development environment with frameworks, runtime libraries, databases, and middleware, allowing developers to build, test, and deploy applications without managing underlying infrastructure.</w:t>
      </w:r>
    </w:p>
    <w:p w:rsidR="007F7958" w:rsidRDefault="007F7958" w:rsidP="007F7958">
      <w:pPr>
        <w:pStyle w:val="NormalWeb"/>
      </w:pPr>
      <w:r>
        <w:rPr>
          <w:rStyle w:val="Strong"/>
        </w:rPr>
        <w:t>Benefits:</w:t>
      </w:r>
    </w:p>
    <w:p w:rsidR="007F7958" w:rsidRDefault="007F7958" w:rsidP="007F7958">
      <w:pPr>
        <w:pStyle w:val="NormalWeb"/>
        <w:numPr>
          <w:ilvl w:val="0"/>
          <w:numId w:val="6"/>
        </w:numPr>
      </w:pPr>
      <w:r>
        <w:rPr>
          <w:rStyle w:val="Strong"/>
        </w:rPr>
        <w:t>Faster Application Development:</w:t>
      </w:r>
      <w:r>
        <w:t xml:space="preserve"> </w:t>
      </w:r>
      <w:proofErr w:type="spellStart"/>
      <w:r>
        <w:t>PaaS</w:t>
      </w:r>
      <w:proofErr w:type="spellEnd"/>
      <w:r>
        <w:t xml:space="preserve"> simplifies the deployment process by providing pre-configured environments, enabling developers to focus on coding and innovation.</w:t>
      </w:r>
    </w:p>
    <w:p w:rsidR="007F7958" w:rsidRDefault="007F7958" w:rsidP="007F7958">
      <w:pPr>
        <w:pStyle w:val="NormalWeb"/>
        <w:numPr>
          <w:ilvl w:val="0"/>
          <w:numId w:val="6"/>
        </w:numPr>
      </w:pPr>
      <w:r>
        <w:rPr>
          <w:rStyle w:val="Strong"/>
        </w:rPr>
        <w:t>Reduced Infrastructure Management:</w:t>
      </w:r>
      <w:r>
        <w:t xml:space="preserve"> Businesses do not need to worry about server maintenance, storage provisioning, or software updates, reducing the IT overhead.</w:t>
      </w:r>
    </w:p>
    <w:p w:rsidR="007F7958" w:rsidRDefault="007F7958" w:rsidP="007F7958">
      <w:pPr>
        <w:pStyle w:val="NormalWeb"/>
        <w:numPr>
          <w:ilvl w:val="0"/>
          <w:numId w:val="6"/>
        </w:numPr>
      </w:pPr>
      <w:r>
        <w:rPr>
          <w:rStyle w:val="Strong"/>
        </w:rPr>
        <w:t>Integrated Tools and Services:</w:t>
      </w:r>
      <w:r>
        <w:t xml:space="preserve"> </w:t>
      </w:r>
      <w:proofErr w:type="spellStart"/>
      <w:r>
        <w:t>PaaS</w:t>
      </w:r>
      <w:proofErr w:type="spellEnd"/>
      <w:r>
        <w:t xml:space="preserve"> often includes monitoring, analytics, and collaboration tools, which improve development efficiency and operational visibility.</w:t>
      </w:r>
    </w:p>
    <w:p w:rsidR="007F7958" w:rsidRDefault="007F7958" w:rsidP="007F7958">
      <w:pPr>
        <w:pStyle w:val="NormalWeb"/>
      </w:pPr>
      <w:r>
        <w:rPr>
          <w:rStyle w:val="Strong"/>
        </w:rPr>
        <w:t>African Use Cases:</w:t>
      </w:r>
    </w:p>
    <w:p w:rsidR="007F7958" w:rsidRDefault="007F7958" w:rsidP="007F7958">
      <w:pPr>
        <w:pStyle w:val="NormalWeb"/>
        <w:numPr>
          <w:ilvl w:val="0"/>
          <w:numId w:val="7"/>
        </w:numPr>
      </w:pPr>
      <w:r>
        <w:rPr>
          <w:rStyle w:val="Strong"/>
        </w:rPr>
        <w:t>E-Commerce Platforms:</w:t>
      </w:r>
      <w:r>
        <w:t xml:space="preserve"> Online marketplaces in Nigeria and Kenya use </w:t>
      </w:r>
      <w:proofErr w:type="spellStart"/>
      <w:r>
        <w:t>PaaS</w:t>
      </w:r>
      <w:proofErr w:type="spellEnd"/>
      <w:r>
        <w:t xml:space="preserve"> to build scalable shopping portals capable of handling spikes during promotional events or festive seasons.</w:t>
      </w:r>
    </w:p>
    <w:p w:rsidR="007F7958" w:rsidRDefault="007F7958" w:rsidP="007F7958">
      <w:pPr>
        <w:pStyle w:val="NormalWeb"/>
        <w:numPr>
          <w:ilvl w:val="0"/>
          <w:numId w:val="7"/>
        </w:numPr>
      </w:pPr>
      <w:r>
        <w:rPr>
          <w:rStyle w:val="Strong"/>
        </w:rPr>
        <w:t>Mobile Apps for Agriculture:</w:t>
      </w:r>
      <w:r>
        <w:t xml:space="preserve"> Startups developing apps for farmers in rural areas leverage </w:t>
      </w:r>
      <w:proofErr w:type="spellStart"/>
      <w:r>
        <w:t>PaaS</w:t>
      </w:r>
      <w:proofErr w:type="spellEnd"/>
      <w:r>
        <w:t xml:space="preserve"> to manage weather data, soil analytics, and crop recommendations without heavy IT investment.</w:t>
      </w:r>
    </w:p>
    <w:p w:rsidR="007F7958" w:rsidRDefault="007F7958" w:rsidP="007F7958">
      <w:pPr>
        <w:pStyle w:val="NormalWeb"/>
        <w:numPr>
          <w:ilvl w:val="0"/>
          <w:numId w:val="7"/>
        </w:numPr>
      </w:pPr>
      <w:r>
        <w:rPr>
          <w:rStyle w:val="Strong"/>
        </w:rPr>
        <w:lastRenderedPageBreak/>
        <w:t>Health Tech:</w:t>
      </w:r>
      <w:r>
        <w:t xml:space="preserve"> Telemedicine platforms across South Africa and Egypt use </w:t>
      </w:r>
      <w:proofErr w:type="spellStart"/>
      <w:r>
        <w:t>PaaS</w:t>
      </w:r>
      <w:proofErr w:type="spellEnd"/>
      <w:r>
        <w:t xml:space="preserve"> to integrate patient records, appointment scheduling, and video consultations securely and efficiently.</w:t>
      </w:r>
    </w:p>
    <w:p w:rsidR="007F7958" w:rsidRDefault="007F7958" w:rsidP="002B543C">
      <w:pPr>
        <w:pStyle w:val="NormalWeb"/>
      </w:pPr>
      <w:r>
        <w:t xml:space="preserve">By using </w:t>
      </w:r>
      <w:proofErr w:type="spellStart"/>
      <w:r>
        <w:t>PaaS</w:t>
      </w:r>
      <w:proofErr w:type="spellEnd"/>
      <w:r>
        <w:t>, African enterprises can reduce development timelines, ensure consistency in application deployment, and maintain flexibility to respond to changing market demands, even with limited technical resources.</w:t>
      </w:r>
    </w:p>
    <w:p w:rsidR="007F7958" w:rsidRDefault="007F7958" w:rsidP="007F7958">
      <w:pPr>
        <w:pStyle w:val="Heading3"/>
      </w:pPr>
      <w:r>
        <w:rPr>
          <w:rStyle w:val="Strong"/>
          <w:b/>
          <w:bCs/>
        </w:rPr>
        <w:t>2.3 Software as a Service (</w:t>
      </w:r>
      <w:proofErr w:type="spellStart"/>
      <w:r>
        <w:rPr>
          <w:rStyle w:val="Strong"/>
          <w:b/>
          <w:bCs/>
        </w:rPr>
        <w:t>SaaS</w:t>
      </w:r>
      <w:proofErr w:type="spellEnd"/>
      <w:r>
        <w:rPr>
          <w:rStyle w:val="Strong"/>
          <w:b/>
          <w:bCs/>
        </w:rPr>
        <w:t>)</w:t>
      </w:r>
    </w:p>
    <w:p w:rsidR="007F7958" w:rsidRDefault="007F7958" w:rsidP="007F7958">
      <w:pPr>
        <w:pStyle w:val="NormalWeb"/>
      </w:pPr>
      <w:r>
        <w:rPr>
          <w:rStyle w:val="Strong"/>
        </w:rPr>
        <w:t>Definition:</w:t>
      </w:r>
      <w:r>
        <w:t xml:space="preserve"> </w:t>
      </w:r>
      <w:proofErr w:type="spellStart"/>
      <w:r>
        <w:t>SaaS</w:t>
      </w:r>
      <w:proofErr w:type="spellEnd"/>
      <w:r>
        <w:t xml:space="preserve"> delivers fully managed applications over the internet, accessible from anywhere using a web browser or mobile app. The vendor manages maintenance, updates, and infrastructure, enabling organizations to focus on business operations rather than software management.</w:t>
      </w:r>
    </w:p>
    <w:p w:rsidR="007F7958" w:rsidRDefault="007F7958" w:rsidP="007F7958">
      <w:pPr>
        <w:pStyle w:val="NormalWeb"/>
      </w:pPr>
      <w:r>
        <w:rPr>
          <w:rStyle w:val="Strong"/>
        </w:rPr>
        <w:t>Benefits:</w:t>
      </w:r>
    </w:p>
    <w:p w:rsidR="007F7958" w:rsidRDefault="007F7958" w:rsidP="007F7958">
      <w:pPr>
        <w:pStyle w:val="NormalWeb"/>
        <w:numPr>
          <w:ilvl w:val="0"/>
          <w:numId w:val="8"/>
        </w:numPr>
      </w:pPr>
      <w:r>
        <w:rPr>
          <w:rStyle w:val="Strong"/>
        </w:rPr>
        <w:t>Subscription-Based:</w:t>
      </w:r>
      <w:r>
        <w:t xml:space="preserve"> </w:t>
      </w:r>
      <w:proofErr w:type="spellStart"/>
      <w:r>
        <w:t>SaaS</w:t>
      </w:r>
      <w:proofErr w:type="spellEnd"/>
      <w:r>
        <w:t xml:space="preserve"> often operates on a monthly or annual subscription, allowing predictable budgeting without large upfront costs.</w:t>
      </w:r>
    </w:p>
    <w:p w:rsidR="007F7958" w:rsidRDefault="007F7958" w:rsidP="007F7958">
      <w:pPr>
        <w:pStyle w:val="NormalWeb"/>
        <w:numPr>
          <w:ilvl w:val="0"/>
          <w:numId w:val="8"/>
        </w:numPr>
      </w:pPr>
      <w:r>
        <w:rPr>
          <w:rStyle w:val="Strong"/>
        </w:rPr>
        <w:t>Accessibility Anywhere:</w:t>
      </w:r>
      <w:r>
        <w:t xml:space="preserve"> Employees can access </w:t>
      </w:r>
      <w:proofErr w:type="spellStart"/>
      <w:r>
        <w:t>SaaS</w:t>
      </w:r>
      <w:proofErr w:type="spellEnd"/>
      <w:r>
        <w:t xml:space="preserve"> applications on any device, facilitating remote work and multi-location collaboration—a crucial feature for African enterprises with geographically dispersed teams.</w:t>
      </w:r>
    </w:p>
    <w:p w:rsidR="007F7958" w:rsidRDefault="007F7958" w:rsidP="007F7958">
      <w:pPr>
        <w:pStyle w:val="NormalWeb"/>
        <w:numPr>
          <w:ilvl w:val="0"/>
          <w:numId w:val="8"/>
        </w:numPr>
      </w:pPr>
      <w:r>
        <w:rPr>
          <w:rStyle w:val="Strong"/>
        </w:rPr>
        <w:t>Reduced Maintenance:</w:t>
      </w:r>
      <w:r>
        <w:t xml:space="preserve"> The service provider handles updates, bug fixes, and security patches, removing the need for in-house technical staff to manage software operations.</w:t>
      </w:r>
    </w:p>
    <w:p w:rsidR="007F7958" w:rsidRDefault="007F7958" w:rsidP="007F7958">
      <w:pPr>
        <w:pStyle w:val="NormalWeb"/>
      </w:pPr>
      <w:r>
        <w:rPr>
          <w:rStyle w:val="Strong"/>
        </w:rPr>
        <w:t>African Use Cases:</w:t>
      </w:r>
    </w:p>
    <w:p w:rsidR="007F7958" w:rsidRDefault="007F7958" w:rsidP="007F7958">
      <w:pPr>
        <w:pStyle w:val="NormalWeb"/>
        <w:numPr>
          <w:ilvl w:val="0"/>
          <w:numId w:val="9"/>
        </w:numPr>
      </w:pPr>
      <w:r>
        <w:rPr>
          <w:rStyle w:val="Strong"/>
        </w:rPr>
        <w:t>Customer Relationship Management (CRM):</w:t>
      </w:r>
      <w:r>
        <w:t xml:space="preserve"> </w:t>
      </w:r>
      <w:proofErr w:type="spellStart"/>
      <w:r>
        <w:t>SaaS</w:t>
      </w:r>
      <w:proofErr w:type="spellEnd"/>
      <w:r>
        <w:t xml:space="preserve"> solutions like </w:t>
      </w:r>
      <w:proofErr w:type="spellStart"/>
      <w:r>
        <w:t>Salesforce</w:t>
      </w:r>
      <w:proofErr w:type="spellEnd"/>
      <w:r>
        <w:t xml:space="preserve"> or </w:t>
      </w:r>
      <w:proofErr w:type="spellStart"/>
      <w:r>
        <w:t>HubSpot</w:t>
      </w:r>
      <w:proofErr w:type="spellEnd"/>
      <w:r>
        <w:t xml:space="preserve"> enable businesses in South Africa, Nigeria, and Kenya to manage customer data, track leads, and automate marketing campaigns efficiently.</w:t>
      </w:r>
    </w:p>
    <w:p w:rsidR="00E73934" w:rsidRDefault="007F7958" w:rsidP="007F7958">
      <w:pPr>
        <w:pStyle w:val="NormalWeb"/>
        <w:numPr>
          <w:ilvl w:val="0"/>
          <w:numId w:val="9"/>
        </w:numPr>
      </w:pPr>
      <w:r>
        <w:rPr>
          <w:rStyle w:val="Strong"/>
        </w:rPr>
        <w:t>HR Management:</w:t>
      </w:r>
      <w:r>
        <w:t xml:space="preserve"> Companies adopt cloud-based HR platforms to manage payroll, pe</w:t>
      </w:r>
      <w:r w:rsidR="00E73934">
        <w:t>rformance reviews, and employee</w:t>
      </w:r>
    </w:p>
    <w:p w:rsidR="00E73934" w:rsidRDefault="00E73934" w:rsidP="007F7958">
      <w:pPr>
        <w:pStyle w:val="NormalWeb"/>
        <w:numPr>
          <w:ilvl w:val="0"/>
          <w:numId w:val="9"/>
        </w:numPr>
      </w:pPr>
    </w:p>
    <w:p w:rsidR="007F7958" w:rsidRDefault="007F7958" w:rsidP="007F7958">
      <w:pPr>
        <w:pStyle w:val="NormalWeb"/>
        <w:numPr>
          <w:ilvl w:val="0"/>
          <w:numId w:val="9"/>
        </w:numPr>
      </w:pPr>
      <w:proofErr w:type="gramStart"/>
      <w:r>
        <w:t>records</w:t>
      </w:r>
      <w:proofErr w:type="gramEnd"/>
      <w:r>
        <w:t xml:space="preserve"> across multiple locations without maintaining local servers.</w:t>
      </w:r>
    </w:p>
    <w:p w:rsidR="007F7958" w:rsidRDefault="007F7958" w:rsidP="007F7958">
      <w:pPr>
        <w:pStyle w:val="NormalWeb"/>
        <w:numPr>
          <w:ilvl w:val="0"/>
          <w:numId w:val="9"/>
        </w:numPr>
      </w:pPr>
      <w:r>
        <w:rPr>
          <w:rStyle w:val="Strong"/>
        </w:rPr>
        <w:t xml:space="preserve">ERP Systems for SMEs and </w:t>
      </w:r>
      <w:proofErr w:type="spellStart"/>
      <w:r>
        <w:rPr>
          <w:rStyle w:val="Strong"/>
        </w:rPr>
        <w:t>Corporates</w:t>
      </w:r>
      <w:proofErr w:type="spellEnd"/>
      <w:r>
        <w:rPr>
          <w:rStyle w:val="Strong"/>
        </w:rPr>
        <w:t>:</w:t>
      </w:r>
      <w:r>
        <w:t xml:space="preserve"> Small and medium enterprises implement </w:t>
      </w:r>
      <w:proofErr w:type="spellStart"/>
      <w:r>
        <w:t>SaaS</w:t>
      </w:r>
      <w:proofErr w:type="spellEnd"/>
      <w:r>
        <w:t xml:space="preserve"> ERP systems to manage inventory, procurement, finance, and compliance, improving efficiency and visibility without heavy IT investment.</w:t>
      </w:r>
    </w:p>
    <w:p w:rsidR="00CF1E86" w:rsidRPr="00CF1E86" w:rsidRDefault="002B543C" w:rsidP="00CF1E86">
      <w:pPr>
        <w:pStyle w:val="NormalWeb"/>
      </w:pPr>
      <w:r>
        <w:t xml:space="preserve"> </w:t>
      </w:r>
      <w:proofErr w:type="spellStart"/>
      <w:r>
        <w:t>Saas</w:t>
      </w:r>
      <w:proofErr w:type="spellEnd"/>
      <w:r w:rsidR="007F7958">
        <w:t xml:space="preserve"> allows African businesses to access enterprise-grade applications at scale, enabling digital transformation even for startups and SMEs that cannot afford in-house IT teams or infrastructure.</w:t>
      </w:r>
    </w:p>
    <w:p w:rsidR="00CF1E86" w:rsidRDefault="00CF1E86" w:rsidP="00CF1E86">
      <w:pPr>
        <w:pStyle w:val="Heading2"/>
      </w:pPr>
      <w:r>
        <w:rPr>
          <w:rStyle w:val="Strong"/>
          <w:b/>
          <w:bCs/>
        </w:rPr>
        <w:t>3. Core Cloud Service Models Explained</w:t>
      </w:r>
    </w:p>
    <w:p w:rsidR="00CF1E86" w:rsidRDefault="00CF1E86" w:rsidP="00CF1E86">
      <w:pPr>
        <w:pStyle w:val="NormalWeb"/>
      </w:pPr>
      <w:r>
        <w:t xml:space="preserve">Cloud computing in Africa, as elsewhere, is primarily delivered through three main service models: </w:t>
      </w:r>
      <w:r>
        <w:rPr>
          <w:rStyle w:val="Strong"/>
        </w:rPr>
        <w:t>Infrastructure as a Service (</w:t>
      </w:r>
      <w:proofErr w:type="spellStart"/>
      <w:r>
        <w:rPr>
          <w:rStyle w:val="Strong"/>
        </w:rPr>
        <w:t>IaaS</w:t>
      </w:r>
      <w:proofErr w:type="spellEnd"/>
      <w:r>
        <w:rPr>
          <w:rStyle w:val="Strong"/>
        </w:rPr>
        <w:t>)</w:t>
      </w:r>
      <w:r>
        <w:t xml:space="preserve">, </w:t>
      </w:r>
      <w:r>
        <w:rPr>
          <w:rStyle w:val="Strong"/>
        </w:rPr>
        <w:t>Platform as a Service (</w:t>
      </w:r>
      <w:proofErr w:type="spellStart"/>
      <w:r>
        <w:rPr>
          <w:rStyle w:val="Strong"/>
        </w:rPr>
        <w:t>PaaS</w:t>
      </w:r>
      <w:proofErr w:type="spellEnd"/>
      <w:r>
        <w:rPr>
          <w:rStyle w:val="Strong"/>
        </w:rPr>
        <w:t>)</w:t>
      </w:r>
      <w:r>
        <w:t xml:space="preserve">, and </w:t>
      </w:r>
      <w:r>
        <w:rPr>
          <w:rStyle w:val="Strong"/>
        </w:rPr>
        <w:t>Software as a Service (</w:t>
      </w:r>
      <w:proofErr w:type="spellStart"/>
      <w:r>
        <w:rPr>
          <w:rStyle w:val="Strong"/>
        </w:rPr>
        <w:t>SaaS</w:t>
      </w:r>
      <w:proofErr w:type="spellEnd"/>
      <w:r>
        <w:rPr>
          <w:rStyle w:val="Strong"/>
        </w:rPr>
        <w:t>)</w:t>
      </w:r>
      <w:r>
        <w:t xml:space="preserve">. Each model addresses different organizational needs, providing varying degrees </w:t>
      </w:r>
      <w:r>
        <w:lastRenderedPageBreak/>
        <w:t>of control, flexibility, and management responsibilities. Understanding these models helps African businesses choose the most suitable approach for their digital transformation journey.</w:t>
      </w:r>
    </w:p>
    <w:p w:rsidR="00CF1E86" w:rsidRDefault="00CF1E86" w:rsidP="00CF1E86">
      <w:pPr>
        <w:pStyle w:val="Heading3"/>
      </w:pPr>
      <w:r>
        <w:rPr>
          <w:rStyle w:val="Strong"/>
          <w:b/>
          <w:bCs/>
        </w:rPr>
        <w:t>3.1 Infrastructure as a Service (</w:t>
      </w:r>
      <w:proofErr w:type="spellStart"/>
      <w:r>
        <w:rPr>
          <w:rStyle w:val="Strong"/>
          <w:b/>
          <w:bCs/>
        </w:rPr>
        <w:t>IaaS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r>
      <w:proofErr w:type="spellStart"/>
      <w:r>
        <w:t>IaaS</w:t>
      </w:r>
      <w:proofErr w:type="spellEnd"/>
      <w:r>
        <w:t xml:space="preserve"> provides virtualized computing resources over the internet. It represents the most flexible cloud service model, closely resembling traditional IT infrastructure, but without the need to purchase and maintain physical hardware. Organizations can provision servers, storage, networking, and security components on-demand, paying only for what they use.</w:t>
      </w:r>
    </w:p>
    <w:p w:rsidR="00CF1E86" w:rsidRDefault="00CF1E86" w:rsidP="00CF1E86">
      <w:pPr>
        <w:pStyle w:val="NormalWeb"/>
      </w:pPr>
      <w:r>
        <w:rPr>
          <w:rStyle w:val="Strong"/>
        </w:rPr>
        <w:t xml:space="preserve">Components of </w:t>
      </w:r>
      <w:proofErr w:type="spellStart"/>
      <w:r>
        <w:rPr>
          <w:rStyle w:val="Strong"/>
        </w:rPr>
        <w:t>IaaS</w:t>
      </w:r>
      <w:proofErr w:type="spellEnd"/>
      <w:r>
        <w:rPr>
          <w:rStyle w:val="Strong"/>
        </w:rPr>
        <w:t>:</w:t>
      </w:r>
    </w:p>
    <w:p w:rsidR="00CF1E86" w:rsidRDefault="00CF1E86" w:rsidP="00CF1E86">
      <w:pPr>
        <w:pStyle w:val="NormalWeb"/>
        <w:numPr>
          <w:ilvl w:val="0"/>
          <w:numId w:val="10"/>
        </w:numPr>
      </w:pPr>
      <w:r>
        <w:rPr>
          <w:rStyle w:val="Strong"/>
        </w:rPr>
        <w:t>Compute:</w:t>
      </w:r>
      <w:r>
        <w:t xml:space="preserve"> Virtual machines that can run different operating systems and applications.</w:t>
      </w:r>
    </w:p>
    <w:p w:rsidR="00CF1E86" w:rsidRDefault="00CF1E86" w:rsidP="00CF1E86">
      <w:pPr>
        <w:pStyle w:val="NormalWeb"/>
        <w:numPr>
          <w:ilvl w:val="0"/>
          <w:numId w:val="10"/>
        </w:numPr>
      </w:pPr>
      <w:r>
        <w:rPr>
          <w:rStyle w:val="Strong"/>
        </w:rPr>
        <w:t>Storage:</w:t>
      </w:r>
      <w:r>
        <w:t xml:space="preserve"> Object storage for unstructured data, block storage for databases and high-performance applications.</w:t>
      </w:r>
    </w:p>
    <w:p w:rsidR="00CF1E86" w:rsidRDefault="00CF1E86" w:rsidP="00CF1E86">
      <w:pPr>
        <w:pStyle w:val="NormalWeb"/>
        <w:numPr>
          <w:ilvl w:val="0"/>
          <w:numId w:val="10"/>
        </w:numPr>
      </w:pPr>
      <w:r>
        <w:rPr>
          <w:rStyle w:val="Strong"/>
        </w:rPr>
        <w:t>Networking:</w:t>
      </w:r>
      <w:r>
        <w:t xml:space="preserve"> Virtual networks, load balancers, and IP management to connect applications securely.</w:t>
      </w:r>
    </w:p>
    <w:p w:rsidR="00CF1E86" w:rsidRDefault="00CF1E86" w:rsidP="00CF1E86">
      <w:pPr>
        <w:pStyle w:val="NormalWeb"/>
        <w:numPr>
          <w:ilvl w:val="0"/>
          <w:numId w:val="10"/>
        </w:numPr>
      </w:pPr>
      <w:r>
        <w:rPr>
          <w:rStyle w:val="Strong"/>
        </w:rPr>
        <w:t>Security Services:</w:t>
      </w:r>
      <w:r>
        <w:t xml:space="preserve"> Firewalls, identity and access management, and monitoring tools.</w:t>
      </w:r>
    </w:p>
    <w:p w:rsidR="00CF1E86" w:rsidRDefault="00CF1E86" w:rsidP="00CF1E86">
      <w:pPr>
        <w:pStyle w:val="NormalWeb"/>
        <w:numPr>
          <w:ilvl w:val="0"/>
          <w:numId w:val="10"/>
        </w:numPr>
      </w:pPr>
      <w:r>
        <w:rPr>
          <w:rStyle w:val="Strong"/>
        </w:rPr>
        <w:t>Data Centers:</w:t>
      </w:r>
      <w:r>
        <w:t xml:space="preserve"> Regional data centers for low-latency access and redundancy.</w:t>
      </w:r>
    </w:p>
    <w:p w:rsidR="00CF1E86" w:rsidRDefault="00CF1E86" w:rsidP="00CF1E86">
      <w:pPr>
        <w:pStyle w:val="NormalWeb"/>
      </w:pPr>
      <w:r>
        <w:rPr>
          <w:rStyle w:val="Strong"/>
        </w:rPr>
        <w:t>Benefits:</w:t>
      </w:r>
    </w:p>
    <w:p w:rsidR="00CF1E86" w:rsidRDefault="00CF1E86" w:rsidP="00CF1E86">
      <w:pPr>
        <w:pStyle w:val="NormalWeb"/>
        <w:numPr>
          <w:ilvl w:val="0"/>
          <w:numId w:val="11"/>
        </w:numPr>
      </w:pPr>
      <w:r>
        <w:t>Full control over operating systems, software, and applications.</w:t>
      </w:r>
    </w:p>
    <w:p w:rsidR="00CF1E86" w:rsidRDefault="00CF1E86" w:rsidP="00CF1E86">
      <w:pPr>
        <w:pStyle w:val="NormalWeb"/>
        <w:numPr>
          <w:ilvl w:val="0"/>
          <w:numId w:val="11"/>
        </w:numPr>
      </w:pPr>
      <w:r>
        <w:t>Reduces upfront capital expenditure on servers and hardware.</w:t>
      </w:r>
    </w:p>
    <w:p w:rsidR="00CF1E86" w:rsidRDefault="00CF1E86" w:rsidP="00CF1E86">
      <w:pPr>
        <w:pStyle w:val="NormalWeb"/>
        <w:numPr>
          <w:ilvl w:val="0"/>
          <w:numId w:val="11"/>
        </w:numPr>
      </w:pPr>
      <w:r>
        <w:t>Highly scalable — resources can be increased or decreased depending on demand.</w:t>
      </w:r>
    </w:p>
    <w:p w:rsidR="00CF1E86" w:rsidRDefault="00CF1E86" w:rsidP="00CF1E86">
      <w:pPr>
        <w:pStyle w:val="NormalWeb"/>
        <w:numPr>
          <w:ilvl w:val="0"/>
          <w:numId w:val="11"/>
        </w:numPr>
      </w:pPr>
      <w:r>
        <w:t>Ideal for legacy application migration or highly customized workloads.</w:t>
      </w:r>
    </w:p>
    <w:p w:rsidR="00CF1E86" w:rsidRDefault="00CF1E86" w:rsidP="00CF1E86">
      <w:pPr>
        <w:pStyle w:val="NormalWeb"/>
      </w:pPr>
      <w:r>
        <w:rPr>
          <w:rStyle w:val="Strong"/>
        </w:rPr>
        <w:t>Use Cases in Africa:</w:t>
      </w:r>
    </w:p>
    <w:p w:rsidR="00CF1E86" w:rsidRDefault="00CF1E86" w:rsidP="00CF1E86">
      <w:pPr>
        <w:pStyle w:val="NormalWeb"/>
        <w:numPr>
          <w:ilvl w:val="0"/>
          <w:numId w:val="12"/>
        </w:numPr>
      </w:pPr>
      <w:r>
        <w:rPr>
          <w:rStyle w:val="Strong"/>
        </w:rPr>
        <w:t>Financial Services:</w:t>
      </w:r>
      <w:r>
        <w:t xml:space="preserve"> Banks and </w:t>
      </w:r>
      <w:proofErr w:type="spellStart"/>
      <w:r>
        <w:t>fintech</w:t>
      </w:r>
      <w:proofErr w:type="spellEnd"/>
      <w:r>
        <w:t xml:space="preserve"> platforms in Kenya, Nigeria, and South Africa host payment processing systems and trading platforms requiring high uptime and compliance.</w:t>
      </w:r>
    </w:p>
    <w:p w:rsidR="00CF1E86" w:rsidRDefault="00CF1E86" w:rsidP="00CF1E86">
      <w:pPr>
        <w:pStyle w:val="NormalWeb"/>
        <w:numPr>
          <w:ilvl w:val="0"/>
          <w:numId w:val="12"/>
        </w:numPr>
      </w:pPr>
      <w:r>
        <w:rPr>
          <w:rStyle w:val="Strong"/>
        </w:rPr>
        <w:t>Startups and Tech Hubs:</w:t>
      </w:r>
      <w:r>
        <w:t xml:space="preserve"> African startups developing </w:t>
      </w:r>
      <w:proofErr w:type="spellStart"/>
      <w:r>
        <w:t>SaaS</w:t>
      </w:r>
      <w:proofErr w:type="spellEnd"/>
      <w:r>
        <w:t xml:space="preserve"> solutions or mobile applications use </w:t>
      </w:r>
      <w:proofErr w:type="spellStart"/>
      <w:r>
        <w:t>IaaS</w:t>
      </w:r>
      <w:proofErr w:type="spellEnd"/>
      <w:r>
        <w:t xml:space="preserve"> for testing and scaling applications without heavy infrastructure investment.</w:t>
      </w:r>
    </w:p>
    <w:p w:rsidR="00CF1E86" w:rsidRDefault="00CF1E86" w:rsidP="00CF1E86">
      <w:pPr>
        <w:pStyle w:val="NormalWeb"/>
        <w:numPr>
          <w:ilvl w:val="0"/>
          <w:numId w:val="12"/>
        </w:numPr>
      </w:pPr>
      <w:r>
        <w:rPr>
          <w:rStyle w:val="Strong"/>
        </w:rPr>
        <w:t>Manufacturing and Logistics:</w:t>
      </w:r>
      <w:r>
        <w:t xml:space="preserve"> Companies deploy ERP systems and supply chain management platforms in the cloud to streamline operations without managing onsite servers.</w:t>
      </w:r>
    </w:p>
    <w:p w:rsidR="00CF1E86" w:rsidRDefault="00CF1E86" w:rsidP="00CF1E86">
      <w:pPr>
        <w:pStyle w:val="NormalWeb"/>
      </w:pPr>
      <w:r>
        <w:rPr>
          <w:rStyle w:val="Strong"/>
        </w:rPr>
        <w:t>Example</w:t>
      </w:r>
      <w:proofErr w:type="gramStart"/>
      <w:r>
        <w:rPr>
          <w:rStyle w:val="Strong"/>
        </w:rPr>
        <w:t>:</w:t>
      </w:r>
      <w:proofErr w:type="gramEnd"/>
      <w:r>
        <w:br/>
        <w:t xml:space="preserve">A Nairobi-based </w:t>
      </w:r>
      <w:proofErr w:type="spellStart"/>
      <w:r>
        <w:t>fintech</w:t>
      </w:r>
      <w:proofErr w:type="spellEnd"/>
      <w:r>
        <w:t xml:space="preserve"> company hosting its real-time trading platform on </w:t>
      </w:r>
      <w:proofErr w:type="spellStart"/>
      <w:r>
        <w:t>IaaS</w:t>
      </w:r>
      <w:proofErr w:type="spellEnd"/>
      <w:r>
        <w:t xml:space="preserve"> can dynamically allocate compute resources to handle peak trading periods, paying only for usage rather than investing in expensive on-premise servers.</w:t>
      </w:r>
    </w:p>
    <w:p w:rsidR="00CF1E86" w:rsidRDefault="00CF1E86" w:rsidP="00CF1E86">
      <w:pPr>
        <w:pStyle w:val="Heading3"/>
      </w:pPr>
      <w:r>
        <w:rPr>
          <w:rStyle w:val="Strong"/>
          <w:b/>
          <w:bCs/>
        </w:rPr>
        <w:lastRenderedPageBreak/>
        <w:t>3.2 Platform as a Service (</w:t>
      </w:r>
      <w:proofErr w:type="spellStart"/>
      <w:r>
        <w:rPr>
          <w:rStyle w:val="Strong"/>
          <w:b/>
          <w:bCs/>
        </w:rPr>
        <w:t>PaaS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r>
      <w:proofErr w:type="spellStart"/>
      <w:r>
        <w:t>PaaS</w:t>
      </w:r>
      <w:proofErr w:type="spellEnd"/>
      <w:r>
        <w:t xml:space="preserve"> offers a fully managed environment for developers to build, test, and deploy applications without the burden of managing underlying infrastructure. It abstracts the complexity of servers, storage, and network management while providing development tools and services for faster deployment.</w:t>
      </w:r>
    </w:p>
    <w:p w:rsidR="00CF1E86" w:rsidRDefault="00CF1E86" w:rsidP="00CF1E86">
      <w:pPr>
        <w:pStyle w:val="NormalWeb"/>
      </w:pPr>
      <w:r>
        <w:rPr>
          <w:rStyle w:val="Strong"/>
        </w:rPr>
        <w:t xml:space="preserve">Components of </w:t>
      </w:r>
      <w:proofErr w:type="spellStart"/>
      <w:r>
        <w:rPr>
          <w:rStyle w:val="Strong"/>
        </w:rPr>
        <w:t>PaaS</w:t>
      </w:r>
      <w:proofErr w:type="spellEnd"/>
      <w:r>
        <w:rPr>
          <w:rStyle w:val="Strong"/>
        </w:rPr>
        <w:t>:</w:t>
      </w:r>
    </w:p>
    <w:p w:rsidR="00CF1E86" w:rsidRDefault="00CF1E86" w:rsidP="00CF1E86">
      <w:pPr>
        <w:pStyle w:val="NormalWeb"/>
        <w:numPr>
          <w:ilvl w:val="0"/>
          <w:numId w:val="13"/>
        </w:numPr>
      </w:pPr>
      <w:r>
        <w:rPr>
          <w:rStyle w:val="Strong"/>
        </w:rPr>
        <w:t>Runtime Environments:</w:t>
      </w:r>
      <w:r>
        <w:t xml:space="preserve"> Pre-configured environments to run applications.</w:t>
      </w:r>
    </w:p>
    <w:p w:rsidR="00CF1E86" w:rsidRDefault="00CF1E86" w:rsidP="00CF1E86">
      <w:pPr>
        <w:pStyle w:val="NormalWeb"/>
        <w:numPr>
          <w:ilvl w:val="0"/>
          <w:numId w:val="13"/>
        </w:numPr>
      </w:pPr>
      <w:r>
        <w:rPr>
          <w:rStyle w:val="Strong"/>
        </w:rPr>
        <w:t>Databases:</w:t>
      </w:r>
      <w:r>
        <w:t xml:space="preserve"> Managed SQL and </w:t>
      </w:r>
      <w:proofErr w:type="spellStart"/>
      <w:r>
        <w:t>NoSQL</w:t>
      </w:r>
      <w:proofErr w:type="spellEnd"/>
      <w:r>
        <w:t xml:space="preserve"> databases.</w:t>
      </w:r>
    </w:p>
    <w:p w:rsidR="00CF1E86" w:rsidRDefault="00CF1E86" w:rsidP="00CF1E86">
      <w:pPr>
        <w:pStyle w:val="NormalWeb"/>
        <w:numPr>
          <w:ilvl w:val="0"/>
          <w:numId w:val="13"/>
        </w:numPr>
      </w:pPr>
      <w:r>
        <w:rPr>
          <w:rStyle w:val="Strong"/>
        </w:rPr>
        <w:t>Middleware:</w:t>
      </w:r>
      <w:r>
        <w:t xml:space="preserve"> Software that connects applications to databases and external services.</w:t>
      </w:r>
    </w:p>
    <w:p w:rsidR="00CF1E86" w:rsidRDefault="00CF1E86" w:rsidP="00CF1E86">
      <w:pPr>
        <w:pStyle w:val="NormalWeb"/>
        <w:numPr>
          <w:ilvl w:val="0"/>
          <w:numId w:val="13"/>
        </w:numPr>
      </w:pPr>
      <w:r>
        <w:rPr>
          <w:rStyle w:val="Strong"/>
        </w:rPr>
        <w:t>Development Tools:</w:t>
      </w:r>
      <w:r>
        <w:t xml:space="preserve"> Code editors, testing frameworks, CI/CD pipelines, and version control integration.</w:t>
      </w:r>
    </w:p>
    <w:p w:rsidR="00CF1E86" w:rsidRDefault="00CF1E86" w:rsidP="00CF1E86">
      <w:pPr>
        <w:pStyle w:val="NormalWeb"/>
      </w:pPr>
      <w:r>
        <w:rPr>
          <w:rStyle w:val="Strong"/>
        </w:rPr>
        <w:t>Benefits:</w:t>
      </w:r>
    </w:p>
    <w:p w:rsidR="00CF1E86" w:rsidRDefault="00CF1E86" w:rsidP="00CF1E86">
      <w:pPr>
        <w:pStyle w:val="NormalWeb"/>
        <w:numPr>
          <w:ilvl w:val="0"/>
          <w:numId w:val="14"/>
        </w:numPr>
      </w:pPr>
      <w:r>
        <w:t>Accelerates application development and deployment.</w:t>
      </w:r>
    </w:p>
    <w:p w:rsidR="00CF1E86" w:rsidRDefault="00CF1E86" w:rsidP="00CF1E86">
      <w:pPr>
        <w:pStyle w:val="NormalWeb"/>
        <w:numPr>
          <w:ilvl w:val="0"/>
          <w:numId w:val="14"/>
        </w:numPr>
      </w:pPr>
      <w:r>
        <w:t>Removes the need for server maintenance and patching.</w:t>
      </w:r>
    </w:p>
    <w:p w:rsidR="00CF1E86" w:rsidRDefault="00CF1E86" w:rsidP="00CF1E86">
      <w:pPr>
        <w:pStyle w:val="NormalWeb"/>
        <w:numPr>
          <w:ilvl w:val="0"/>
          <w:numId w:val="14"/>
        </w:numPr>
      </w:pPr>
      <w:r>
        <w:t xml:space="preserve">Encourages best practices such as </w:t>
      </w:r>
      <w:proofErr w:type="spellStart"/>
      <w:r>
        <w:t>DevOps</w:t>
      </w:r>
      <w:proofErr w:type="spellEnd"/>
      <w:r>
        <w:t xml:space="preserve"> and </w:t>
      </w:r>
      <w:proofErr w:type="spellStart"/>
      <w:r>
        <w:t>microservices</w:t>
      </w:r>
      <w:proofErr w:type="spellEnd"/>
      <w:r>
        <w:t xml:space="preserve"> architecture.</w:t>
      </w:r>
    </w:p>
    <w:p w:rsidR="00CF1E86" w:rsidRDefault="00CF1E86" w:rsidP="00CF1E86">
      <w:pPr>
        <w:pStyle w:val="NormalWeb"/>
        <w:numPr>
          <w:ilvl w:val="0"/>
          <w:numId w:val="14"/>
        </w:numPr>
      </w:pPr>
      <w:r>
        <w:t>Ideal for collaborative development across distributed teams.</w:t>
      </w:r>
    </w:p>
    <w:p w:rsidR="00CF1E86" w:rsidRDefault="00CF1E86" w:rsidP="00CF1E86">
      <w:pPr>
        <w:pStyle w:val="NormalWeb"/>
      </w:pPr>
      <w:r>
        <w:rPr>
          <w:rStyle w:val="Strong"/>
        </w:rPr>
        <w:t>Use Cases in Africa:</w:t>
      </w:r>
    </w:p>
    <w:p w:rsidR="00CF1E86" w:rsidRDefault="00CF1E86" w:rsidP="00CF1E86">
      <w:pPr>
        <w:pStyle w:val="NormalWeb"/>
        <w:numPr>
          <w:ilvl w:val="0"/>
          <w:numId w:val="15"/>
        </w:numPr>
      </w:pPr>
      <w:r>
        <w:rPr>
          <w:rStyle w:val="Strong"/>
        </w:rPr>
        <w:t>Mobile App Development:</w:t>
      </w:r>
      <w:r>
        <w:t xml:space="preserve"> Developers in Lagos or Accra create scalable government or civic apps.</w:t>
      </w:r>
    </w:p>
    <w:p w:rsidR="00CF1E86" w:rsidRDefault="00CF1E86" w:rsidP="00CF1E86">
      <w:pPr>
        <w:pStyle w:val="NormalWeb"/>
        <w:numPr>
          <w:ilvl w:val="0"/>
          <w:numId w:val="15"/>
        </w:numPr>
      </w:pPr>
      <w:r>
        <w:rPr>
          <w:rStyle w:val="Strong"/>
        </w:rPr>
        <w:t>Education Technology:</w:t>
      </w:r>
      <w:r>
        <w:t xml:space="preserve"> Universities in Tanzania and Uganda deploy cloud-based learning management systems for remote and hybrid learning.</w:t>
      </w:r>
    </w:p>
    <w:p w:rsidR="00CF1E86" w:rsidRDefault="00CF1E86" w:rsidP="00CF1E86">
      <w:pPr>
        <w:pStyle w:val="NormalWeb"/>
        <w:numPr>
          <w:ilvl w:val="0"/>
          <w:numId w:val="15"/>
        </w:numPr>
      </w:pPr>
      <w:r>
        <w:rPr>
          <w:rStyle w:val="Strong"/>
        </w:rPr>
        <w:t>Retail and E-Commerce:</w:t>
      </w:r>
      <w:r>
        <w:t xml:space="preserve"> African retailers launch online stores quickly, scaling backend infrastructure automatically during seasonal demand.</w:t>
      </w:r>
    </w:p>
    <w:p w:rsidR="00CF1E86" w:rsidRDefault="00CF1E86" w:rsidP="00CF1E86">
      <w:pPr>
        <w:pStyle w:val="NormalWeb"/>
      </w:pPr>
      <w:r>
        <w:rPr>
          <w:rStyle w:val="Strong"/>
        </w:rPr>
        <w:t>Example</w:t>
      </w:r>
      <w:proofErr w:type="gramStart"/>
      <w:r>
        <w:rPr>
          <w:rStyle w:val="Strong"/>
        </w:rPr>
        <w:t>:</w:t>
      </w:r>
      <w:proofErr w:type="gramEnd"/>
      <w:r>
        <w:br/>
        <w:t xml:space="preserve">A Tanzanian software company building regional healthcare applications can leverage a </w:t>
      </w:r>
      <w:proofErr w:type="spellStart"/>
      <w:r>
        <w:t>PaaS</w:t>
      </w:r>
      <w:proofErr w:type="spellEnd"/>
      <w:r>
        <w:t xml:space="preserve"> environment to rapidly develop, test, and deploy applications, scaling resources seamlessly based on user demand while focusing on functionality rather than server management.</w:t>
      </w:r>
    </w:p>
    <w:p w:rsidR="00CF1E86" w:rsidRDefault="00CF1E86" w:rsidP="00CF1E86">
      <w:pPr>
        <w:pStyle w:val="Heading3"/>
      </w:pPr>
      <w:r>
        <w:rPr>
          <w:rStyle w:val="Strong"/>
          <w:b/>
          <w:bCs/>
        </w:rPr>
        <w:t>3.3 Software as a Service (</w:t>
      </w:r>
      <w:proofErr w:type="spellStart"/>
      <w:r>
        <w:rPr>
          <w:rStyle w:val="Strong"/>
          <w:b/>
          <w:bCs/>
        </w:rPr>
        <w:t>SaaS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r>
      <w:proofErr w:type="spellStart"/>
      <w:r>
        <w:t>SaaS</w:t>
      </w:r>
      <w:proofErr w:type="spellEnd"/>
      <w:r>
        <w:t xml:space="preserve"> delivers fully functional applications over the Internet, accessible through web browsers or mobile apps. Organizations do not need to install, maintain, or upgrade the underlying software, as all operational responsibilities are managed by the service provider.</w:t>
      </w:r>
    </w:p>
    <w:p w:rsidR="00CF1E86" w:rsidRDefault="00CF1E86" w:rsidP="00CF1E86">
      <w:pPr>
        <w:pStyle w:val="NormalWeb"/>
      </w:pPr>
      <w:r>
        <w:rPr>
          <w:rStyle w:val="Strong"/>
        </w:rPr>
        <w:t xml:space="preserve">Common </w:t>
      </w:r>
      <w:proofErr w:type="spellStart"/>
      <w:r>
        <w:rPr>
          <w:rStyle w:val="Strong"/>
        </w:rPr>
        <w:t>SaaS</w:t>
      </w:r>
      <w:proofErr w:type="spellEnd"/>
      <w:r>
        <w:rPr>
          <w:rStyle w:val="Strong"/>
        </w:rPr>
        <w:t xml:space="preserve"> Examples:</w:t>
      </w:r>
    </w:p>
    <w:p w:rsidR="00CF1E86" w:rsidRDefault="00CF1E86" w:rsidP="00CF1E86">
      <w:pPr>
        <w:pStyle w:val="NormalWeb"/>
        <w:numPr>
          <w:ilvl w:val="0"/>
          <w:numId w:val="16"/>
        </w:numPr>
      </w:pPr>
      <w:r>
        <w:rPr>
          <w:rStyle w:val="Strong"/>
        </w:rPr>
        <w:lastRenderedPageBreak/>
        <w:t>Productivity Suites:</w:t>
      </w:r>
      <w:r>
        <w:t xml:space="preserve"> Microsoft 365, Google Workspace.</w:t>
      </w:r>
    </w:p>
    <w:p w:rsidR="00CF1E86" w:rsidRDefault="00CF1E86" w:rsidP="00CF1E86">
      <w:pPr>
        <w:pStyle w:val="NormalWeb"/>
        <w:numPr>
          <w:ilvl w:val="0"/>
          <w:numId w:val="16"/>
        </w:numPr>
      </w:pPr>
      <w:r>
        <w:rPr>
          <w:rStyle w:val="Strong"/>
        </w:rPr>
        <w:t>Customer Relationship Management (CRM):</w:t>
      </w:r>
      <w:r>
        <w:t xml:space="preserve"> </w:t>
      </w:r>
      <w:proofErr w:type="spellStart"/>
      <w:r>
        <w:t>Salesforce</w:t>
      </w:r>
      <w:proofErr w:type="spellEnd"/>
      <w:r>
        <w:t xml:space="preserve">, </w:t>
      </w:r>
      <w:proofErr w:type="spellStart"/>
      <w:r>
        <w:t>Zoho</w:t>
      </w:r>
      <w:proofErr w:type="spellEnd"/>
      <w:r>
        <w:t xml:space="preserve"> CRM.</w:t>
      </w:r>
    </w:p>
    <w:p w:rsidR="00CF1E86" w:rsidRDefault="00CF1E86" w:rsidP="00CF1E86">
      <w:pPr>
        <w:pStyle w:val="NormalWeb"/>
        <w:numPr>
          <w:ilvl w:val="0"/>
          <w:numId w:val="16"/>
        </w:numPr>
      </w:pPr>
      <w:r>
        <w:rPr>
          <w:rStyle w:val="Strong"/>
        </w:rPr>
        <w:t>Accounting and Payroll Systems:</w:t>
      </w:r>
      <w:r>
        <w:t xml:space="preserve"> QuickBooks Online, </w:t>
      </w:r>
      <w:proofErr w:type="spellStart"/>
      <w:r>
        <w:t>Xero</w:t>
      </w:r>
      <w:proofErr w:type="spellEnd"/>
      <w:r>
        <w:t>.</w:t>
      </w:r>
    </w:p>
    <w:p w:rsidR="00CF1E86" w:rsidRDefault="00CF1E86" w:rsidP="00CF1E86">
      <w:pPr>
        <w:pStyle w:val="NormalWeb"/>
        <w:numPr>
          <w:ilvl w:val="0"/>
          <w:numId w:val="16"/>
        </w:numPr>
      </w:pPr>
      <w:r>
        <w:rPr>
          <w:rStyle w:val="Strong"/>
        </w:rPr>
        <w:t>Human Resource Management Systems:</w:t>
      </w:r>
      <w:r>
        <w:t xml:space="preserve"> </w:t>
      </w:r>
      <w:proofErr w:type="spellStart"/>
      <w:r>
        <w:t>BambooHR</w:t>
      </w:r>
      <w:proofErr w:type="spellEnd"/>
      <w:r>
        <w:t xml:space="preserve">, SAP </w:t>
      </w:r>
      <w:proofErr w:type="spellStart"/>
      <w:r>
        <w:t>SuccessFactors</w:t>
      </w:r>
      <w:proofErr w:type="spellEnd"/>
      <w:r>
        <w:t>.</w:t>
      </w:r>
    </w:p>
    <w:p w:rsidR="00CF1E86" w:rsidRDefault="00CF1E86" w:rsidP="00CF1E86">
      <w:pPr>
        <w:pStyle w:val="NormalWeb"/>
      </w:pPr>
      <w:r>
        <w:rPr>
          <w:rStyle w:val="Strong"/>
        </w:rPr>
        <w:t>Benefits:</w:t>
      </w:r>
    </w:p>
    <w:p w:rsidR="00CF1E86" w:rsidRDefault="00CF1E86" w:rsidP="00CF1E86">
      <w:pPr>
        <w:pStyle w:val="NormalWeb"/>
        <w:numPr>
          <w:ilvl w:val="0"/>
          <w:numId w:val="17"/>
        </w:numPr>
      </w:pPr>
      <w:r>
        <w:t>No software installation or infrastructure maintenance is required.</w:t>
      </w:r>
    </w:p>
    <w:p w:rsidR="00CF1E86" w:rsidRDefault="00CF1E86" w:rsidP="00CF1E86">
      <w:pPr>
        <w:pStyle w:val="NormalWeb"/>
        <w:numPr>
          <w:ilvl w:val="0"/>
          <w:numId w:val="17"/>
        </w:numPr>
      </w:pPr>
      <w:r>
        <w:t>Subscription-based pricing enables predictable operating expenses.</w:t>
      </w:r>
    </w:p>
    <w:p w:rsidR="00CF1E86" w:rsidRDefault="00CF1E86" w:rsidP="00CF1E86">
      <w:pPr>
        <w:pStyle w:val="NormalWeb"/>
        <w:numPr>
          <w:ilvl w:val="0"/>
          <w:numId w:val="17"/>
        </w:numPr>
      </w:pPr>
      <w:r>
        <w:t>Accessible anywhere with Internet, supporting remote work and distributed teams.</w:t>
      </w:r>
    </w:p>
    <w:p w:rsidR="00CF1E86" w:rsidRDefault="00CF1E86" w:rsidP="00CF1E86">
      <w:pPr>
        <w:pStyle w:val="NormalWeb"/>
        <w:numPr>
          <w:ilvl w:val="0"/>
          <w:numId w:val="17"/>
        </w:numPr>
      </w:pPr>
      <w:r>
        <w:t>Rapid deployment — organizations can start using tools immediately.</w:t>
      </w:r>
    </w:p>
    <w:p w:rsidR="00CF1E86" w:rsidRDefault="00CF1E86" w:rsidP="00CF1E86">
      <w:pPr>
        <w:pStyle w:val="NormalWeb"/>
      </w:pPr>
      <w:r>
        <w:rPr>
          <w:rStyle w:val="Strong"/>
        </w:rPr>
        <w:t>Use Cases in Africa:</w:t>
      </w:r>
    </w:p>
    <w:p w:rsidR="00CF1E86" w:rsidRDefault="00CF1E86" w:rsidP="00CF1E86">
      <w:pPr>
        <w:pStyle w:val="NormalWeb"/>
        <w:numPr>
          <w:ilvl w:val="0"/>
          <w:numId w:val="18"/>
        </w:numPr>
      </w:pPr>
      <w:r>
        <w:rPr>
          <w:rStyle w:val="Strong"/>
        </w:rPr>
        <w:t>Small Businesses:</w:t>
      </w:r>
      <w:r>
        <w:t xml:space="preserve"> Micro-enterprises adopt cloud-based accounting and payroll solutions to manage finances efficiently.</w:t>
      </w:r>
    </w:p>
    <w:p w:rsidR="00CF1E86" w:rsidRDefault="00CF1E86" w:rsidP="00CF1E86">
      <w:pPr>
        <w:pStyle w:val="NormalWeb"/>
        <w:numPr>
          <w:ilvl w:val="0"/>
          <w:numId w:val="18"/>
        </w:numPr>
      </w:pPr>
      <w:r>
        <w:rPr>
          <w:rStyle w:val="Strong"/>
        </w:rPr>
        <w:t>Non-Governmental Organizations (NGOs):</w:t>
      </w:r>
      <w:r>
        <w:t xml:space="preserve"> Teams across multiple African countries </w:t>
      </w:r>
      <w:proofErr w:type="gramStart"/>
      <w:r>
        <w:t>collaborate</w:t>
      </w:r>
      <w:proofErr w:type="gramEnd"/>
      <w:r>
        <w:t xml:space="preserve"> using cloud-based project management and communication tools.</w:t>
      </w:r>
    </w:p>
    <w:p w:rsidR="00CF1E86" w:rsidRDefault="00CF1E86" w:rsidP="00CF1E86">
      <w:pPr>
        <w:pStyle w:val="NormalWeb"/>
        <w:numPr>
          <w:ilvl w:val="0"/>
          <w:numId w:val="18"/>
        </w:numPr>
      </w:pPr>
      <w:r>
        <w:rPr>
          <w:rStyle w:val="Strong"/>
        </w:rPr>
        <w:t>Education Sector:</w:t>
      </w:r>
      <w:r>
        <w:t xml:space="preserve"> Schools and universities replace on-premise servers with cloud-based learning platforms to enable remote classes and digital resource access.</w:t>
      </w:r>
    </w:p>
    <w:p w:rsidR="00CF1E86" w:rsidRDefault="00CF1E86" w:rsidP="00CF1E86">
      <w:pPr>
        <w:pStyle w:val="NormalWeb"/>
      </w:pPr>
      <w:r>
        <w:rPr>
          <w:rStyle w:val="Strong"/>
        </w:rPr>
        <w:t>Example</w:t>
      </w:r>
      <w:proofErr w:type="gramStart"/>
      <w:r>
        <w:rPr>
          <w:rStyle w:val="Strong"/>
        </w:rPr>
        <w:t>:</w:t>
      </w:r>
      <w:proofErr w:type="gramEnd"/>
      <w:r>
        <w:br/>
        <w:t>A consulting firm in Ghana uses a cloud-based CRM to manage client leads, track interactions, and maintain a centralized database, all without the need for on-premise servers or IT maintenance staff.</w:t>
      </w:r>
    </w:p>
    <w:p w:rsidR="00CF1E86" w:rsidRDefault="00CF1E86" w:rsidP="00CF1E86">
      <w:pPr>
        <w:pStyle w:val="Heading2"/>
      </w:pPr>
      <w:r>
        <w:rPr>
          <w:rStyle w:val="Strong"/>
          <w:b/>
          <w:bCs/>
        </w:rPr>
        <w:t>3. Core Cloud Service Models Explained</w:t>
      </w:r>
    </w:p>
    <w:p w:rsidR="00CF1E86" w:rsidRDefault="00CF1E86" w:rsidP="00CF1E86">
      <w:pPr>
        <w:pStyle w:val="NormalWeb"/>
      </w:pPr>
      <w:r>
        <w:t xml:space="preserve">Cloud computing in Africa, as in other parts of the world, is typically delivered through three primary service models: </w:t>
      </w:r>
      <w:r>
        <w:rPr>
          <w:rStyle w:val="Strong"/>
        </w:rPr>
        <w:t>Infrastructure as a Service (</w:t>
      </w:r>
      <w:proofErr w:type="spellStart"/>
      <w:r>
        <w:rPr>
          <w:rStyle w:val="Strong"/>
        </w:rPr>
        <w:t>IaaS</w:t>
      </w:r>
      <w:proofErr w:type="spellEnd"/>
      <w:r>
        <w:rPr>
          <w:rStyle w:val="Strong"/>
        </w:rPr>
        <w:t>)</w:t>
      </w:r>
      <w:r>
        <w:t xml:space="preserve">, </w:t>
      </w:r>
      <w:r>
        <w:rPr>
          <w:rStyle w:val="Strong"/>
        </w:rPr>
        <w:t>Platform as a Service (</w:t>
      </w:r>
      <w:proofErr w:type="spellStart"/>
      <w:r>
        <w:rPr>
          <w:rStyle w:val="Strong"/>
        </w:rPr>
        <w:t>PaaS</w:t>
      </w:r>
      <w:proofErr w:type="spellEnd"/>
      <w:r>
        <w:rPr>
          <w:rStyle w:val="Strong"/>
        </w:rPr>
        <w:t>)</w:t>
      </w:r>
      <w:r>
        <w:t xml:space="preserve">, and </w:t>
      </w:r>
      <w:r>
        <w:rPr>
          <w:rStyle w:val="Strong"/>
        </w:rPr>
        <w:t>Software as a Service (</w:t>
      </w:r>
      <w:proofErr w:type="spellStart"/>
      <w:r>
        <w:rPr>
          <w:rStyle w:val="Strong"/>
        </w:rPr>
        <w:t>SaaS</w:t>
      </w:r>
      <w:proofErr w:type="spellEnd"/>
      <w:r>
        <w:rPr>
          <w:rStyle w:val="Strong"/>
        </w:rPr>
        <w:t>)</w:t>
      </w:r>
      <w:r>
        <w:t>. Each model caters to different organizational needs, offering varying degrees of control, flexibility, and management responsibility. Understanding these models in depth is essential for African businesses, startups, NGOs, and government institutions seeking to leverage cloud technologies for digital transformation, cost optimization, and business scalability.</w:t>
      </w:r>
    </w:p>
    <w:p w:rsidR="00CF1E86" w:rsidRDefault="00CF1E86" w:rsidP="00CF1E86">
      <w:pPr>
        <w:pStyle w:val="NormalWeb"/>
      </w:pPr>
      <w:r>
        <w:t>The adoption of these cloud models enables organizations to focus on their core business objectives rather than the intricacies of maintaining physical IT infrastructure. Each model also aligns with specific use cases, making it critical for African organizations to evaluate their technical, regulatory, and operational needs before choosing a model or a combination of models for their cloud strategy.</w:t>
      </w:r>
    </w:p>
    <w:p w:rsidR="00CF1E86" w:rsidRDefault="00CF1E86" w:rsidP="00CF1E86">
      <w:pPr>
        <w:pStyle w:val="Heading3"/>
      </w:pPr>
      <w:r>
        <w:rPr>
          <w:rStyle w:val="Strong"/>
          <w:b/>
          <w:bCs/>
        </w:rPr>
        <w:t>3.1 Infrastructure as a Service (</w:t>
      </w:r>
      <w:proofErr w:type="spellStart"/>
      <w:r>
        <w:rPr>
          <w:rStyle w:val="Strong"/>
          <w:b/>
          <w:bCs/>
        </w:rPr>
        <w:t>IaaS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t>Infrastructure as a Service (</w:t>
      </w:r>
      <w:proofErr w:type="spellStart"/>
      <w:r>
        <w:t>IaaS</w:t>
      </w:r>
      <w:proofErr w:type="spellEnd"/>
      <w:r>
        <w:t xml:space="preserve">) provides virtualized computing resources over the Internet. </w:t>
      </w:r>
      <w:r>
        <w:lastRenderedPageBreak/>
        <w:t>This model is highly flexible and closely mimics traditional IT infrastructure but eliminates the need for purchasing and maintaining physical hardware. Organizations can provision servers, storage, networking, and security components dynamically, paying only for what they use, which is particularly beneficial for African startups and growing enterprises with fluctuating workloads.</w:t>
      </w:r>
    </w:p>
    <w:p w:rsidR="00CF1E86" w:rsidRDefault="00CF1E86" w:rsidP="00CF1E86">
      <w:pPr>
        <w:pStyle w:val="NormalWeb"/>
      </w:pPr>
      <w:r>
        <w:rPr>
          <w:rStyle w:val="Strong"/>
        </w:rPr>
        <w:t xml:space="preserve">Key Components of </w:t>
      </w:r>
      <w:proofErr w:type="spellStart"/>
      <w:r>
        <w:rPr>
          <w:rStyle w:val="Strong"/>
        </w:rPr>
        <w:t>IaaS</w:t>
      </w:r>
      <w:proofErr w:type="spellEnd"/>
      <w:r>
        <w:rPr>
          <w:rStyle w:val="Strong"/>
        </w:rPr>
        <w:t>:</w:t>
      </w:r>
    </w:p>
    <w:p w:rsidR="00CF1E86" w:rsidRDefault="00CF1E86" w:rsidP="00CF1E86">
      <w:pPr>
        <w:pStyle w:val="NormalWeb"/>
        <w:numPr>
          <w:ilvl w:val="0"/>
          <w:numId w:val="19"/>
        </w:numPr>
      </w:pPr>
      <w:r>
        <w:rPr>
          <w:rStyle w:val="Strong"/>
        </w:rPr>
        <w:t>Compute:</w:t>
      </w:r>
      <w:r>
        <w:t xml:space="preserve"> Virtual machines (VMs) capable of running diverse operating systems, applications, and workloads. Organizations can scale up during high demand periods and scale down to save costs.</w:t>
      </w:r>
    </w:p>
    <w:p w:rsidR="00CF1E86" w:rsidRDefault="00CF1E86" w:rsidP="00CF1E86">
      <w:pPr>
        <w:pStyle w:val="NormalWeb"/>
        <w:numPr>
          <w:ilvl w:val="0"/>
          <w:numId w:val="19"/>
        </w:numPr>
      </w:pPr>
      <w:r>
        <w:rPr>
          <w:rStyle w:val="Strong"/>
        </w:rPr>
        <w:t>Storage:</w:t>
      </w:r>
      <w:r>
        <w:t xml:space="preserve"> Object storage for unstructured data like multimedia files, and block storage for databases or applications requiring high performance.</w:t>
      </w:r>
    </w:p>
    <w:p w:rsidR="00CF1E86" w:rsidRDefault="00CF1E86" w:rsidP="00CF1E86">
      <w:pPr>
        <w:pStyle w:val="NormalWeb"/>
        <w:numPr>
          <w:ilvl w:val="0"/>
          <w:numId w:val="19"/>
        </w:numPr>
      </w:pPr>
      <w:r>
        <w:rPr>
          <w:rStyle w:val="Strong"/>
        </w:rPr>
        <w:t>Networking:</w:t>
      </w:r>
      <w:r>
        <w:t xml:space="preserve"> Virtual networks, IP address management, load balancers, and secure VPN connectivity.</w:t>
      </w:r>
    </w:p>
    <w:p w:rsidR="00CF1E86" w:rsidRDefault="00CF1E86" w:rsidP="00CF1E86">
      <w:pPr>
        <w:pStyle w:val="NormalWeb"/>
        <w:numPr>
          <w:ilvl w:val="0"/>
          <w:numId w:val="19"/>
        </w:numPr>
      </w:pPr>
      <w:r>
        <w:rPr>
          <w:rStyle w:val="Strong"/>
        </w:rPr>
        <w:t>Security Services:</w:t>
      </w:r>
      <w:r>
        <w:t xml:space="preserve"> Firewalls, identity and access management (IAM), intrusion detection systems, and real-time monitoring.</w:t>
      </w:r>
    </w:p>
    <w:p w:rsidR="00CF1E86" w:rsidRDefault="00CF1E86" w:rsidP="00CF1E86">
      <w:pPr>
        <w:pStyle w:val="NormalWeb"/>
        <w:numPr>
          <w:ilvl w:val="0"/>
          <w:numId w:val="19"/>
        </w:numPr>
      </w:pPr>
      <w:r>
        <w:rPr>
          <w:rStyle w:val="Strong"/>
        </w:rPr>
        <w:t>Data Centers:</w:t>
      </w:r>
      <w:r>
        <w:t xml:space="preserve"> Globally distributed and regionally localized data centers ensure low-latency access, redundancy, and disaster recovery capabilities.</w:t>
      </w:r>
    </w:p>
    <w:p w:rsidR="00CF1E86" w:rsidRDefault="00CF1E86" w:rsidP="00CF1E86">
      <w:pPr>
        <w:pStyle w:val="NormalWeb"/>
      </w:pPr>
      <w:r>
        <w:rPr>
          <w:rStyle w:val="Strong"/>
        </w:rPr>
        <w:t xml:space="preserve">Benefits of </w:t>
      </w:r>
      <w:proofErr w:type="spellStart"/>
      <w:r>
        <w:rPr>
          <w:rStyle w:val="Strong"/>
        </w:rPr>
        <w:t>IaaS</w:t>
      </w:r>
      <w:proofErr w:type="spellEnd"/>
      <w:r>
        <w:rPr>
          <w:rStyle w:val="Strong"/>
        </w:rPr>
        <w:t xml:space="preserve"> for African Organizations:</w:t>
      </w:r>
    </w:p>
    <w:p w:rsidR="00CF1E86" w:rsidRDefault="00CF1E86" w:rsidP="00CF1E86">
      <w:pPr>
        <w:pStyle w:val="NormalWeb"/>
        <w:numPr>
          <w:ilvl w:val="0"/>
          <w:numId w:val="20"/>
        </w:numPr>
      </w:pPr>
      <w:r>
        <w:t>Complete control over operating systems, applications, and network configurations.</w:t>
      </w:r>
    </w:p>
    <w:p w:rsidR="00CF1E86" w:rsidRDefault="00CF1E86" w:rsidP="00CF1E86">
      <w:pPr>
        <w:pStyle w:val="NormalWeb"/>
        <w:numPr>
          <w:ilvl w:val="0"/>
          <w:numId w:val="20"/>
        </w:numPr>
      </w:pPr>
      <w:r>
        <w:t>Eliminates significant capital expenditures on servers and hardware.</w:t>
      </w:r>
    </w:p>
    <w:p w:rsidR="00CF1E86" w:rsidRDefault="00CF1E86" w:rsidP="00CF1E86">
      <w:pPr>
        <w:pStyle w:val="NormalWeb"/>
        <w:numPr>
          <w:ilvl w:val="0"/>
          <w:numId w:val="20"/>
        </w:numPr>
      </w:pPr>
      <w:r>
        <w:t>Highly scalable and elastic, adapting to seasonal or unpredictable demand.</w:t>
      </w:r>
    </w:p>
    <w:p w:rsidR="00CF1E86" w:rsidRDefault="00CF1E86" w:rsidP="00CF1E86">
      <w:pPr>
        <w:pStyle w:val="NormalWeb"/>
        <w:numPr>
          <w:ilvl w:val="0"/>
          <w:numId w:val="20"/>
        </w:numPr>
      </w:pPr>
      <w:r>
        <w:t>Ideal for hosting legacy systems or applications requiring customized configurations.</w:t>
      </w:r>
    </w:p>
    <w:p w:rsidR="00CF1E86" w:rsidRDefault="00CF1E86" w:rsidP="00CF1E86">
      <w:pPr>
        <w:pStyle w:val="NormalWeb"/>
        <w:numPr>
          <w:ilvl w:val="0"/>
          <w:numId w:val="20"/>
        </w:numPr>
      </w:pPr>
      <w:r>
        <w:t>Accelerates time-to-market for new digital services without waiting for physical infrastructure deployment.</w:t>
      </w:r>
    </w:p>
    <w:p w:rsidR="00CF1E86" w:rsidRDefault="00CF1E86" w:rsidP="00CF1E86">
      <w:pPr>
        <w:pStyle w:val="NormalWeb"/>
      </w:pPr>
      <w:r>
        <w:rPr>
          <w:rStyle w:val="Strong"/>
        </w:rPr>
        <w:t>Use Cases in Africa:</w:t>
      </w:r>
    </w:p>
    <w:p w:rsidR="00CF1E86" w:rsidRDefault="00CF1E86" w:rsidP="00CF1E86">
      <w:pPr>
        <w:pStyle w:val="NormalWeb"/>
        <w:numPr>
          <w:ilvl w:val="0"/>
          <w:numId w:val="21"/>
        </w:numPr>
      </w:pPr>
      <w:r>
        <w:rPr>
          <w:rStyle w:val="Strong"/>
        </w:rPr>
        <w:t>Financial Services:</w:t>
      </w:r>
      <w:r>
        <w:t xml:space="preserve"> Banks, </w:t>
      </w:r>
      <w:proofErr w:type="spellStart"/>
      <w:r>
        <w:t>fintech</w:t>
      </w:r>
      <w:proofErr w:type="spellEnd"/>
      <w:r>
        <w:t xml:space="preserve"> companies, and mobile payment providers in Kenya, Nigeria, South Africa, and Ghana leverage </w:t>
      </w:r>
      <w:proofErr w:type="spellStart"/>
      <w:r>
        <w:t>IaaS</w:t>
      </w:r>
      <w:proofErr w:type="spellEnd"/>
      <w:r>
        <w:t xml:space="preserve"> to host payment processing systems, trading platforms, and mobile banking applications that demand high availability, low latency, and regulatory compliance.</w:t>
      </w:r>
    </w:p>
    <w:p w:rsidR="00CF1E86" w:rsidRDefault="00CF1E86" w:rsidP="00CF1E86">
      <w:pPr>
        <w:pStyle w:val="NormalWeb"/>
        <w:numPr>
          <w:ilvl w:val="0"/>
          <w:numId w:val="21"/>
        </w:numPr>
      </w:pPr>
      <w:r>
        <w:rPr>
          <w:rStyle w:val="Strong"/>
        </w:rPr>
        <w:t>Tech Startups:</w:t>
      </w:r>
      <w:r>
        <w:t xml:space="preserve"> African software startups developing </w:t>
      </w:r>
      <w:proofErr w:type="spellStart"/>
      <w:r>
        <w:t>SaaS</w:t>
      </w:r>
      <w:proofErr w:type="spellEnd"/>
      <w:r>
        <w:t xml:space="preserve"> applications or mobile platforms use </w:t>
      </w:r>
      <w:proofErr w:type="spellStart"/>
      <w:r>
        <w:t>IaaS</w:t>
      </w:r>
      <w:proofErr w:type="spellEnd"/>
      <w:r>
        <w:t xml:space="preserve"> to test and scale services rapidly, avoiding large upfront costs.</w:t>
      </w:r>
    </w:p>
    <w:p w:rsidR="00CF1E86" w:rsidRDefault="00CF1E86" w:rsidP="00CF1E86">
      <w:pPr>
        <w:pStyle w:val="NormalWeb"/>
        <w:numPr>
          <w:ilvl w:val="0"/>
          <w:numId w:val="21"/>
        </w:numPr>
      </w:pPr>
      <w:r>
        <w:rPr>
          <w:rStyle w:val="Strong"/>
        </w:rPr>
        <w:t>Manufacturing and Logistics:</w:t>
      </w:r>
      <w:r>
        <w:t xml:space="preserve"> ERP systems, inventory management, and logistics platforms are hosted on cloud infrastructure to improve operational efficiency without the complexities of on-premise server management.</w:t>
      </w:r>
    </w:p>
    <w:p w:rsidR="00CF1E86" w:rsidRDefault="00CF1E86" w:rsidP="00CF1E86">
      <w:pPr>
        <w:pStyle w:val="NormalWeb"/>
      </w:pPr>
      <w:r>
        <w:rPr>
          <w:rStyle w:val="Strong"/>
        </w:rPr>
        <w:t>Example</w:t>
      </w:r>
      <w:proofErr w:type="gramStart"/>
      <w:r>
        <w:rPr>
          <w:rStyle w:val="Strong"/>
        </w:rPr>
        <w:t>:</w:t>
      </w:r>
      <w:proofErr w:type="gramEnd"/>
      <w:r>
        <w:br/>
        <w:t xml:space="preserve">A Nairobi-based </w:t>
      </w:r>
      <w:proofErr w:type="spellStart"/>
      <w:r>
        <w:t>fintech</w:t>
      </w:r>
      <w:proofErr w:type="spellEnd"/>
      <w:r>
        <w:t xml:space="preserve"> company uses </w:t>
      </w:r>
      <w:proofErr w:type="spellStart"/>
      <w:r>
        <w:t>IaaS</w:t>
      </w:r>
      <w:proofErr w:type="spellEnd"/>
      <w:r>
        <w:t xml:space="preserve"> to host its real-time trading platform. During peak trading hours, compute resources scale automatically to manage high transaction volumes, allowing the company to pay only for the resources consumed and avoid investing in expensive physical servers.</w:t>
      </w:r>
    </w:p>
    <w:p w:rsidR="00CF1E86" w:rsidRDefault="00CF1E86" w:rsidP="00CF1E86"/>
    <w:p w:rsidR="00CF1E86" w:rsidRDefault="00CF1E86" w:rsidP="00CF1E86">
      <w:pPr>
        <w:pStyle w:val="Heading3"/>
      </w:pPr>
      <w:r>
        <w:rPr>
          <w:rStyle w:val="Strong"/>
          <w:b/>
          <w:bCs/>
        </w:rPr>
        <w:t>3.2 Platform as a Service (</w:t>
      </w:r>
      <w:proofErr w:type="spellStart"/>
      <w:r>
        <w:rPr>
          <w:rStyle w:val="Strong"/>
          <w:b/>
          <w:bCs/>
        </w:rPr>
        <w:t>PaaS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t>Platform as a Service (</w:t>
      </w:r>
      <w:proofErr w:type="spellStart"/>
      <w:r>
        <w:t>PaaS</w:t>
      </w:r>
      <w:proofErr w:type="spellEnd"/>
      <w:r>
        <w:t xml:space="preserve">) provides a fully managed environment for developers to build, test, and deploy applications without worrying about the underlying infrastructure. </w:t>
      </w:r>
      <w:proofErr w:type="spellStart"/>
      <w:r>
        <w:t>PaaS</w:t>
      </w:r>
      <w:proofErr w:type="spellEnd"/>
      <w:r>
        <w:t xml:space="preserve"> abstracts server, storage, and network management complexities while providing essential tools and services for faster application development.</w:t>
      </w:r>
    </w:p>
    <w:p w:rsidR="00CF1E86" w:rsidRDefault="00CF1E86" w:rsidP="00CF1E86">
      <w:pPr>
        <w:pStyle w:val="NormalWeb"/>
      </w:pPr>
      <w:r>
        <w:rPr>
          <w:rStyle w:val="Strong"/>
        </w:rPr>
        <w:t xml:space="preserve">Components of </w:t>
      </w:r>
      <w:proofErr w:type="spellStart"/>
      <w:r>
        <w:rPr>
          <w:rStyle w:val="Strong"/>
        </w:rPr>
        <w:t>PaaS</w:t>
      </w:r>
      <w:proofErr w:type="spellEnd"/>
      <w:r>
        <w:rPr>
          <w:rStyle w:val="Strong"/>
        </w:rPr>
        <w:t>:</w:t>
      </w:r>
    </w:p>
    <w:p w:rsidR="00CF1E86" w:rsidRDefault="00CF1E86" w:rsidP="00CF1E86">
      <w:pPr>
        <w:pStyle w:val="NormalWeb"/>
        <w:numPr>
          <w:ilvl w:val="0"/>
          <w:numId w:val="22"/>
        </w:numPr>
      </w:pPr>
      <w:r>
        <w:rPr>
          <w:rStyle w:val="Strong"/>
        </w:rPr>
        <w:t>Runtime Environments:</w:t>
      </w:r>
      <w:r>
        <w:t xml:space="preserve"> Pre-configured environments optimized for specific programming languages or frameworks.</w:t>
      </w:r>
    </w:p>
    <w:p w:rsidR="00CF1E86" w:rsidRDefault="00CF1E86" w:rsidP="00CF1E86">
      <w:pPr>
        <w:pStyle w:val="NormalWeb"/>
        <w:numPr>
          <w:ilvl w:val="0"/>
          <w:numId w:val="22"/>
        </w:numPr>
      </w:pPr>
      <w:r>
        <w:rPr>
          <w:rStyle w:val="Strong"/>
        </w:rPr>
        <w:t>Databases:</w:t>
      </w:r>
      <w:r>
        <w:t xml:space="preserve"> Fully managed SQL, </w:t>
      </w:r>
      <w:proofErr w:type="spellStart"/>
      <w:r>
        <w:t>NoSQL</w:t>
      </w:r>
      <w:proofErr w:type="spellEnd"/>
      <w:r>
        <w:t>, and cloud-native databases for efficient data storage and access.</w:t>
      </w:r>
    </w:p>
    <w:p w:rsidR="00CF1E86" w:rsidRDefault="00CF1E86" w:rsidP="00CF1E86">
      <w:pPr>
        <w:pStyle w:val="NormalWeb"/>
        <w:numPr>
          <w:ilvl w:val="0"/>
          <w:numId w:val="22"/>
        </w:numPr>
      </w:pPr>
      <w:r>
        <w:rPr>
          <w:rStyle w:val="Strong"/>
        </w:rPr>
        <w:t>Middleware:</w:t>
      </w:r>
      <w:r>
        <w:t xml:space="preserve"> Facilitates integration between applications, databases, and external services.</w:t>
      </w:r>
    </w:p>
    <w:p w:rsidR="00CF1E86" w:rsidRDefault="00CF1E86" w:rsidP="00CF1E86">
      <w:pPr>
        <w:pStyle w:val="NormalWeb"/>
        <w:numPr>
          <w:ilvl w:val="0"/>
          <w:numId w:val="22"/>
        </w:numPr>
      </w:pPr>
      <w:r>
        <w:rPr>
          <w:rStyle w:val="Strong"/>
        </w:rPr>
        <w:t>Development Tools:</w:t>
      </w:r>
      <w:r>
        <w:t xml:space="preserve"> Includes IDEs, testing frameworks, continuous integration/continuous deployment (CI/CD) pipelines, and version control integration.</w:t>
      </w:r>
    </w:p>
    <w:p w:rsidR="00CF1E86" w:rsidRDefault="00CF1E86" w:rsidP="00CF1E86">
      <w:pPr>
        <w:pStyle w:val="NormalWeb"/>
        <w:numPr>
          <w:ilvl w:val="0"/>
          <w:numId w:val="22"/>
        </w:numPr>
      </w:pPr>
      <w:r>
        <w:rPr>
          <w:rStyle w:val="Strong"/>
        </w:rPr>
        <w:t>Analytics and AI Services:</w:t>
      </w:r>
      <w:r>
        <w:t xml:space="preserve"> Some </w:t>
      </w:r>
      <w:proofErr w:type="spellStart"/>
      <w:r>
        <w:t>PaaS</w:t>
      </w:r>
      <w:proofErr w:type="spellEnd"/>
      <w:r>
        <w:t xml:space="preserve"> platforms provide built-in machine learning and analytics capabilities for advanced application functionalities.</w:t>
      </w:r>
    </w:p>
    <w:p w:rsidR="00CF1E86" w:rsidRDefault="00CF1E86" w:rsidP="00CF1E86">
      <w:pPr>
        <w:pStyle w:val="NormalWeb"/>
      </w:pPr>
      <w:r>
        <w:rPr>
          <w:rStyle w:val="Strong"/>
        </w:rPr>
        <w:t>Benefits:</w:t>
      </w:r>
    </w:p>
    <w:p w:rsidR="00CF1E86" w:rsidRDefault="00CF1E86" w:rsidP="00CF1E86">
      <w:pPr>
        <w:pStyle w:val="NormalWeb"/>
        <w:numPr>
          <w:ilvl w:val="0"/>
          <w:numId w:val="23"/>
        </w:numPr>
      </w:pPr>
      <w:r>
        <w:t>Accelerates application development and reduces time-to-market.</w:t>
      </w:r>
    </w:p>
    <w:p w:rsidR="00CF1E86" w:rsidRDefault="00CF1E86" w:rsidP="00CF1E86">
      <w:pPr>
        <w:pStyle w:val="NormalWeb"/>
        <w:numPr>
          <w:ilvl w:val="0"/>
          <w:numId w:val="23"/>
        </w:numPr>
      </w:pPr>
      <w:r>
        <w:t>Eliminates server maintenance, patching, and scaling concerns.</w:t>
      </w:r>
    </w:p>
    <w:p w:rsidR="00CF1E86" w:rsidRDefault="00CF1E86" w:rsidP="00CF1E86">
      <w:pPr>
        <w:pStyle w:val="NormalWeb"/>
        <w:numPr>
          <w:ilvl w:val="0"/>
          <w:numId w:val="23"/>
        </w:numPr>
      </w:pPr>
      <w:r>
        <w:t xml:space="preserve">Promotes modern software development practices like </w:t>
      </w:r>
      <w:proofErr w:type="spellStart"/>
      <w:r>
        <w:t>DevOps</w:t>
      </w:r>
      <w:proofErr w:type="spellEnd"/>
      <w:r>
        <w:t xml:space="preserve">, </w:t>
      </w:r>
      <w:proofErr w:type="spellStart"/>
      <w:r>
        <w:t>microservices</w:t>
      </w:r>
      <w:proofErr w:type="spellEnd"/>
      <w:r>
        <w:t>, and containerized applications.</w:t>
      </w:r>
    </w:p>
    <w:p w:rsidR="00CF1E86" w:rsidRDefault="00CF1E86" w:rsidP="00CF1E86">
      <w:pPr>
        <w:pStyle w:val="NormalWeb"/>
        <w:numPr>
          <w:ilvl w:val="0"/>
          <w:numId w:val="23"/>
        </w:numPr>
      </w:pPr>
      <w:r>
        <w:t>Enables distributed teams to collaborate efficiently on the same platform, regardless of geographic location.</w:t>
      </w:r>
    </w:p>
    <w:p w:rsidR="00CF1E86" w:rsidRDefault="00CF1E86" w:rsidP="00CF1E86">
      <w:pPr>
        <w:pStyle w:val="NormalWeb"/>
        <w:numPr>
          <w:ilvl w:val="0"/>
          <w:numId w:val="23"/>
        </w:numPr>
      </w:pPr>
      <w:r>
        <w:t>Supports hybrid and multi-cloud development, offering flexibility in infrastructure deployment.</w:t>
      </w:r>
    </w:p>
    <w:p w:rsidR="00CF1E86" w:rsidRDefault="00CF1E86" w:rsidP="00CF1E86">
      <w:pPr>
        <w:pStyle w:val="NormalWeb"/>
      </w:pPr>
      <w:r>
        <w:rPr>
          <w:rStyle w:val="Strong"/>
        </w:rPr>
        <w:t>Use Cases in Africa:</w:t>
      </w:r>
    </w:p>
    <w:p w:rsidR="00CF1E86" w:rsidRDefault="00CF1E86" w:rsidP="00CF1E86">
      <w:pPr>
        <w:pStyle w:val="NormalWeb"/>
        <w:numPr>
          <w:ilvl w:val="0"/>
          <w:numId w:val="24"/>
        </w:numPr>
      </w:pPr>
      <w:r>
        <w:rPr>
          <w:rStyle w:val="Strong"/>
        </w:rPr>
        <w:t>Mobile Application Development:</w:t>
      </w:r>
      <w:r>
        <w:t xml:space="preserve"> Developers in Lagos, Accra, Nairobi, and Cape Town create scalable government, civic, or e-commerce applications using </w:t>
      </w:r>
      <w:proofErr w:type="spellStart"/>
      <w:r>
        <w:t>PaaS</w:t>
      </w:r>
      <w:proofErr w:type="spellEnd"/>
      <w:r>
        <w:t xml:space="preserve"> platforms.</w:t>
      </w:r>
    </w:p>
    <w:p w:rsidR="00CF1E86" w:rsidRDefault="00CF1E86" w:rsidP="00CF1E86">
      <w:pPr>
        <w:pStyle w:val="NormalWeb"/>
        <w:numPr>
          <w:ilvl w:val="0"/>
          <w:numId w:val="24"/>
        </w:numPr>
      </w:pPr>
      <w:r>
        <w:rPr>
          <w:rStyle w:val="Strong"/>
        </w:rPr>
        <w:t>Education Technology:</w:t>
      </w:r>
      <w:r>
        <w:t xml:space="preserve"> Universities in Tanzania, Uganda, and Rwanda deploy cloud-based learning management systems to facilitate remote and hybrid learning for students across regions.</w:t>
      </w:r>
    </w:p>
    <w:p w:rsidR="00CF1E86" w:rsidRDefault="00CF1E86" w:rsidP="00CF1E86">
      <w:pPr>
        <w:pStyle w:val="NormalWeb"/>
        <w:numPr>
          <w:ilvl w:val="0"/>
          <w:numId w:val="24"/>
        </w:numPr>
      </w:pPr>
      <w:r>
        <w:rPr>
          <w:rStyle w:val="Strong"/>
        </w:rPr>
        <w:t>Retail and E-Commerce:</w:t>
      </w:r>
      <w:r>
        <w:t xml:space="preserve"> African online retailers can launch e-commerce platforms quickly, handling spikes in traffic during holiday seasons or special promotions without investing in physical infrastructure.</w:t>
      </w:r>
    </w:p>
    <w:p w:rsidR="00CF1E86" w:rsidRDefault="00CF1E86" w:rsidP="00CF1E86">
      <w:pPr>
        <w:pStyle w:val="NormalWeb"/>
      </w:pPr>
      <w:r>
        <w:rPr>
          <w:rStyle w:val="Strong"/>
        </w:rPr>
        <w:lastRenderedPageBreak/>
        <w:t>Example</w:t>
      </w:r>
      <w:proofErr w:type="gramStart"/>
      <w:r>
        <w:rPr>
          <w:rStyle w:val="Strong"/>
        </w:rPr>
        <w:t>:</w:t>
      </w:r>
      <w:proofErr w:type="gramEnd"/>
      <w:r>
        <w:br/>
        <w:t xml:space="preserve">A Tanzanian healthcare software company leverages a </w:t>
      </w:r>
      <w:proofErr w:type="spellStart"/>
      <w:r>
        <w:t>PaaS</w:t>
      </w:r>
      <w:proofErr w:type="spellEnd"/>
      <w:r>
        <w:t xml:space="preserve"> environment to develop regional health applications. Developers focus on functionality and user experience, while the platform automatically manages scaling, load balancing, and database operations, ensuring reliable service delivery across multiple regions.</w:t>
      </w:r>
    </w:p>
    <w:p w:rsidR="00CF1E86" w:rsidRDefault="00CF1E86" w:rsidP="00CF1E86">
      <w:pPr>
        <w:pStyle w:val="Heading3"/>
      </w:pPr>
      <w:r>
        <w:rPr>
          <w:rStyle w:val="Strong"/>
          <w:b/>
          <w:bCs/>
        </w:rPr>
        <w:t>3.3 Software as a Service (</w:t>
      </w:r>
      <w:proofErr w:type="spellStart"/>
      <w:r>
        <w:rPr>
          <w:rStyle w:val="Strong"/>
          <w:b/>
          <w:bCs/>
        </w:rPr>
        <w:t>SaaS</w:t>
      </w:r>
      <w:proofErr w:type="spellEnd"/>
      <w:r>
        <w:rPr>
          <w:rStyle w:val="Strong"/>
          <w:b/>
          <w:bCs/>
        </w:rPr>
        <w:t>)</w:t>
      </w:r>
    </w:p>
    <w:p w:rsidR="00CF1E86" w:rsidRDefault="00CF1E86" w:rsidP="00CF1E86">
      <w:pPr>
        <w:pStyle w:val="NormalWeb"/>
      </w:pPr>
      <w:r>
        <w:rPr>
          <w:rStyle w:val="Strong"/>
        </w:rPr>
        <w:t>Definition</w:t>
      </w:r>
      <w:proofErr w:type="gramStart"/>
      <w:r>
        <w:rPr>
          <w:rStyle w:val="Strong"/>
        </w:rPr>
        <w:t>:</w:t>
      </w:r>
      <w:proofErr w:type="gramEnd"/>
      <w:r>
        <w:br/>
        <w:t>Software as a Service (</w:t>
      </w:r>
      <w:proofErr w:type="spellStart"/>
      <w:r>
        <w:t>SaaS</w:t>
      </w:r>
      <w:proofErr w:type="spellEnd"/>
      <w:r>
        <w:t xml:space="preserve">) delivers fully functional applications over the Internet, accessible via web browsers or mobile apps. Users do not need to install, maintain, or upgrade the software; the service provider handles all operational responsibilities. </w:t>
      </w:r>
      <w:proofErr w:type="spellStart"/>
      <w:r>
        <w:t>SaaS</w:t>
      </w:r>
      <w:proofErr w:type="spellEnd"/>
      <w:r>
        <w:t xml:space="preserve"> applications enable organizations to rapidly adopt technology without investing in hardware or IT staff.</w:t>
      </w:r>
    </w:p>
    <w:p w:rsidR="00CF1E86" w:rsidRDefault="00CF1E86" w:rsidP="00CF1E86">
      <w:pPr>
        <w:pStyle w:val="NormalWeb"/>
      </w:pPr>
      <w:r>
        <w:rPr>
          <w:rStyle w:val="Strong"/>
        </w:rPr>
        <w:t xml:space="preserve">Common </w:t>
      </w:r>
      <w:proofErr w:type="spellStart"/>
      <w:r>
        <w:rPr>
          <w:rStyle w:val="Strong"/>
        </w:rPr>
        <w:t>SaaS</w:t>
      </w:r>
      <w:proofErr w:type="spellEnd"/>
      <w:r>
        <w:rPr>
          <w:rStyle w:val="Strong"/>
        </w:rPr>
        <w:t xml:space="preserve"> Examples:</w:t>
      </w:r>
    </w:p>
    <w:p w:rsidR="00CF1E86" w:rsidRDefault="00CF1E86" w:rsidP="00CF1E86">
      <w:pPr>
        <w:pStyle w:val="NormalWeb"/>
        <w:numPr>
          <w:ilvl w:val="0"/>
          <w:numId w:val="25"/>
        </w:numPr>
      </w:pPr>
      <w:r>
        <w:rPr>
          <w:rStyle w:val="Strong"/>
        </w:rPr>
        <w:t>Productivity Suites:</w:t>
      </w:r>
      <w:r>
        <w:t xml:space="preserve"> Microsoft 365, Google Workspace.</w:t>
      </w:r>
    </w:p>
    <w:p w:rsidR="00CF1E86" w:rsidRDefault="00CF1E86" w:rsidP="00CF1E86">
      <w:pPr>
        <w:pStyle w:val="NormalWeb"/>
        <w:numPr>
          <w:ilvl w:val="0"/>
          <w:numId w:val="25"/>
        </w:numPr>
      </w:pPr>
      <w:r>
        <w:rPr>
          <w:rStyle w:val="Strong"/>
        </w:rPr>
        <w:t>Customer Relationship Management (CRM):</w:t>
      </w:r>
      <w:r>
        <w:t xml:space="preserve"> </w:t>
      </w:r>
      <w:proofErr w:type="spellStart"/>
      <w:r>
        <w:t>Salesforce</w:t>
      </w:r>
      <w:proofErr w:type="spellEnd"/>
      <w:r>
        <w:t xml:space="preserve">, </w:t>
      </w:r>
      <w:proofErr w:type="spellStart"/>
      <w:r>
        <w:t>Zoho</w:t>
      </w:r>
      <w:proofErr w:type="spellEnd"/>
      <w:r>
        <w:t xml:space="preserve"> CRM, </w:t>
      </w:r>
      <w:proofErr w:type="spellStart"/>
      <w:r>
        <w:t>HubSpot</w:t>
      </w:r>
      <w:proofErr w:type="spellEnd"/>
      <w:r>
        <w:t>.</w:t>
      </w:r>
    </w:p>
    <w:p w:rsidR="00CF1E86" w:rsidRDefault="00CF1E86" w:rsidP="00CF1E86">
      <w:pPr>
        <w:pStyle w:val="NormalWeb"/>
        <w:numPr>
          <w:ilvl w:val="0"/>
          <w:numId w:val="25"/>
        </w:numPr>
      </w:pPr>
      <w:r>
        <w:rPr>
          <w:rStyle w:val="Strong"/>
        </w:rPr>
        <w:t>Accounting and Payroll Systems:</w:t>
      </w:r>
      <w:r>
        <w:t xml:space="preserve"> QuickBooks Online, </w:t>
      </w:r>
      <w:proofErr w:type="spellStart"/>
      <w:r>
        <w:t>Xero</w:t>
      </w:r>
      <w:proofErr w:type="spellEnd"/>
      <w:r>
        <w:t>, Sage Business Cloud.</w:t>
      </w:r>
    </w:p>
    <w:p w:rsidR="00CF1E86" w:rsidRDefault="00CF1E86" w:rsidP="00CF1E86">
      <w:pPr>
        <w:pStyle w:val="NormalWeb"/>
        <w:numPr>
          <w:ilvl w:val="0"/>
          <w:numId w:val="25"/>
        </w:numPr>
      </w:pPr>
      <w:r>
        <w:rPr>
          <w:rStyle w:val="Strong"/>
        </w:rPr>
        <w:t>Human Resource Management Systems (HRMS):</w:t>
      </w:r>
      <w:r>
        <w:t xml:space="preserve"> </w:t>
      </w:r>
      <w:proofErr w:type="spellStart"/>
      <w:r>
        <w:t>BambooHR</w:t>
      </w:r>
      <w:proofErr w:type="spellEnd"/>
      <w:r>
        <w:t xml:space="preserve">, SAP </w:t>
      </w:r>
      <w:proofErr w:type="spellStart"/>
      <w:r>
        <w:t>SuccessFactors</w:t>
      </w:r>
      <w:proofErr w:type="spellEnd"/>
      <w:r>
        <w:t xml:space="preserve">, </w:t>
      </w:r>
      <w:proofErr w:type="spellStart"/>
      <w:r>
        <w:t>OrangeHRM</w:t>
      </w:r>
      <w:proofErr w:type="spellEnd"/>
      <w:r>
        <w:t>.</w:t>
      </w:r>
    </w:p>
    <w:p w:rsidR="00CF1E86" w:rsidRDefault="00CF1E86" w:rsidP="00CF1E86">
      <w:pPr>
        <w:pStyle w:val="NormalWeb"/>
        <w:numPr>
          <w:ilvl w:val="0"/>
          <w:numId w:val="25"/>
        </w:numPr>
      </w:pPr>
      <w:r>
        <w:rPr>
          <w:rStyle w:val="Strong"/>
        </w:rPr>
        <w:t>Collaboration Tools:</w:t>
      </w:r>
      <w:r>
        <w:t xml:space="preserve"> Slack, Microsoft Teams, Zoom.</w:t>
      </w:r>
    </w:p>
    <w:p w:rsidR="00CF1E86" w:rsidRDefault="00CF1E86" w:rsidP="00CF1E86">
      <w:pPr>
        <w:pStyle w:val="NormalWeb"/>
      </w:pPr>
      <w:r>
        <w:rPr>
          <w:rStyle w:val="Strong"/>
        </w:rPr>
        <w:t>Benefits:</w:t>
      </w:r>
    </w:p>
    <w:p w:rsidR="00CF1E86" w:rsidRDefault="00CF1E86" w:rsidP="00CF1E86">
      <w:pPr>
        <w:pStyle w:val="NormalWeb"/>
        <w:numPr>
          <w:ilvl w:val="0"/>
          <w:numId w:val="26"/>
        </w:numPr>
      </w:pPr>
      <w:r>
        <w:t>No software installation or infrastructure maintenance is required.</w:t>
      </w:r>
    </w:p>
    <w:p w:rsidR="00CF1E86" w:rsidRDefault="00CF1E86" w:rsidP="00CF1E86">
      <w:pPr>
        <w:pStyle w:val="NormalWeb"/>
        <w:numPr>
          <w:ilvl w:val="0"/>
          <w:numId w:val="26"/>
        </w:numPr>
      </w:pPr>
      <w:r>
        <w:t>Subscription-based pricing ensures predictable operational expenditure.</w:t>
      </w:r>
    </w:p>
    <w:p w:rsidR="00CF1E86" w:rsidRDefault="00CF1E86" w:rsidP="00CF1E86">
      <w:pPr>
        <w:pStyle w:val="NormalWeb"/>
        <w:numPr>
          <w:ilvl w:val="0"/>
          <w:numId w:val="26"/>
        </w:numPr>
      </w:pPr>
      <w:r>
        <w:t>Accessible from anywhere with an Internet connection, supporting remote work and distributed teams.</w:t>
      </w:r>
    </w:p>
    <w:p w:rsidR="00CF1E86" w:rsidRDefault="00CF1E86" w:rsidP="00CF1E86">
      <w:pPr>
        <w:pStyle w:val="NormalWeb"/>
        <w:numPr>
          <w:ilvl w:val="0"/>
          <w:numId w:val="26"/>
        </w:numPr>
      </w:pPr>
      <w:r>
        <w:t>Rapid deployment — organizations can start using applications immediately without lengthy configuration.</w:t>
      </w:r>
    </w:p>
    <w:p w:rsidR="00CF1E86" w:rsidRDefault="00CF1E86" w:rsidP="00CF1E86">
      <w:pPr>
        <w:pStyle w:val="NormalWeb"/>
        <w:numPr>
          <w:ilvl w:val="0"/>
          <w:numId w:val="26"/>
        </w:numPr>
      </w:pPr>
      <w:r>
        <w:t>Facilitates collaboration and workflow automation across departments or even multiple countries.</w:t>
      </w:r>
    </w:p>
    <w:p w:rsidR="00CF1E86" w:rsidRDefault="00CF1E86" w:rsidP="00CF1E86">
      <w:pPr>
        <w:pStyle w:val="NormalWeb"/>
      </w:pPr>
      <w:r>
        <w:rPr>
          <w:rStyle w:val="Strong"/>
        </w:rPr>
        <w:t>Use Cases in Africa:</w:t>
      </w:r>
    </w:p>
    <w:p w:rsidR="00CF1E86" w:rsidRDefault="00CF1E86" w:rsidP="00CF1E86">
      <w:pPr>
        <w:pStyle w:val="NormalWeb"/>
        <w:numPr>
          <w:ilvl w:val="0"/>
          <w:numId w:val="27"/>
        </w:numPr>
      </w:pPr>
      <w:r>
        <w:rPr>
          <w:rStyle w:val="Strong"/>
        </w:rPr>
        <w:t>Small and Medium Enterprises (SMEs):</w:t>
      </w:r>
      <w:r>
        <w:t xml:space="preserve"> Micro and small businesses in Ghana, Kenya, Nigeria, and South Africa adopt cloud-based accounting, invoicing, and payroll systems to manage finances efficiently and reduce human errors.</w:t>
      </w:r>
    </w:p>
    <w:p w:rsidR="00CF1E86" w:rsidRDefault="00CF1E86" w:rsidP="00CF1E86">
      <w:pPr>
        <w:pStyle w:val="NormalWeb"/>
        <w:numPr>
          <w:ilvl w:val="0"/>
          <w:numId w:val="27"/>
        </w:numPr>
      </w:pPr>
      <w:r>
        <w:rPr>
          <w:rStyle w:val="Strong"/>
        </w:rPr>
        <w:t>Non-Governmental Organizations (NGOs):</w:t>
      </w:r>
      <w:r>
        <w:t xml:space="preserve"> Distributed teams across Africa </w:t>
      </w:r>
      <w:proofErr w:type="gramStart"/>
      <w:r>
        <w:t>collaborate</w:t>
      </w:r>
      <w:proofErr w:type="gramEnd"/>
      <w:r>
        <w:t xml:space="preserve"> using cloud-based project management and communication tools, enabling real-time coordination across countries.</w:t>
      </w:r>
    </w:p>
    <w:p w:rsidR="00CF1E86" w:rsidRDefault="00CF1E86" w:rsidP="00CF1E86">
      <w:pPr>
        <w:pStyle w:val="NormalWeb"/>
        <w:numPr>
          <w:ilvl w:val="0"/>
          <w:numId w:val="27"/>
        </w:numPr>
      </w:pPr>
      <w:r>
        <w:rPr>
          <w:rStyle w:val="Strong"/>
        </w:rPr>
        <w:t>Education Sector:</w:t>
      </w:r>
      <w:r>
        <w:t xml:space="preserve"> Schools and universities adopt </w:t>
      </w:r>
      <w:proofErr w:type="spellStart"/>
      <w:r>
        <w:t>SaaS</w:t>
      </w:r>
      <w:proofErr w:type="spellEnd"/>
      <w:r>
        <w:t>-based learning platforms, replacing on-premise servers and enabling digital classrooms, virtual libraries, and online assessments.</w:t>
      </w:r>
    </w:p>
    <w:p w:rsidR="00CF1E86" w:rsidRDefault="00CF1E86" w:rsidP="00CF1E86">
      <w:pPr>
        <w:pStyle w:val="NormalWeb"/>
        <w:numPr>
          <w:ilvl w:val="0"/>
          <w:numId w:val="27"/>
        </w:numPr>
      </w:pPr>
      <w:r>
        <w:rPr>
          <w:rStyle w:val="Strong"/>
        </w:rPr>
        <w:lastRenderedPageBreak/>
        <w:t>Healthcare Administration:</w:t>
      </w:r>
      <w:r>
        <w:t xml:space="preserve"> Hospitals and clinics manage patient records and appointment systems securely using cloud </w:t>
      </w:r>
      <w:proofErr w:type="spellStart"/>
      <w:r>
        <w:t>SaaS</w:t>
      </w:r>
      <w:proofErr w:type="spellEnd"/>
      <w:r>
        <w:t xml:space="preserve"> solutions.</w:t>
      </w:r>
    </w:p>
    <w:p w:rsidR="00C86DAB" w:rsidRDefault="00CF1E86" w:rsidP="00C86DAB">
      <w:pPr>
        <w:pStyle w:val="NormalWeb"/>
      </w:pPr>
      <w:r>
        <w:rPr>
          <w:rStyle w:val="Strong"/>
        </w:rPr>
        <w:t>Example</w:t>
      </w:r>
      <w:proofErr w:type="gramStart"/>
      <w:r>
        <w:rPr>
          <w:rStyle w:val="Strong"/>
        </w:rPr>
        <w:t>:</w:t>
      </w:r>
      <w:proofErr w:type="gramEnd"/>
      <w:r>
        <w:br/>
        <w:t>A consulting firm in Accra, Ghana, subscribes to a cloud-based CRM system to manage client leads, track interactions, analyze sales data, and maintain a centralized database, all without requiring on-premise servers or dedicated IT maintenance staff. The firm benefits from real-time analytics and the ability to access client data from anywhere, enhancing productivity and service deliver</w:t>
      </w:r>
      <w:r w:rsidR="00C86DAB">
        <w:t>y</w:t>
      </w:r>
    </w:p>
    <w:p w:rsidR="00C86DAB" w:rsidRDefault="00C86DAB" w:rsidP="00C86DAB">
      <w:r>
        <w:t xml:space="preserve"> </w:t>
      </w:r>
    </w:p>
    <w:p w:rsidR="00C86DAB" w:rsidRDefault="00C86DAB" w:rsidP="00C86DAB">
      <w:pPr>
        <w:pStyle w:val="Heading2"/>
      </w:pPr>
      <w:r>
        <w:rPr>
          <w:rStyle w:val="Strong"/>
          <w:b/>
          <w:bCs/>
        </w:rPr>
        <w:t>5. Cloud Security and Compliance</w:t>
      </w:r>
    </w:p>
    <w:p w:rsidR="00C86DAB" w:rsidRDefault="00C86DAB" w:rsidP="00C86DAB">
      <w:pPr>
        <w:pStyle w:val="NormalWeb"/>
      </w:pPr>
      <w:r>
        <w:t xml:space="preserve">Security and compliance are critical considerations for organizations adopting cloud technologies, particularly in Africa where digital transformation is accelerating but regulatory frameworks, infrastructure maturity, and </w:t>
      </w:r>
      <w:proofErr w:type="spellStart"/>
      <w:r>
        <w:t>cybersecurity</w:t>
      </w:r>
      <w:proofErr w:type="spellEnd"/>
      <w:r>
        <w:t xml:space="preserve"> awareness vary across regions. Effective cloud adoption requires a holistic understanding of risk management, the shared responsibility model, governance, and adherence to local and international compliance standards. Without robust security and compliance measures, organizations risk data breaches, financial losses, regulatory penalties, and reputational damage.</w:t>
      </w:r>
    </w:p>
    <w:p w:rsidR="00C86DAB" w:rsidRDefault="00C86DAB" w:rsidP="00C86DAB">
      <w:pPr>
        <w:pStyle w:val="Heading3"/>
      </w:pPr>
      <w:r>
        <w:rPr>
          <w:rStyle w:val="Strong"/>
          <w:b/>
          <w:bCs/>
        </w:rPr>
        <w:t>5.1 Cloud Security Fundamentals</w:t>
      </w:r>
    </w:p>
    <w:p w:rsidR="00C86DAB" w:rsidRDefault="00C86DAB" w:rsidP="00C86DAB">
      <w:pPr>
        <w:pStyle w:val="NormalWeb"/>
      </w:pPr>
      <w:r>
        <w:t xml:space="preserve">Cloud security encompasses the strategies, tools, and policies designed to protect data, applications, and cloud infrastructure from unauthorized access, misuse, and attacks. The primary objectives of cloud security are to ensure </w:t>
      </w:r>
      <w:r>
        <w:rPr>
          <w:rStyle w:val="Strong"/>
        </w:rPr>
        <w:t>data confidentiality</w:t>
      </w:r>
      <w:r>
        <w:t xml:space="preserve">, </w:t>
      </w:r>
      <w:r>
        <w:rPr>
          <w:rStyle w:val="Strong"/>
        </w:rPr>
        <w:t>availability of services</w:t>
      </w:r>
      <w:r>
        <w:t xml:space="preserve">, and </w:t>
      </w:r>
      <w:r>
        <w:rPr>
          <w:rStyle w:val="Strong"/>
        </w:rPr>
        <w:t>integrity of systems and workloads</w:t>
      </w:r>
      <w:r>
        <w:t>. In practice, this involves multiple layers of protection, continuous monitoring, and proactive risk management.</w:t>
      </w:r>
    </w:p>
    <w:p w:rsidR="00C86DAB" w:rsidRDefault="00C86DAB" w:rsidP="00C86DAB">
      <w:pPr>
        <w:pStyle w:val="NormalWeb"/>
      </w:pPr>
      <w:r>
        <w:rPr>
          <w:rStyle w:val="Strong"/>
        </w:rPr>
        <w:t>Key Components of Cloud Security Include:</w:t>
      </w:r>
    </w:p>
    <w:p w:rsidR="00C86DAB" w:rsidRDefault="00C86DAB" w:rsidP="00C86DAB">
      <w:pPr>
        <w:pStyle w:val="NormalWeb"/>
        <w:numPr>
          <w:ilvl w:val="0"/>
          <w:numId w:val="28"/>
        </w:numPr>
      </w:pPr>
      <w:r>
        <w:rPr>
          <w:rStyle w:val="Strong"/>
        </w:rPr>
        <w:t>Identity and Access Management (IAM):</w:t>
      </w:r>
      <w:r>
        <w:t xml:space="preserve"> IAM ensures that only authorized individuals and systems can access cloud resources. Organizations can enforce multi-factor authentication, role-based access control, and fine-grained permissions to limit the risk of internal and external breaches.</w:t>
      </w:r>
    </w:p>
    <w:p w:rsidR="00C86DAB" w:rsidRDefault="00C86DAB" w:rsidP="00C86DAB">
      <w:pPr>
        <w:pStyle w:val="NormalWeb"/>
        <w:numPr>
          <w:ilvl w:val="0"/>
          <w:numId w:val="28"/>
        </w:numPr>
      </w:pPr>
      <w:r>
        <w:rPr>
          <w:rStyle w:val="Strong"/>
        </w:rPr>
        <w:t>Encryption:</w:t>
      </w:r>
      <w:r>
        <w:t xml:space="preserve"> Data should be encrypted both in transit (as it moves across networks) and at rest (when stored in cloud servers). Advanced encryption standards (AES-256) are commonly employed, often combined with secure key management systems.</w:t>
      </w:r>
    </w:p>
    <w:p w:rsidR="00C86DAB" w:rsidRDefault="00C86DAB" w:rsidP="00C86DAB">
      <w:pPr>
        <w:pStyle w:val="NormalWeb"/>
        <w:numPr>
          <w:ilvl w:val="0"/>
          <w:numId w:val="28"/>
        </w:numPr>
      </w:pPr>
      <w:r>
        <w:rPr>
          <w:rStyle w:val="Strong"/>
        </w:rPr>
        <w:t>Network Security:</w:t>
      </w:r>
      <w:r>
        <w:t xml:space="preserve"> Firewalls, virtual private networks (VPNs), intrusion detection systems, and secure network segmentation prevent unauthorized access and mitigate the risk of </w:t>
      </w:r>
      <w:proofErr w:type="spellStart"/>
      <w:r>
        <w:t>cyberattacks</w:t>
      </w:r>
      <w:proofErr w:type="spellEnd"/>
      <w:r>
        <w:t>.</w:t>
      </w:r>
    </w:p>
    <w:p w:rsidR="00C86DAB" w:rsidRDefault="00C86DAB" w:rsidP="00C86DAB">
      <w:pPr>
        <w:pStyle w:val="NormalWeb"/>
        <w:numPr>
          <w:ilvl w:val="0"/>
          <w:numId w:val="28"/>
        </w:numPr>
      </w:pPr>
      <w:r>
        <w:rPr>
          <w:rStyle w:val="Strong"/>
        </w:rPr>
        <w:t>Endpoint Security:</w:t>
      </w:r>
      <w:r>
        <w:t xml:space="preserve"> Devices such as laptops, </w:t>
      </w:r>
      <w:proofErr w:type="spellStart"/>
      <w:r>
        <w:t>smartphones</w:t>
      </w:r>
      <w:proofErr w:type="spellEnd"/>
      <w:r>
        <w:t xml:space="preserve">, and </w:t>
      </w:r>
      <w:proofErr w:type="spellStart"/>
      <w:r>
        <w:t>IoT</w:t>
      </w:r>
      <w:proofErr w:type="spellEnd"/>
      <w:r>
        <w:t xml:space="preserve"> sensors accessing cloud services must be secured through anti-malware software, secure configuration, and regular updates.</w:t>
      </w:r>
    </w:p>
    <w:p w:rsidR="00C86DAB" w:rsidRDefault="00C86DAB" w:rsidP="00C86DAB">
      <w:pPr>
        <w:pStyle w:val="NormalWeb"/>
        <w:numPr>
          <w:ilvl w:val="0"/>
          <w:numId w:val="28"/>
        </w:numPr>
      </w:pPr>
      <w:r>
        <w:rPr>
          <w:rStyle w:val="Strong"/>
        </w:rPr>
        <w:lastRenderedPageBreak/>
        <w:t>Monitoring and Logging:</w:t>
      </w:r>
      <w:r>
        <w:t xml:space="preserve"> Continuous monitoring and logging provide real-time insights into system behavior, enabling rapid detection of anomalies, auditing of access, and compliance reporting.</w:t>
      </w:r>
    </w:p>
    <w:p w:rsidR="00C86DAB" w:rsidRDefault="00C86DAB" w:rsidP="00C86DAB">
      <w:pPr>
        <w:pStyle w:val="NormalWeb"/>
      </w:pPr>
      <w:r>
        <w:t>Cloud providers typically offer a suite of integrated security tools, including automated patching, threat intelligence, and anomaly detection. However, organizations must actively configure, manage, and continuously evaluate these tools to maintain a secure environment tailored to their specific operational needs.</w:t>
      </w:r>
    </w:p>
    <w:p w:rsidR="00C86DAB" w:rsidRDefault="00C86DAB" w:rsidP="00C86DAB">
      <w:pPr>
        <w:pStyle w:val="NormalWeb"/>
      </w:pPr>
      <w:r>
        <w:rPr>
          <w:rStyle w:val="Strong"/>
        </w:rPr>
        <w:t>African Context Considerations</w:t>
      </w:r>
      <w:proofErr w:type="gramStart"/>
      <w:r>
        <w:rPr>
          <w:rStyle w:val="Strong"/>
        </w:rPr>
        <w:t>:</w:t>
      </w:r>
      <w:proofErr w:type="gramEnd"/>
      <w:r>
        <w:br/>
        <w:t xml:space="preserve">Many African organizations face unique challenges, including limited </w:t>
      </w:r>
      <w:proofErr w:type="spellStart"/>
      <w:r>
        <w:t>cybersecurity</w:t>
      </w:r>
      <w:proofErr w:type="spellEnd"/>
      <w:r>
        <w:t xml:space="preserve"> expertise, inconsistent internet connectivity, and increased exposure to phishing and </w:t>
      </w:r>
      <w:proofErr w:type="spellStart"/>
      <w:r>
        <w:t>ransomware</w:t>
      </w:r>
      <w:proofErr w:type="spellEnd"/>
      <w:r>
        <w:t xml:space="preserve"> attacks. To mitigate these risks, companies should implement hybrid security strategies combining cloud-native security services with local security operations centers (SOCs) or managed security service providers (MSSPs).</w:t>
      </w:r>
    </w:p>
    <w:p w:rsidR="00C86DAB" w:rsidRDefault="00C86DAB" w:rsidP="00C86DAB">
      <w:pPr>
        <w:pStyle w:val="Heading3"/>
      </w:pPr>
      <w:r>
        <w:rPr>
          <w:rStyle w:val="Strong"/>
          <w:b/>
          <w:bCs/>
        </w:rPr>
        <w:t>5.2 Shared Responsibility Model</w:t>
      </w:r>
    </w:p>
    <w:p w:rsidR="00C86DAB" w:rsidRDefault="00C86DAB" w:rsidP="00C86DAB">
      <w:pPr>
        <w:pStyle w:val="NormalWeb"/>
      </w:pPr>
      <w:r>
        <w:t xml:space="preserve">A central principle of cloud security is the </w:t>
      </w:r>
      <w:r>
        <w:rPr>
          <w:rStyle w:val="Strong"/>
        </w:rPr>
        <w:t>shared responsibility model</w:t>
      </w:r>
      <w:r>
        <w:t>, which defines the division of security duties between the cloud provider and the customer. While cloud providers are responsible for securing the physical infrastructure, virtualization layers, and foundational services, customers are accountable for securing applications, data, and user access.</w:t>
      </w:r>
    </w:p>
    <w:tbl>
      <w:tblPr>
        <w:tblW w:w="0" w:type="auto"/>
        <w:tblCellSpacing w:w="15" w:type="dxa"/>
        <w:tblCellMar>
          <w:top w:w="15" w:type="dxa"/>
          <w:left w:w="15" w:type="dxa"/>
          <w:bottom w:w="15" w:type="dxa"/>
          <w:right w:w="15" w:type="dxa"/>
        </w:tblCellMar>
        <w:tblLook w:val="04A0"/>
      </w:tblPr>
      <w:tblGrid>
        <w:gridCol w:w="2807"/>
        <w:gridCol w:w="1414"/>
        <w:gridCol w:w="960"/>
      </w:tblGrid>
      <w:tr w:rsidR="00C86DAB" w:rsidTr="00C86DAB">
        <w:trPr>
          <w:tblHeader/>
          <w:tblCellSpacing w:w="15" w:type="dxa"/>
        </w:trPr>
        <w:tc>
          <w:tcPr>
            <w:tcW w:w="0" w:type="auto"/>
            <w:vAlign w:val="center"/>
            <w:hideMark/>
          </w:tcPr>
          <w:p w:rsidR="00C86DAB" w:rsidRDefault="00C86DAB">
            <w:pPr>
              <w:jc w:val="center"/>
              <w:rPr>
                <w:b/>
                <w:bCs/>
                <w:sz w:val="24"/>
                <w:szCs w:val="24"/>
              </w:rPr>
            </w:pPr>
            <w:r>
              <w:rPr>
                <w:b/>
                <w:bCs/>
              </w:rPr>
              <w:t>Responsibility</w:t>
            </w:r>
          </w:p>
        </w:tc>
        <w:tc>
          <w:tcPr>
            <w:tcW w:w="0" w:type="auto"/>
            <w:vAlign w:val="center"/>
            <w:hideMark/>
          </w:tcPr>
          <w:p w:rsidR="00C86DAB" w:rsidRDefault="00C86DAB">
            <w:pPr>
              <w:jc w:val="center"/>
              <w:rPr>
                <w:b/>
                <w:bCs/>
                <w:sz w:val="24"/>
                <w:szCs w:val="24"/>
              </w:rPr>
            </w:pPr>
            <w:r>
              <w:rPr>
                <w:b/>
                <w:bCs/>
              </w:rPr>
              <w:t>Cloud Provider</w:t>
            </w:r>
          </w:p>
        </w:tc>
        <w:tc>
          <w:tcPr>
            <w:tcW w:w="0" w:type="auto"/>
            <w:vAlign w:val="center"/>
            <w:hideMark/>
          </w:tcPr>
          <w:p w:rsidR="00C86DAB" w:rsidRDefault="00C86DAB">
            <w:pPr>
              <w:jc w:val="center"/>
              <w:rPr>
                <w:b/>
                <w:bCs/>
                <w:sz w:val="24"/>
                <w:szCs w:val="24"/>
              </w:rPr>
            </w:pPr>
            <w:r>
              <w:rPr>
                <w:b/>
                <w:bCs/>
              </w:rPr>
              <w:t>Customer</w:t>
            </w:r>
          </w:p>
        </w:tc>
      </w:tr>
      <w:tr w:rsidR="00C86DAB" w:rsidTr="00C86DAB">
        <w:trPr>
          <w:tblCellSpacing w:w="15" w:type="dxa"/>
        </w:trPr>
        <w:tc>
          <w:tcPr>
            <w:tcW w:w="0" w:type="auto"/>
            <w:vAlign w:val="center"/>
            <w:hideMark/>
          </w:tcPr>
          <w:p w:rsidR="00C86DAB" w:rsidRDefault="00C86DAB">
            <w:pPr>
              <w:rPr>
                <w:sz w:val="24"/>
                <w:szCs w:val="24"/>
              </w:rPr>
            </w:pPr>
            <w:r>
              <w:t>Physical Data Center Security</w:t>
            </w:r>
          </w:p>
        </w:tc>
        <w:tc>
          <w:tcPr>
            <w:tcW w:w="0" w:type="auto"/>
            <w:vAlign w:val="center"/>
            <w:hideMark/>
          </w:tcPr>
          <w:p w:rsidR="00C86DAB" w:rsidRDefault="00C86DAB">
            <w:pPr>
              <w:rPr>
                <w:sz w:val="24"/>
                <w:szCs w:val="24"/>
              </w:rPr>
            </w:pPr>
            <w:r>
              <w:rPr>
                <w:rFonts w:ascii="MS Mincho" w:eastAsia="MS Mincho" w:hAnsi="MS Mincho" w:cs="MS Mincho" w:hint="eastAsia"/>
              </w:rPr>
              <w:t>✔</w:t>
            </w:r>
            <w:r>
              <w:rPr>
                <w:rFonts w:ascii="Times New Roman" w:hAnsi="Times New Roman" w:cs="Times New Roman"/>
              </w:rPr>
              <w:t>️</w:t>
            </w:r>
          </w:p>
        </w:tc>
        <w:tc>
          <w:tcPr>
            <w:tcW w:w="0" w:type="auto"/>
            <w:vAlign w:val="center"/>
            <w:hideMark/>
          </w:tcPr>
          <w:p w:rsidR="00C86DAB" w:rsidRDefault="00C86DAB">
            <w:pPr>
              <w:rPr>
                <w:sz w:val="24"/>
                <w:szCs w:val="24"/>
              </w:rPr>
            </w:pPr>
            <w:r>
              <w:rPr>
                <w:rFonts w:ascii="Times New Roman" w:hAnsi="Times New Roman" w:cs="Times New Roman"/>
              </w:rPr>
              <w:t>❌</w:t>
            </w:r>
          </w:p>
        </w:tc>
      </w:tr>
      <w:tr w:rsidR="00C86DAB" w:rsidTr="00C86DAB">
        <w:trPr>
          <w:tblCellSpacing w:w="15" w:type="dxa"/>
        </w:trPr>
        <w:tc>
          <w:tcPr>
            <w:tcW w:w="0" w:type="auto"/>
            <w:vAlign w:val="center"/>
            <w:hideMark/>
          </w:tcPr>
          <w:p w:rsidR="00C86DAB" w:rsidRDefault="00C86DAB">
            <w:pPr>
              <w:rPr>
                <w:sz w:val="24"/>
                <w:szCs w:val="24"/>
              </w:rPr>
            </w:pPr>
            <w:r>
              <w:t>Virtualization Layer</w:t>
            </w:r>
          </w:p>
        </w:tc>
        <w:tc>
          <w:tcPr>
            <w:tcW w:w="0" w:type="auto"/>
            <w:vAlign w:val="center"/>
            <w:hideMark/>
          </w:tcPr>
          <w:p w:rsidR="00C86DAB" w:rsidRDefault="00C86DAB">
            <w:pPr>
              <w:rPr>
                <w:sz w:val="24"/>
                <w:szCs w:val="24"/>
              </w:rPr>
            </w:pPr>
            <w:r>
              <w:rPr>
                <w:rFonts w:ascii="MS Mincho" w:eastAsia="MS Mincho" w:hAnsi="MS Mincho" w:cs="MS Mincho" w:hint="eastAsia"/>
              </w:rPr>
              <w:t>✔</w:t>
            </w:r>
            <w:r>
              <w:rPr>
                <w:rFonts w:ascii="Times New Roman" w:hAnsi="Times New Roman" w:cs="Times New Roman"/>
              </w:rPr>
              <w:t>️</w:t>
            </w:r>
          </w:p>
        </w:tc>
        <w:tc>
          <w:tcPr>
            <w:tcW w:w="0" w:type="auto"/>
            <w:vAlign w:val="center"/>
            <w:hideMark/>
          </w:tcPr>
          <w:p w:rsidR="00C86DAB" w:rsidRDefault="00C86DAB">
            <w:pPr>
              <w:rPr>
                <w:sz w:val="24"/>
                <w:szCs w:val="24"/>
              </w:rPr>
            </w:pPr>
            <w:r>
              <w:rPr>
                <w:rFonts w:ascii="Times New Roman" w:hAnsi="Times New Roman" w:cs="Times New Roman"/>
              </w:rPr>
              <w:t>❌</w:t>
            </w:r>
          </w:p>
        </w:tc>
      </w:tr>
      <w:tr w:rsidR="00C86DAB" w:rsidTr="00C86DAB">
        <w:trPr>
          <w:tblCellSpacing w:w="15" w:type="dxa"/>
        </w:trPr>
        <w:tc>
          <w:tcPr>
            <w:tcW w:w="0" w:type="auto"/>
            <w:vAlign w:val="center"/>
            <w:hideMark/>
          </w:tcPr>
          <w:p w:rsidR="00C86DAB" w:rsidRDefault="00C86DAB">
            <w:pPr>
              <w:rPr>
                <w:sz w:val="24"/>
                <w:szCs w:val="24"/>
              </w:rPr>
            </w:pPr>
            <w:r>
              <w:t>OS and Network Configuration</w:t>
            </w:r>
          </w:p>
        </w:tc>
        <w:tc>
          <w:tcPr>
            <w:tcW w:w="0" w:type="auto"/>
            <w:vAlign w:val="center"/>
            <w:hideMark/>
          </w:tcPr>
          <w:p w:rsidR="00C86DAB" w:rsidRDefault="00C86DAB">
            <w:pPr>
              <w:rPr>
                <w:sz w:val="24"/>
                <w:szCs w:val="24"/>
              </w:rPr>
            </w:pPr>
            <w:r>
              <w:rPr>
                <w:rFonts w:ascii="Times New Roman" w:hAnsi="Times New Roman" w:cs="Times New Roman"/>
              </w:rPr>
              <w:t>❌</w:t>
            </w:r>
          </w:p>
        </w:tc>
        <w:tc>
          <w:tcPr>
            <w:tcW w:w="0" w:type="auto"/>
            <w:vAlign w:val="center"/>
            <w:hideMark/>
          </w:tcPr>
          <w:p w:rsidR="00C86DAB" w:rsidRDefault="00C86DAB">
            <w:pPr>
              <w:rPr>
                <w:sz w:val="24"/>
                <w:szCs w:val="24"/>
              </w:rPr>
            </w:pPr>
            <w:r>
              <w:rPr>
                <w:rFonts w:ascii="MS Mincho" w:eastAsia="MS Mincho" w:hAnsi="MS Mincho" w:cs="MS Mincho" w:hint="eastAsia"/>
              </w:rPr>
              <w:t>✔</w:t>
            </w:r>
            <w:r>
              <w:rPr>
                <w:rFonts w:ascii="Times New Roman" w:hAnsi="Times New Roman" w:cs="Times New Roman"/>
              </w:rPr>
              <w:t>️</w:t>
            </w:r>
          </w:p>
        </w:tc>
      </w:tr>
      <w:tr w:rsidR="00C86DAB" w:rsidTr="00C86DAB">
        <w:trPr>
          <w:tblCellSpacing w:w="15" w:type="dxa"/>
        </w:trPr>
        <w:tc>
          <w:tcPr>
            <w:tcW w:w="0" w:type="auto"/>
            <w:vAlign w:val="center"/>
            <w:hideMark/>
          </w:tcPr>
          <w:p w:rsidR="00C86DAB" w:rsidRDefault="00C86DAB">
            <w:pPr>
              <w:rPr>
                <w:sz w:val="24"/>
                <w:szCs w:val="24"/>
              </w:rPr>
            </w:pPr>
            <w:r>
              <w:t>Application Security</w:t>
            </w:r>
          </w:p>
        </w:tc>
        <w:tc>
          <w:tcPr>
            <w:tcW w:w="0" w:type="auto"/>
            <w:vAlign w:val="center"/>
            <w:hideMark/>
          </w:tcPr>
          <w:p w:rsidR="00C86DAB" w:rsidRDefault="00C86DAB">
            <w:pPr>
              <w:rPr>
                <w:sz w:val="24"/>
                <w:szCs w:val="24"/>
              </w:rPr>
            </w:pPr>
            <w:r>
              <w:rPr>
                <w:rFonts w:ascii="Times New Roman" w:hAnsi="Times New Roman" w:cs="Times New Roman"/>
              </w:rPr>
              <w:t>❌</w:t>
            </w:r>
          </w:p>
        </w:tc>
        <w:tc>
          <w:tcPr>
            <w:tcW w:w="0" w:type="auto"/>
            <w:vAlign w:val="center"/>
            <w:hideMark/>
          </w:tcPr>
          <w:p w:rsidR="00C86DAB" w:rsidRDefault="00C86DAB">
            <w:pPr>
              <w:rPr>
                <w:sz w:val="24"/>
                <w:szCs w:val="24"/>
              </w:rPr>
            </w:pPr>
            <w:r>
              <w:rPr>
                <w:rFonts w:ascii="MS Mincho" w:eastAsia="MS Mincho" w:hAnsi="MS Mincho" w:cs="MS Mincho" w:hint="eastAsia"/>
              </w:rPr>
              <w:t>✔</w:t>
            </w:r>
            <w:r>
              <w:rPr>
                <w:rFonts w:ascii="Times New Roman" w:hAnsi="Times New Roman" w:cs="Times New Roman"/>
              </w:rPr>
              <w:t>️</w:t>
            </w:r>
          </w:p>
        </w:tc>
      </w:tr>
      <w:tr w:rsidR="00C86DAB" w:rsidTr="00C86DAB">
        <w:trPr>
          <w:tblCellSpacing w:w="15" w:type="dxa"/>
        </w:trPr>
        <w:tc>
          <w:tcPr>
            <w:tcW w:w="0" w:type="auto"/>
            <w:vAlign w:val="center"/>
            <w:hideMark/>
          </w:tcPr>
          <w:p w:rsidR="00C86DAB" w:rsidRDefault="00C86DAB">
            <w:pPr>
              <w:rPr>
                <w:sz w:val="24"/>
                <w:szCs w:val="24"/>
              </w:rPr>
            </w:pPr>
            <w:r>
              <w:t>User Access Policies</w:t>
            </w:r>
          </w:p>
        </w:tc>
        <w:tc>
          <w:tcPr>
            <w:tcW w:w="0" w:type="auto"/>
            <w:vAlign w:val="center"/>
            <w:hideMark/>
          </w:tcPr>
          <w:p w:rsidR="00C86DAB" w:rsidRDefault="00C86DAB">
            <w:pPr>
              <w:rPr>
                <w:sz w:val="24"/>
                <w:szCs w:val="24"/>
              </w:rPr>
            </w:pPr>
            <w:r>
              <w:rPr>
                <w:rFonts w:ascii="Times New Roman" w:hAnsi="Times New Roman" w:cs="Times New Roman"/>
              </w:rPr>
              <w:t>❌</w:t>
            </w:r>
          </w:p>
        </w:tc>
        <w:tc>
          <w:tcPr>
            <w:tcW w:w="0" w:type="auto"/>
            <w:vAlign w:val="center"/>
            <w:hideMark/>
          </w:tcPr>
          <w:p w:rsidR="00C86DAB" w:rsidRDefault="00C86DAB">
            <w:pPr>
              <w:rPr>
                <w:sz w:val="24"/>
                <w:szCs w:val="24"/>
              </w:rPr>
            </w:pPr>
            <w:r>
              <w:rPr>
                <w:rFonts w:ascii="MS Mincho" w:eastAsia="MS Mincho" w:hAnsi="MS Mincho" w:cs="MS Mincho" w:hint="eastAsia"/>
              </w:rPr>
              <w:t>✔</w:t>
            </w:r>
            <w:r>
              <w:rPr>
                <w:rFonts w:ascii="Times New Roman" w:hAnsi="Times New Roman" w:cs="Times New Roman"/>
              </w:rPr>
              <w:t>️</w:t>
            </w:r>
          </w:p>
        </w:tc>
      </w:tr>
    </w:tbl>
    <w:p w:rsidR="00C86DAB" w:rsidRDefault="00C86DAB" w:rsidP="00C86DAB">
      <w:pPr>
        <w:pStyle w:val="NormalWeb"/>
      </w:pPr>
      <w:r>
        <w:rPr>
          <w:rStyle w:val="Strong"/>
        </w:rPr>
        <w:t>Importance of Shared Responsibility</w:t>
      </w:r>
      <w:proofErr w:type="gramStart"/>
      <w:r>
        <w:rPr>
          <w:rStyle w:val="Strong"/>
        </w:rPr>
        <w:t>:</w:t>
      </w:r>
      <w:proofErr w:type="gramEnd"/>
      <w:r>
        <w:br/>
        <w:t>Misunderstanding this model is a common cause of security breaches. For instance, if an organization assumes that encryption of its databases is automatically managed by the cloud provider, sensitive data could be exposed. African organizations adopting cloud services must educate staff, define clear internal policies, and implement security controls aligned with this shared model.</w:t>
      </w:r>
    </w:p>
    <w:p w:rsidR="00C86DAB" w:rsidRDefault="00C86DAB" w:rsidP="00C86DAB">
      <w:pPr>
        <w:pStyle w:val="NormalWeb"/>
      </w:pPr>
      <w:r>
        <w:rPr>
          <w:rStyle w:val="Strong"/>
        </w:rPr>
        <w:t>Practical Application</w:t>
      </w:r>
      <w:proofErr w:type="gramStart"/>
      <w:r>
        <w:rPr>
          <w:rStyle w:val="Strong"/>
        </w:rPr>
        <w:t>:</w:t>
      </w:r>
      <w:proofErr w:type="gramEnd"/>
      <w:r>
        <w:br/>
        <w:t xml:space="preserve">Banks, </w:t>
      </w:r>
      <w:proofErr w:type="spellStart"/>
      <w:r>
        <w:t>fintech</w:t>
      </w:r>
      <w:proofErr w:type="spellEnd"/>
      <w:r>
        <w:t xml:space="preserve"> companies, and government agencies in Africa often adopt strict role-based </w:t>
      </w:r>
      <w:r>
        <w:lastRenderedPageBreak/>
        <w:t>access controls and internal auditing protocols to ensure that sensitive customer or citizen data is adequately protected while leveraging cloud infrastructure.</w:t>
      </w:r>
    </w:p>
    <w:p w:rsidR="00C86DAB" w:rsidRDefault="00C86DAB" w:rsidP="00C86DAB">
      <w:pPr>
        <w:pStyle w:val="Heading3"/>
      </w:pPr>
      <w:r>
        <w:rPr>
          <w:rStyle w:val="Strong"/>
          <w:b/>
          <w:bCs/>
        </w:rPr>
        <w:t>5.3 Compliance and Data Protection in Africa</w:t>
      </w:r>
    </w:p>
    <w:p w:rsidR="00C86DAB" w:rsidRDefault="00C86DAB" w:rsidP="00C86DAB">
      <w:pPr>
        <w:pStyle w:val="NormalWeb"/>
      </w:pPr>
      <w:r>
        <w:t>With cloud adoption rising across the continent, regulatory compliance is increasingly critical. Many African countries are enacting data protection laws modeled on the European Union’s General Data Protection Regulation (GDPR), which dictate how personal and organizational data must be collected, processed, stored, and shared.</w:t>
      </w:r>
    </w:p>
    <w:p w:rsidR="00C86DAB" w:rsidRDefault="00C86DAB" w:rsidP="00C86DAB">
      <w:pPr>
        <w:pStyle w:val="NormalWeb"/>
      </w:pPr>
      <w:r>
        <w:rPr>
          <w:rStyle w:val="Strong"/>
        </w:rPr>
        <w:t>Notable Data Protection Frameworks in Africa:</w:t>
      </w:r>
    </w:p>
    <w:p w:rsidR="00C86DAB" w:rsidRDefault="00C86DAB" w:rsidP="00C86DAB">
      <w:pPr>
        <w:pStyle w:val="NormalWeb"/>
        <w:numPr>
          <w:ilvl w:val="0"/>
          <w:numId w:val="29"/>
        </w:numPr>
      </w:pPr>
      <w:r>
        <w:rPr>
          <w:rStyle w:val="Strong"/>
        </w:rPr>
        <w:t>South Africa:</w:t>
      </w:r>
      <w:r>
        <w:t xml:space="preserve"> Protection of Personal Information Act (POPIA)</w:t>
      </w:r>
    </w:p>
    <w:p w:rsidR="00C86DAB" w:rsidRDefault="00C86DAB" w:rsidP="00C86DAB">
      <w:pPr>
        <w:pStyle w:val="NormalWeb"/>
        <w:numPr>
          <w:ilvl w:val="0"/>
          <w:numId w:val="29"/>
        </w:numPr>
      </w:pPr>
      <w:r>
        <w:rPr>
          <w:rStyle w:val="Strong"/>
        </w:rPr>
        <w:t>Kenya:</w:t>
      </w:r>
      <w:r>
        <w:t xml:space="preserve"> Data Protection Act</w:t>
      </w:r>
    </w:p>
    <w:p w:rsidR="00C86DAB" w:rsidRDefault="00C86DAB" w:rsidP="00C86DAB">
      <w:pPr>
        <w:pStyle w:val="NormalWeb"/>
        <w:numPr>
          <w:ilvl w:val="0"/>
          <w:numId w:val="29"/>
        </w:numPr>
      </w:pPr>
      <w:r>
        <w:rPr>
          <w:rStyle w:val="Strong"/>
        </w:rPr>
        <w:t>Nigeria:</w:t>
      </w:r>
      <w:r>
        <w:t xml:space="preserve"> Nigeria Data Protection Regulation (NDPR)</w:t>
      </w:r>
    </w:p>
    <w:p w:rsidR="00C86DAB" w:rsidRDefault="00C86DAB" w:rsidP="00C86DAB">
      <w:pPr>
        <w:pStyle w:val="NormalWeb"/>
        <w:numPr>
          <w:ilvl w:val="0"/>
          <w:numId w:val="29"/>
        </w:numPr>
      </w:pPr>
      <w:r>
        <w:rPr>
          <w:rStyle w:val="Strong"/>
        </w:rPr>
        <w:t>Tanzania:</w:t>
      </w:r>
      <w:r>
        <w:t xml:space="preserve"> Data Protection and Privacy Regulations</w:t>
      </w:r>
    </w:p>
    <w:p w:rsidR="00C86DAB" w:rsidRDefault="00C86DAB" w:rsidP="00C86DAB">
      <w:pPr>
        <w:pStyle w:val="NormalWeb"/>
      </w:pPr>
      <w:r>
        <w:rPr>
          <w:rStyle w:val="Strong"/>
        </w:rPr>
        <w:t>Key Requirements for Cloud Adoption:</w:t>
      </w:r>
    </w:p>
    <w:p w:rsidR="00C86DAB" w:rsidRDefault="00C86DAB" w:rsidP="00C86DAB">
      <w:pPr>
        <w:pStyle w:val="NormalWeb"/>
        <w:numPr>
          <w:ilvl w:val="0"/>
          <w:numId w:val="30"/>
        </w:numPr>
      </w:pPr>
      <w:r>
        <w:rPr>
          <w:rStyle w:val="Strong"/>
        </w:rPr>
        <w:t>Awareness of Local Legal Requirements:</w:t>
      </w:r>
      <w:r>
        <w:t xml:space="preserve"> Organizations must understand which data is subject to national regulations and ensure cloud solutions comply with these laws.</w:t>
      </w:r>
    </w:p>
    <w:p w:rsidR="00C86DAB" w:rsidRDefault="00C86DAB" w:rsidP="00C86DAB">
      <w:pPr>
        <w:pStyle w:val="NormalWeb"/>
        <w:numPr>
          <w:ilvl w:val="0"/>
          <w:numId w:val="30"/>
        </w:numPr>
      </w:pPr>
      <w:r>
        <w:rPr>
          <w:rStyle w:val="Strong"/>
        </w:rPr>
        <w:t>Data Residency Planning:</w:t>
      </w:r>
      <w:r>
        <w:t xml:space="preserve"> Some regulations require that data remains within national borders or within approved jurisdictions, impacting where cloud resources can be physically hosted.</w:t>
      </w:r>
    </w:p>
    <w:p w:rsidR="00C86DAB" w:rsidRDefault="00C86DAB" w:rsidP="00C86DAB">
      <w:pPr>
        <w:pStyle w:val="NormalWeb"/>
        <w:numPr>
          <w:ilvl w:val="0"/>
          <w:numId w:val="30"/>
        </w:numPr>
      </w:pPr>
      <w:r>
        <w:rPr>
          <w:rStyle w:val="Strong"/>
        </w:rPr>
        <w:t>Governance and Auditing Tools:</w:t>
      </w:r>
      <w:r>
        <w:t xml:space="preserve"> Continuous monitoring, audit logs, and compliance reporting are critical for demonstrating adherence to regulations. Cloud-native tools can automate much of this process, but oversight and policy enforcement remain essential.</w:t>
      </w:r>
    </w:p>
    <w:p w:rsidR="00C86DAB" w:rsidRDefault="00C86DAB" w:rsidP="00C86DAB">
      <w:pPr>
        <w:pStyle w:val="NormalWeb"/>
        <w:numPr>
          <w:ilvl w:val="0"/>
          <w:numId w:val="30"/>
        </w:numPr>
      </w:pPr>
      <w:r>
        <w:rPr>
          <w:rStyle w:val="Strong"/>
        </w:rPr>
        <w:t>Risk Assessment and Mitigation:</w:t>
      </w:r>
      <w:r>
        <w:t xml:space="preserve"> Regular risk assessments, penetration testing, and vulnerability scanning ensure that cloud infrastructure remains resilient to emerging threats.</w:t>
      </w:r>
    </w:p>
    <w:p w:rsidR="00C86DAB" w:rsidRDefault="00C86DAB" w:rsidP="00C86DAB">
      <w:pPr>
        <w:pStyle w:val="NormalWeb"/>
      </w:pPr>
      <w:r>
        <w:rPr>
          <w:rStyle w:val="Strong"/>
        </w:rPr>
        <w:t>Cloud Provider Support for Compliance</w:t>
      </w:r>
      <w:proofErr w:type="gramStart"/>
      <w:r>
        <w:rPr>
          <w:rStyle w:val="Strong"/>
        </w:rPr>
        <w:t>:</w:t>
      </w:r>
      <w:proofErr w:type="gramEnd"/>
      <w:r>
        <w:br/>
        <w:t>Leading cloud providers like AWS, Azure, and Google Cloud now offer region-specific data centers and compliance certifications (ISO 27001, SOC 2, HIPAA) to help African organizations meet regulatory obligations. However, it is the responsibility of the customer to architect workloads, configure access controls, and implement data protection strategies aligned with these regulations.</w:t>
      </w:r>
    </w:p>
    <w:p w:rsidR="00C86DAB" w:rsidRDefault="00C86DAB" w:rsidP="006403AD">
      <w:pPr>
        <w:pStyle w:val="NormalWeb"/>
      </w:pPr>
      <w:r>
        <w:rPr>
          <w:rStyle w:val="Strong"/>
        </w:rPr>
        <w:t>African Example</w:t>
      </w:r>
      <w:proofErr w:type="gramStart"/>
      <w:r>
        <w:rPr>
          <w:rStyle w:val="Strong"/>
        </w:rPr>
        <w:t>:</w:t>
      </w:r>
      <w:proofErr w:type="gramEnd"/>
      <w:r>
        <w:br/>
        <w:t>A Tanzanian health network using cloud infrastructure may need to store patient health records locally within the country to comply with data residency laws while simultaneously leveraging cloud-based analytics for non-sensitive aggregated datasets. Hybrid cloud architectures can enable such compliance while taking advantage of cloud scalability and innovation.</w:t>
      </w:r>
    </w:p>
    <w:p w:rsidR="00C86DAB" w:rsidRDefault="00C86DAB" w:rsidP="00C86DAB">
      <w:pPr>
        <w:pStyle w:val="Heading3"/>
      </w:pPr>
      <w:r>
        <w:rPr>
          <w:rStyle w:val="Strong"/>
          <w:b/>
          <w:bCs/>
        </w:rPr>
        <w:lastRenderedPageBreak/>
        <w:t>5.4 Advanced Considerations</w:t>
      </w:r>
    </w:p>
    <w:p w:rsidR="00C86DAB" w:rsidRDefault="00C86DAB" w:rsidP="00C86DAB">
      <w:pPr>
        <w:pStyle w:val="NormalWeb"/>
      </w:pPr>
      <w:r>
        <w:t>Beyond fundamental security and compliance, African organizations should consider:</w:t>
      </w:r>
    </w:p>
    <w:p w:rsidR="00C86DAB" w:rsidRDefault="00C86DAB" w:rsidP="00C86DAB">
      <w:pPr>
        <w:pStyle w:val="NormalWeb"/>
        <w:numPr>
          <w:ilvl w:val="0"/>
          <w:numId w:val="31"/>
        </w:numPr>
      </w:pPr>
      <w:r>
        <w:rPr>
          <w:rStyle w:val="Strong"/>
        </w:rPr>
        <w:t>Zero Trust Architecture:</w:t>
      </w:r>
      <w:r>
        <w:t xml:space="preserve"> Verifying every user, device, and application access attempt rather than trusting internal networks by default.</w:t>
      </w:r>
    </w:p>
    <w:p w:rsidR="00C86DAB" w:rsidRDefault="00C86DAB" w:rsidP="00C86DAB">
      <w:pPr>
        <w:pStyle w:val="NormalWeb"/>
        <w:numPr>
          <w:ilvl w:val="0"/>
          <w:numId w:val="31"/>
        </w:numPr>
      </w:pPr>
      <w:r>
        <w:rPr>
          <w:rStyle w:val="Strong"/>
        </w:rPr>
        <w:t>Cloud Incident Response Plans:</w:t>
      </w:r>
      <w:r>
        <w:t xml:space="preserve"> Preparing procedures to respond to breaches or data loss, including notification obligations under local law.</w:t>
      </w:r>
    </w:p>
    <w:p w:rsidR="00C86DAB" w:rsidRDefault="00C86DAB" w:rsidP="00C86DAB">
      <w:pPr>
        <w:pStyle w:val="NormalWeb"/>
        <w:numPr>
          <w:ilvl w:val="0"/>
          <w:numId w:val="31"/>
        </w:numPr>
      </w:pPr>
      <w:r>
        <w:rPr>
          <w:rStyle w:val="Strong"/>
        </w:rPr>
        <w:t>Continuous Security Training:</w:t>
      </w:r>
      <w:r>
        <w:t xml:space="preserve"> Employees must be trained regularly on phishing, malware, and secure cloud practices.</w:t>
      </w:r>
    </w:p>
    <w:p w:rsidR="00C86DAB" w:rsidRDefault="00C86DAB" w:rsidP="00C86DAB">
      <w:pPr>
        <w:pStyle w:val="NormalWeb"/>
        <w:numPr>
          <w:ilvl w:val="0"/>
          <w:numId w:val="31"/>
        </w:numPr>
      </w:pPr>
      <w:r>
        <w:rPr>
          <w:rStyle w:val="Strong"/>
        </w:rPr>
        <w:t>Vendor Risk Management:</w:t>
      </w:r>
      <w:r>
        <w:t xml:space="preserve"> Evaluating cloud service providers, third-party integrations, and </w:t>
      </w:r>
      <w:proofErr w:type="spellStart"/>
      <w:r>
        <w:t>SaaS</w:t>
      </w:r>
      <w:proofErr w:type="spellEnd"/>
      <w:r>
        <w:t xml:space="preserve"> applications for compliance and security standards.</w:t>
      </w:r>
    </w:p>
    <w:p w:rsidR="00C86DAB" w:rsidRDefault="00C86DAB" w:rsidP="00C86DAB">
      <w:pPr>
        <w:pStyle w:val="NormalWeb"/>
        <w:numPr>
          <w:ilvl w:val="0"/>
          <w:numId w:val="31"/>
        </w:numPr>
      </w:pPr>
      <w:r>
        <w:rPr>
          <w:rStyle w:val="Strong"/>
        </w:rPr>
        <w:t>Emerging Threats:</w:t>
      </w:r>
      <w:r>
        <w:t xml:space="preserve"> Addressing </w:t>
      </w:r>
      <w:proofErr w:type="spellStart"/>
      <w:r>
        <w:t>ransomware</w:t>
      </w:r>
      <w:proofErr w:type="spellEnd"/>
      <w:r>
        <w:t>, API abuse, and advanced persistent threats (APTs) common in under-resourced markets.</w:t>
      </w:r>
    </w:p>
    <w:p w:rsidR="00C86DAB" w:rsidRDefault="00C86DAB" w:rsidP="00C86DAB">
      <w:pPr>
        <w:pStyle w:val="NormalWeb"/>
      </w:pPr>
    </w:p>
    <w:p w:rsidR="00C86DAB" w:rsidRDefault="00C86DAB" w:rsidP="00C86DAB">
      <w:pPr>
        <w:pStyle w:val="Heading2"/>
      </w:pPr>
      <w:r>
        <w:rPr>
          <w:rStyle w:val="Strong"/>
          <w:b/>
          <w:bCs/>
        </w:rPr>
        <w:t>6. Comparing AWS, Azure &amp; Google Cloud for African Businesses</w:t>
      </w:r>
    </w:p>
    <w:p w:rsidR="00C86DAB" w:rsidRDefault="00C86DAB" w:rsidP="00C86DAB">
      <w:pPr>
        <w:pStyle w:val="NormalWeb"/>
      </w:pPr>
      <w:r>
        <w:t xml:space="preserve">Choosing the right cloud provider is crucial for African businesses, as each </w:t>
      </w:r>
      <w:proofErr w:type="spellStart"/>
      <w:r>
        <w:t>hyperscaler</w:t>
      </w:r>
      <w:proofErr w:type="spellEnd"/>
      <w:r>
        <w:t xml:space="preserve"> offers unique strengths, service maturity, regional presence, and pricing structures. While AWS, Azure, and Google Cloud all provide robust cloud services, their suitability varies depending on business size, industry focus, and technical requirements. Understanding these differences enables African organizations to optimize costs, performance, and compliance while scaling digital operations effectively.</w:t>
      </w:r>
    </w:p>
    <w:p w:rsidR="00C86DAB" w:rsidRDefault="00C86DAB" w:rsidP="00C86DAB">
      <w:pPr>
        <w:pStyle w:val="Heading3"/>
      </w:pPr>
      <w:r>
        <w:rPr>
          <w:rStyle w:val="Strong"/>
          <w:b/>
          <w:bCs/>
        </w:rPr>
        <w:t>6.1 Amazon Web Services (AWS)</w:t>
      </w:r>
    </w:p>
    <w:p w:rsidR="00C86DAB" w:rsidRDefault="00C86DAB" w:rsidP="00C86DAB">
      <w:pPr>
        <w:pStyle w:val="NormalWeb"/>
      </w:pPr>
      <w:r>
        <w:rPr>
          <w:rStyle w:val="Strong"/>
        </w:rPr>
        <w:t>Overview</w:t>
      </w:r>
      <w:proofErr w:type="gramStart"/>
      <w:r>
        <w:rPr>
          <w:rStyle w:val="Strong"/>
        </w:rPr>
        <w:t>:</w:t>
      </w:r>
      <w:proofErr w:type="gramEnd"/>
      <w:r>
        <w:br/>
        <w:t xml:space="preserve">AWS is the most established cloud provider, offering the largest suite of services and a strong global footprint. Its platform is known for reliability, extensive </w:t>
      </w:r>
      <w:proofErr w:type="spellStart"/>
      <w:r>
        <w:t>DevOps</w:t>
      </w:r>
      <w:proofErr w:type="spellEnd"/>
      <w:r>
        <w:t xml:space="preserve"> tools, and advanced analytics capabilities.</w:t>
      </w:r>
    </w:p>
    <w:p w:rsidR="00C86DAB" w:rsidRDefault="00C86DAB" w:rsidP="00C86DAB">
      <w:pPr>
        <w:pStyle w:val="NormalWeb"/>
      </w:pPr>
      <w:r>
        <w:rPr>
          <w:rStyle w:val="Strong"/>
        </w:rPr>
        <w:t>African Relevance</w:t>
      </w:r>
      <w:proofErr w:type="gramStart"/>
      <w:r>
        <w:rPr>
          <w:rStyle w:val="Strong"/>
        </w:rPr>
        <w:t>:</w:t>
      </w:r>
      <w:proofErr w:type="gramEnd"/>
      <w:r>
        <w:br/>
        <w:t>AWS has a data center region in Cape Town and strategic partnerships with local ISPs and integrators. It is popular among startups and enterprises that need scalable web platforms and high-performance computing.</w:t>
      </w:r>
    </w:p>
    <w:p w:rsidR="00C86DAB" w:rsidRDefault="00C86DAB" w:rsidP="00C86DAB">
      <w:pPr>
        <w:pStyle w:val="NormalWeb"/>
      </w:pPr>
      <w:r>
        <w:rPr>
          <w:rStyle w:val="Strong"/>
        </w:rPr>
        <w:t>Use Cases:</w:t>
      </w:r>
    </w:p>
    <w:p w:rsidR="00C86DAB" w:rsidRDefault="00C86DAB" w:rsidP="00C86DAB">
      <w:pPr>
        <w:pStyle w:val="NormalWeb"/>
        <w:numPr>
          <w:ilvl w:val="0"/>
          <w:numId w:val="32"/>
        </w:numPr>
      </w:pPr>
      <w:proofErr w:type="spellStart"/>
      <w:r>
        <w:t>Fintech</w:t>
      </w:r>
      <w:proofErr w:type="spellEnd"/>
      <w:r>
        <w:t xml:space="preserve"> platforms processing large volumes of transactions.</w:t>
      </w:r>
    </w:p>
    <w:p w:rsidR="00C86DAB" w:rsidRDefault="00C86DAB" w:rsidP="00C86DAB">
      <w:pPr>
        <w:pStyle w:val="NormalWeb"/>
        <w:numPr>
          <w:ilvl w:val="0"/>
          <w:numId w:val="32"/>
        </w:numPr>
      </w:pPr>
      <w:r>
        <w:t>E-commerce businesses managing seasonal spikes.</w:t>
      </w:r>
    </w:p>
    <w:p w:rsidR="00C86DAB" w:rsidRDefault="00C86DAB" w:rsidP="00C86DAB">
      <w:pPr>
        <w:pStyle w:val="NormalWeb"/>
        <w:numPr>
          <w:ilvl w:val="0"/>
          <w:numId w:val="32"/>
        </w:numPr>
      </w:pPr>
      <w:r>
        <w:t>Data lakes and analytics for consumer insights and market intelligence.</w:t>
      </w:r>
    </w:p>
    <w:p w:rsidR="00C86DAB" w:rsidRDefault="00C86DAB" w:rsidP="00C86DAB">
      <w:pPr>
        <w:pStyle w:val="NormalWeb"/>
      </w:pPr>
      <w:r>
        <w:rPr>
          <w:rStyle w:val="Strong"/>
        </w:rPr>
        <w:lastRenderedPageBreak/>
        <w:t>Example</w:t>
      </w:r>
      <w:proofErr w:type="gramStart"/>
      <w:r>
        <w:rPr>
          <w:rStyle w:val="Strong"/>
        </w:rPr>
        <w:t>:</w:t>
      </w:r>
      <w:proofErr w:type="gramEnd"/>
      <w:r>
        <w:br/>
        <w:t>A Kenyan e-commerce startup can leverage AWS to handle Black Friday traffic without overinvesting in on-premise infrastructure.</w:t>
      </w:r>
    </w:p>
    <w:p w:rsidR="00C86DAB" w:rsidRDefault="00C86DAB" w:rsidP="00C86DAB"/>
    <w:p w:rsidR="00C86DAB" w:rsidRDefault="00C86DAB" w:rsidP="00C86DAB">
      <w:pPr>
        <w:pStyle w:val="Heading3"/>
      </w:pPr>
      <w:r>
        <w:rPr>
          <w:rStyle w:val="Strong"/>
          <w:b/>
          <w:bCs/>
        </w:rPr>
        <w:t>6.2 Microsoft Azure</w:t>
      </w:r>
    </w:p>
    <w:p w:rsidR="00C86DAB" w:rsidRDefault="00C86DAB" w:rsidP="00C86DAB">
      <w:pPr>
        <w:pStyle w:val="NormalWeb"/>
      </w:pPr>
      <w:r>
        <w:rPr>
          <w:rStyle w:val="Strong"/>
        </w:rPr>
        <w:t>Overview</w:t>
      </w:r>
      <w:proofErr w:type="gramStart"/>
      <w:r>
        <w:rPr>
          <w:rStyle w:val="Strong"/>
        </w:rPr>
        <w:t>:</w:t>
      </w:r>
      <w:proofErr w:type="gramEnd"/>
      <w:r>
        <w:br/>
        <w:t>Azure is widely adopted by enterprises, especially those already using Microsoft products like Office 365, Windows Server, and SQL Server. Its focus on hybrid cloud makes it suitable for regulated industries.</w:t>
      </w:r>
    </w:p>
    <w:p w:rsidR="00C86DAB" w:rsidRDefault="00C86DAB" w:rsidP="00C86DAB">
      <w:pPr>
        <w:pStyle w:val="NormalWeb"/>
      </w:pPr>
      <w:r>
        <w:rPr>
          <w:rStyle w:val="Strong"/>
        </w:rPr>
        <w:t>African Relevance</w:t>
      </w:r>
      <w:proofErr w:type="gramStart"/>
      <w:r>
        <w:rPr>
          <w:rStyle w:val="Strong"/>
        </w:rPr>
        <w:t>:</w:t>
      </w:r>
      <w:proofErr w:type="gramEnd"/>
      <w:r>
        <w:br/>
        <w:t xml:space="preserve">Azure has regions in Johannesburg and Cape Town. It is heavily used by government institutions, universities, and </w:t>
      </w:r>
      <w:proofErr w:type="spellStart"/>
      <w:r>
        <w:t>corporates</w:t>
      </w:r>
      <w:proofErr w:type="spellEnd"/>
      <w:r>
        <w:t xml:space="preserve"> seeking integration with existing Microsoft ecosystems.</w:t>
      </w:r>
    </w:p>
    <w:p w:rsidR="00C86DAB" w:rsidRDefault="00C86DAB" w:rsidP="00C86DAB">
      <w:pPr>
        <w:pStyle w:val="NormalWeb"/>
      </w:pPr>
      <w:r>
        <w:rPr>
          <w:rStyle w:val="Strong"/>
        </w:rPr>
        <w:t>Use Cases:</w:t>
      </w:r>
    </w:p>
    <w:p w:rsidR="00C86DAB" w:rsidRDefault="00C86DAB" w:rsidP="00C86DAB">
      <w:pPr>
        <w:pStyle w:val="NormalWeb"/>
        <w:numPr>
          <w:ilvl w:val="0"/>
          <w:numId w:val="33"/>
        </w:numPr>
      </w:pPr>
      <w:r>
        <w:t>Hybrid deployments in regulated sectors like banking and healthcare.</w:t>
      </w:r>
    </w:p>
    <w:p w:rsidR="00C86DAB" w:rsidRDefault="00C86DAB" w:rsidP="00C86DAB">
      <w:pPr>
        <w:pStyle w:val="NormalWeb"/>
        <w:numPr>
          <w:ilvl w:val="0"/>
          <w:numId w:val="33"/>
        </w:numPr>
      </w:pPr>
      <w:r>
        <w:t>Corporate applications leveraging existing Microsoft licenses.</w:t>
      </w:r>
    </w:p>
    <w:p w:rsidR="00C86DAB" w:rsidRDefault="00C86DAB" w:rsidP="00C86DAB">
      <w:pPr>
        <w:pStyle w:val="NormalWeb"/>
        <w:numPr>
          <w:ilvl w:val="0"/>
          <w:numId w:val="33"/>
        </w:numPr>
      </w:pPr>
      <w:r>
        <w:t>Cloud-based collaboration and productivity tools.</w:t>
      </w:r>
    </w:p>
    <w:p w:rsidR="00C86DAB" w:rsidRDefault="00C86DAB" w:rsidP="00C86DAB">
      <w:pPr>
        <w:pStyle w:val="NormalWeb"/>
      </w:pPr>
      <w:r>
        <w:rPr>
          <w:rStyle w:val="Strong"/>
        </w:rPr>
        <w:t>Example</w:t>
      </w:r>
      <w:proofErr w:type="gramStart"/>
      <w:r>
        <w:rPr>
          <w:rStyle w:val="Strong"/>
        </w:rPr>
        <w:t>:</w:t>
      </w:r>
      <w:proofErr w:type="gramEnd"/>
      <w:r>
        <w:br/>
        <w:t>A South African university uses Azure to run both local servers and cloud applications, ensuring compliance while supporting remote learning.</w:t>
      </w:r>
    </w:p>
    <w:p w:rsidR="00C86DAB" w:rsidRDefault="00C86DAB" w:rsidP="00C86DAB"/>
    <w:p w:rsidR="00C86DAB" w:rsidRDefault="00C86DAB" w:rsidP="00C86DAB">
      <w:pPr>
        <w:pStyle w:val="Heading3"/>
      </w:pPr>
      <w:r>
        <w:rPr>
          <w:rStyle w:val="Strong"/>
          <w:b/>
          <w:bCs/>
        </w:rPr>
        <w:t>6.3 Google Cloud Platform (GCP)</w:t>
      </w:r>
    </w:p>
    <w:p w:rsidR="00C86DAB" w:rsidRDefault="00C86DAB" w:rsidP="00C86DAB">
      <w:pPr>
        <w:pStyle w:val="NormalWeb"/>
      </w:pPr>
      <w:r>
        <w:rPr>
          <w:rStyle w:val="Strong"/>
        </w:rPr>
        <w:t>Overview</w:t>
      </w:r>
      <w:proofErr w:type="gramStart"/>
      <w:r>
        <w:rPr>
          <w:rStyle w:val="Strong"/>
        </w:rPr>
        <w:t>:</w:t>
      </w:r>
      <w:proofErr w:type="gramEnd"/>
      <w:r>
        <w:br/>
        <w:t xml:space="preserve">Google Cloud is strong in AI, machine learning, data analytics, and containerized applications. Tools like </w:t>
      </w:r>
      <w:proofErr w:type="spellStart"/>
      <w:r>
        <w:t>BigQuery</w:t>
      </w:r>
      <w:proofErr w:type="spellEnd"/>
      <w:r>
        <w:t xml:space="preserve"> and </w:t>
      </w:r>
      <w:proofErr w:type="spellStart"/>
      <w:r>
        <w:t>Kubernetes</w:t>
      </w:r>
      <w:proofErr w:type="spellEnd"/>
      <w:r>
        <w:t xml:space="preserve"> provide competitive advantages for data-driven organizations.</w:t>
      </w:r>
    </w:p>
    <w:p w:rsidR="00C86DAB" w:rsidRDefault="00C86DAB" w:rsidP="00C86DAB">
      <w:pPr>
        <w:pStyle w:val="NormalWeb"/>
      </w:pPr>
      <w:r>
        <w:rPr>
          <w:rStyle w:val="Strong"/>
        </w:rPr>
        <w:t>African Relevance</w:t>
      </w:r>
      <w:proofErr w:type="gramStart"/>
      <w:r>
        <w:rPr>
          <w:rStyle w:val="Strong"/>
        </w:rPr>
        <w:t>:</w:t>
      </w:r>
      <w:proofErr w:type="gramEnd"/>
      <w:r>
        <w:br/>
        <w:t>GCP is increasingly adopted by startups and organizations focusing on AI-driven solutions and analytics-heavy workloads.</w:t>
      </w:r>
    </w:p>
    <w:p w:rsidR="00C86DAB" w:rsidRDefault="00C86DAB" w:rsidP="00C86DAB">
      <w:pPr>
        <w:pStyle w:val="NormalWeb"/>
      </w:pPr>
      <w:r>
        <w:rPr>
          <w:rStyle w:val="Strong"/>
        </w:rPr>
        <w:t>Use Cases:</w:t>
      </w:r>
    </w:p>
    <w:p w:rsidR="00C86DAB" w:rsidRDefault="00C86DAB" w:rsidP="00C86DAB">
      <w:pPr>
        <w:pStyle w:val="NormalWeb"/>
        <w:numPr>
          <w:ilvl w:val="0"/>
          <w:numId w:val="34"/>
        </w:numPr>
      </w:pPr>
      <w:r>
        <w:t xml:space="preserve">Predictive analytics for retail and </w:t>
      </w:r>
      <w:proofErr w:type="spellStart"/>
      <w:r>
        <w:t>fintech</w:t>
      </w:r>
      <w:proofErr w:type="spellEnd"/>
      <w:r>
        <w:t>.</w:t>
      </w:r>
    </w:p>
    <w:p w:rsidR="00C86DAB" w:rsidRDefault="00C86DAB" w:rsidP="00C86DAB">
      <w:pPr>
        <w:pStyle w:val="NormalWeb"/>
        <w:numPr>
          <w:ilvl w:val="0"/>
          <w:numId w:val="34"/>
        </w:numPr>
      </w:pPr>
      <w:r>
        <w:t>Health tech applications using AI to improve diagnostics.</w:t>
      </w:r>
    </w:p>
    <w:p w:rsidR="00C86DAB" w:rsidRDefault="00C86DAB" w:rsidP="00C86DAB">
      <w:pPr>
        <w:pStyle w:val="NormalWeb"/>
        <w:numPr>
          <w:ilvl w:val="0"/>
          <w:numId w:val="34"/>
        </w:numPr>
      </w:pPr>
      <w:r>
        <w:t xml:space="preserve">Containerized </w:t>
      </w:r>
      <w:proofErr w:type="spellStart"/>
      <w:r>
        <w:t>microservices</w:t>
      </w:r>
      <w:proofErr w:type="spellEnd"/>
      <w:r>
        <w:t xml:space="preserve"> for scalable digital platforms.</w:t>
      </w:r>
    </w:p>
    <w:p w:rsidR="00C86DAB" w:rsidRDefault="00C86DAB" w:rsidP="00C86DAB">
      <w:pPr>
        <w:pStyle w:val="NormalWeb"/>
      </w:pPr>
      <w:r>
        <w:rPr>
          <w:rStyle w:val="Strong"/>
        </w:rPr>
        <w:lastRenderedPageBreak/>
        <w:t>Example</w:t>
      </w:r>
      <w:proofErr w:type="gramStart"/>
      <w:r>
        <w:rPr>
          <w:rStyle w:val="Strong"/>
        </w:rPr>
        <w:t>:</w:t>
      </w:r>
      <w:proofErr w:type="gramEnd"/>
      <w:r>
        <w:br/>
        <w:t xml:space="preserve">A Nigerian </w:t>
      </w:r>
      <w:proofErr w:type="spellStart"/>
      <w:r>
        <w:t>agritech</w:t>
      </w:r>
      <w:proofErr w:type="spellEnd"/>
      <w:r>
        <w:t xml:space="preserve"> startup uses GCP to analyze crop data with machine learning, optimizing yield predictions and resource allocation.</w:t>
      </w:r>
    </w:p>
    <w:p w:rsidR="00C86DAB" w:rsidRDefault="00C86DAB" w:rsidP="00C86DAB">
      <w:pPr>
        <w:pStyle w:val="Heading3"/>
      </w:pPr>
      <w:r>
        <w:rPr>
          <w:rStyle w:val="Strong"/>
          <w:b/>
          <w:bCs/>
        </w:rPr>
        <w:t>6.4 Choosing a Provider</w:t>
      </w:r>
    </w:p>
    <w:p w:rsidR="00C86DAB" w:rsidRDefault="00C86DAB" w:rsidP="00C86DAB">
      <w:pPr>
        <w:pStyle w:val="NormalWeb"/>
      </w:pPr>
      <w:r>
        <w:t>African organizations often evaluate cloud providers across several dimensions:</w:t>
      </w:r>
    </w:p>
    <w:tbl>
      <w:tblPr>
        <w:tblW w:w="0" w:type="auto"/>
        <w:tblCellSpacing w:w="15" w:type="dxa"/>
        <w:tblCellMar>
          <w:top w:w="15" w:type="dxa"/>
          <w:left w:w="15" w:type="dxa"/>
          <w:bottom w:w="15" w:type="dxa"/>
          <w:right w:w="15" w:type="dxa"/>
        </w:tblCellMar>
        <w:tblLook w:val="04A0"/>
      </w:tblPr>
      <w:tblGrid>
        <w:gridCol w:w="2042"/>
        <w:gridCol w:w="819"/>
        <w:gridCol w:w="815"/>
        <w:gridCol w:w="1296"/>
      </w:tblGrid>
      <w:tr w:rsidR="00C86DAB" w:rsidTr="00C86DAB">
        <w:trPr>
          <w:tblHeader/>
          <w:tblCellSpacing w:w="15" w:type="dxa"/>
        </w:trPr>
        <w:tc>
          <w:tcPr>
            <w:tcW w:w="0" w:type="auto"/>
            <w:vAlign w:val="center"/>
            <w:hideMark/>
          </w:tcPr>
          <w:p w:rsidR="00C86DAB" w:rsidRDefault="00C86DAB">
            <w:pPr>
              <w:jc w:val="center"/>
              <w:rPr>
                <w:b/>
                <w:bCs/>
                <w:sz w:val="24"/>
                <w:szCs w:val="24"/>
              </w:rPr>
            </w:pPr>
            <w:r>
              <w:rPr>
                <w:b/>
                <w:bCs/>
              </w:rPr>
              <w:t>Factor</w:t>
            </w:r>
          </w:p>
        </w:tc>
        <w:tc>
          <w:tcPr>
            <w:tcW w:w="0" w:type="auto"/>
            <w:vAlign w:val="center"/>
            <w:hideMark/>
          </w:tcPr>
          <w:p w:rsidR="00C86DAB" w:rsidRDefault="00C86DAB">
            <w:pPr>
              <w:jc w:val="center"/>
              <w:rPr>
                <w:b/>
                <w:bCs/>
                <w:sz w:val="24"/>
                <w:szCs w:val="24"/>
              </w:rPr>
            </w:pPr>
            <w:r>
              <w:rPr>
                <w:b/>
                <w:bCs/>
              </w:rPr>
              <w:t>AWS</w:t>
            </w:r>
          </w:p>
        </w:tc>
        <w:tc>
          <w:tcPr>
            <w:tcW w:w="0" w:type="auto"/>
            <w:vAlign w:val="center"/>
            <w:hideMark/>
          </w:tcPr>
          <w:p w:rsidR="00C86DAB" w:rsidRDefault="00C86DAB">
            <w:pPr>
              <w:jc w:val="center"/>
              <w:rPr>
                <w:b/>
                <w:bCs/>
                <w:sz w:val="24"/>
                <w:szCs w:val="24"/>
              </w:rPr>
            </w:pPr>
            <w:r>
              <w:rPr>
                <w:b/>
                <w:bCs/>
              </w:rPr>
              <w:t>Azure</w:t>
            </w:r>
          </w:p>
        </w:tc>
        <w:tc>
          <w:tcPr>
            <w:tcW w:w="0" w:type="auto"/>
            <w:vAlign w:val="center"/>
            <w:hideMark/>
          </w:tcPr>
          <w:p w:rsidR="00C86DAB" w:rsidRDefault="00C86DAB">
            <w:pPr>
              <w:jc w:val="center"/>
              <w:rPr>
                <w:b/>
                <w:bCs/>
                <w:sz w:val="24"/>
                <w:szCs w:val="24"/>
              </w:rPr>
            </w:pPr>
            <w:r>
              <w:rPr>
                <w:b/>
                <w:bCs/>
              </w:rPr>
              <w:t>Google Cloud</w:t>
            </w:r>
          </w:p>
        </w:tc>
      </w:tr>
      <w:tr w:rsidR="00C86DAB" w:rsidTr="00C86DAB">
        <w:trPr>
          <w:tblCellSpacing w:w="15" w:type="dxa"/>
        </w:trPr>
        <w:tc>
          <w:tcPr>
            <w:tcW w:w="0" w:type="auto"/>
            <w:vAlign w:val="center"/>
            <w:hideMark/>
          </w:tcPr>
          <w:p w:rsidR="00C86DAB" w:rsidRDefault="00C86DAB">
            <w:pPr>
              <w:rPr>
                <w:sz w:val="24"/>
                <w:szCs w:val="24"/>
              </w:rPr>
            </w:pPr>
            <w:r>
              <w:t>Enterprise Integration</w:t>
            </w:r>
          </w:p>
        </w:tc>
        <w:tc>
          <w:tcPr>
            <w:tcW w:w="0" w:type="auto"/>
            <w:vAlign w:val="center"/>
            <w:hideMark/>
          </w:tcPr>
          <w:p w:rsidR="00C86DAB" w:rsidRDefault="00C86DAB">
            <w:pPr>
              <w:rPr>
                <w:sz w:val="24"/>
                <w:szCs w:val="24"/>
              </w:rPr>
            </w:pPr>
            <w:r>
              <w:t>Medium</w:t>
            </w:r>
          </w:p>
        </w:tc>
        <w:tc>
          <w:tcPr>
            <w:tcW w:w="0" w:type="auto"/>
            <w:vAlign w:val="center"/>
            <w:hideMark/>
          </w:tcPr>
          <w:p w:rsidR="00C86DAB" w:rsidRDefault="00C86DAB">
            <w:pPr>
              <w:rPr>
                <w:sz w:val="24"/>
                <w:szCs w:val="24"/>
              </w:rPr>
            </w:pPr>
            <w:r>
              <w:t>High</w:t>
            </w:r>
          </w:p>
        </w:tc>
        <w:tc>
          <w:tcPr>
            <w:tcW w:w="0" w:type="auto"/>
            <w:vAlign w:val="center"/>
            <w:hideMark/>
          </w:tcPr>
          <w:p w:rsidR="00C86DAB" w:rsidRDefault="00C86DAB">
            <w:pPr>
              <w:rPr>
                <w:sz w:val="24"/>
                <w:szCs w:val="24"/>
              </w:rPr>
            </w:pPr>
            <w:r>
              <w:t>Medium</w:t>
            </w:r>
          </w:p>
        </w:tc>
      </w:tr>
      <w:tr w:rsidR="00C86DAB" w:rsidTr="00C86DAB">
        <w:trPr>
          <w:tblCellSpacing w:w="15" w:type="dxa"/>
        </w:trPr>
        <w:tc>
          <w:tcPr>
            <w:tcW w:w="0" w:type="auto"/>
            <w:vAlign w:val="center"/>
            <w:hideMark/>
          </w:tcPr>
          <w:p w:rsidR="00C86DAB" w:rsidRDefault="00C86DAB">
            <w:pPr>
              <w:rPr>
                <w:sz w:val="24"/>
                <w:szCs w:val="24"/>
              </w:rPr>
            </w:pPr>
            <w:r>
              <w:t>Startup Flexibility</w:t>
            </w:r>
          </w:p>
        </w:tc>
        <w:tc>
          <w:tcPr>
            <w:tcW w:w="0" w:type="auto"/>
            <w:vAlign w:val="center"/>
            <w:hideMark/>
          </w:tcPr>
          <w:p w:rsidR="00C86DAB" w:rsidRDefault="00C86DAB">
            <w:pPr>
              <w:rPr>
                <w:sz w:val="24"/>
                <w:szCs w:val="24"/>
              </w:rPr>
            </w:pPr>
            <w:r>
              <w:t>High</w:t>
            </w:r>
          </w:p>
        </w:tc>
        <w:tc>
          <w:tcPr>
            <w:tcW w:w="0" w:type="auto"/>
            <w:vAlign w:val="center"/>
            <w:hideMark/>
          </w:tcPr>
          <w:p w:rsidR="00C86DAB" w:rsidRDefault="00C86DAB">
            <w:pPr>
              <w:rPr>
                <w:sz w:val="24"/>
                <w:szCs w:val="24"/>
              </w:rPr>
            </w:pPr>
            <w:r>
              <w:t>Medium</w:t>
            </w:r>
          </w:p>
        </w:tc>
        <w:tc>
          <w:tcPr>
            <w:tcW w:w="0" w:type="auto"/>
            <w:vAlign w:val="center"/>
            <w:hideMark/>
          </w:tcPr>
          <w:p w:rsidR="00C86DAB" w:rsidRDefault="00C86DAB">
            <w:pPr>
              <w:rPr>
                <w:sz w:val="24"/>
                <w:szCs w:val="24"/>
              </w:rPr>
            </w:pPr>
            <w:r>
              <w:t>High</w:t>
            </w:r>
          </w:p>
        </w:tc>
      </w:tr>
      <w:tr w:rsidR="00C86DAB" w:rsidTr="00C86DAB">
        <w:trPr>
          <w:tblCellSpacing w:w="15" w:type="dxa"/>
        </w:trPr>
        <w:tc>
          <w:tcPr>
            <w:tcW w:w="0" w:type="auto"/>
            <w:vAlign w:val="center"/>
            <w:hideMark/>
          </w:tcPr>
          <w:p w:rsidR="00C86DAB" w:rsidRDefault="00C86DAB">
            <w:pPr>
              <w:rPr>
                <w:sz w:val="24"/>
                <w:szCs w:val="24"/>
              </w:rPr>
            </w:pPr>
            <w:r>
              <w:t>Analytics &amp; AI</w:t>
            </w:r>
          </w:p>
        </w:tc>
        <w:tc>
          <w:tcPr>
            <w:tcW w:w="0" w:type="auto"/>
            <w:vAlign w:val="center"/>
            <w:hideMark/>
          </w:tcPr>
          <w:p w:rsidR="00C86DAB" w:rsidRDefault="00C86DAB">
            <w:pPr>
              <w:rPr>
                <w:sz w:val="24"/>
                <w:szCs w:val="24"/>
              </w:rPr>
            </w:pPr>
            <w:r>
              <w:t>High</w:t>
            </w:r>
          </w:p>
        </w:tc>
        <w:tc>
          <w:tcPr>
            <w:tcW w:w="0" w:type="auto"/>
            <w:vAlign w:val="center"/>
            <w:hideMark/>
          </w:tcPr>
          <w:p w:rsidR="00C86DAB" w:rsidRDefault="00C86DAB">
            <w:pPr>
              <w:rPr>
                <w:sz w:val="24"/>
                <w:szCs w:val="24"/>
              </w:rPr>
            </w:pPr>
            <w:r>
              <w:t>Medium</w:t>
            </w:r>
          </w:p>
        </w:tc>
        <w:tc>
          <w:tcPr>
            <w:tcW w:w="0" w:type="auto"/>
            <w:vAlign w:val="center"/>
            <w:hideMark/>
          </w:tcPr>
          <w:p w:rsidR="00C86DAB" w:rsidRDefault="00C86DAB">
            <w:pPr>
              <w:rPr>
                <w:sz w:val="24"/>
                <w:szCs w:val="24"/>
              </w:rPr>
            </w:pPr>
            <w:r>
              <w:t>High</w:t>
            </w:r>
          </w:p>
        </w:tc>
      </w:tr>
      <w:tr w:rsidR="00C86DAB" w:rsidTr="00C86DAB">
        <w:trPr>
          <w:tblCellSpacing w:w="15" w:type="dxa"/>
        </w:trPr>
        <w:tc>
          <w:tcPr>
            <w:tcW w:w="0" w:type="auto"/>
            <w:vAlign w:val="center"/>
            <w:hideMark/>
          </w:tcPr>
          <w:p w:rsidR="00C86DAB" w:rsidRDefault="00C86DAB">
            <w:pPr>
              <w:rPr>
                <w:sz w:val="24"/>
                <w:szCs w:val="24"/>
              </w:rPr>
            </w:pPr>
            <w:r>
              <w:t>Hybrid &amp; On-Premise</w:t>
            </w:r>
          </w:p>
        </w:tc>
        <w:tc>
          <w:tcPr>
            <w:tcW w:w="0" w:type="auto"/>
            <w:vAlign w:val="center"/>
            <w:hideMark/>
          </w:tcPr>
          <w:p w:rsidR="00C86DAB" w:rsidRDefault="00C86DAB">
            <w:pPr>
              <w:rPr>
                <w:sz w:val="24"/>
                <w:szCs w:val="24"/>
              </w:rPr>
            </w:pPr>
            <w:r>
              <w:t>Medium</w:t>
            </w:r>
          </w:p>
        </w:tc>
        <w:tc>
          <w:tcPr>
            <w:tcW w:w="0" w:type="auto"/>
            <w:vAlign w:val="center"/>
            <w:hideMark/>
          </w:tcPr>
          <w:p w:rsidR="00C86DAB" w:rsidRDefault="00C86DAB">
            <w:pPr>
              <w:rPr>
                <w:sz w:val="24"/>
                <w:szCs w:val="24"/>
              </w:rPr>
            </w:pPr>
            <w:r>
              <w:t>High</w:t>
            </w:r>
          </w:p>
        </w:tc>
        <w:tc>
          <w:tcPr>
            <w:tcW w:w="0" w:type="auto"/>
            <w:vAlign w:val="center"/>
            <w:hideMark/>
          </w:tcPr>
          <w:p w:rsidR="00C86DAB" w:rsidRDefault="00C86DAB">
            <w:pPr>
              <w:rPr>
                <w:sz w:val="24"/>
                <w:szCs w:val="24"/>
              </w:rPr>
            </w:pPr>
            <w:r>
              <w:t>Medium</w:t>
            </w:r>
          </w:p>
        </w:tc>
      </w:tr>
      <w:tr w:rsidR="00C86DAB" w:rsidTr="00C86DAB">
        <w:trPr>
          <w:tblCellSpacing w:w="15" w:type="dxa"/>
        </w:trPr>
        <w:tc>
          <w:tcPr>
            <w:tcW w:w="0" w:type="auto"/>
            <w:vAlign w:val="center"/>
            <w:hideMark/>
          </w:tcPr>
          <w:p w:rsidR="00C86DAB" w:rsidRDefault="00C86DAB">
            <w:pPr>
              <w:rPr>
                <w:sz w:val="24"/>
                <w:szCs w:val="24"/>
              </w:rPr>
            </w:pPr>
            <w:r>
              <w:t>Cost Competitiveness</w:t>
            </w:r>
          </w:p>
        </w:tc>
        <w:tc>
          <w:tcPr>
            <w:tcW w:w="0" w:type="auto"/>
            <w:vAlign w:val="center"/>
            <w:hideMark/>
          </w:tcPr>
          <w:p w:rsidR="00C86DAB" w:rsidRDefault="00C86DAB">
            <w:pPr>
              <w:rPr>
                <w:sz w:val="24"/>
                <w:szCs w:val="24"/>
              </w:rPr>
            </w:pPr>
            <w:r>
              <w:t>Medium</w:t>
            </w:r>
          </w:p>
        </w:tc>
        <w:tc>
          <w:tcPr>
            <w:tcW w:w="0" w:type="auto"/>
            <w:vAlign w:val="center"/>
            <w:hideMark/>
          </w:tcPr>
          <w:p w:rsidR="00C86DAB" w:rsidRDefault="00C86DAB">
            <w:pPr>
              <w:rPr>
                <w:sz w:val="24"/>
                <w:szCs w:val="24"/>
              </w:rPr>
            </w:pPr>
            <w:r>
              <w:t>High</w:t>
            </w:r>
          </w:p>
        </w:tc>
        <w:tc>
          <w:tcPr>
            <w:tcW w:w="0" w:type="auto"/>
            <w:vAlign w:val="center"/>
            <w:hideMark/>
          </w:tcPr>
          <w:p w:rsidR="00C86DAB" w:rsidRDefault="00C86DAB">
            <w:pPr>
              <w:rPr>
                <w:sz w:val="24"/>
                <w:szCs w:val="24"/>
              </w:rPr>
            </w:pPr>
            <w:r>
              <w:t>High</w:t>
            </w:r>
          </w:p>
        </w:tc>
      </w:tr>
      <w:tr w:rsidR="00C86DAB" w:rsidTr="00C86DAB">
        <w:trPr>
          <w:tblCellSpacing w:w="15" w:type="dxa"/>
        </w:trPr>
        <w:tc>
          <w:tcPr>
            <w:tcW w:w="0" w:type="auto"/>
            <w:vAlign w:val="center"/>
            <w:hideMark/>
          </w:tcPr>
          <w:p w:rsidR="00C86DAB" w:rsidRDefault="00C86DAB">
            <w:pPr>
              <w:rPr>
                <w:sz w:val="24"/>
                <w:szCs w:val="24"/>
              </w:rPr>
            </w:pPr>
            <w:r>
              <w:t>Regional Presence</w:t>
            </w:r>
          </w:p>
        </w:tc>
        <w:tc>
          <w:tcPr>
            <w:tcW w:w="0" w:type="auto"/>
            <w:vAlign w:val="center"/>
            <w:hideMark/>
          </w:tcPr>
          <w:p w:rsidR="00C86DAB" w:rsidRDefault="00C86DAB">
            <w:pPr>
              <w:rPr>
                <w:sz w:val="24"/>
                <w:szCs w:val="24"/>
              </w:rPr>
            </w:pPr>
            <w:r>
              <w:t>Growing</w:t>
            </w:r>
          </w:p>
        </w:tc>
        <w:tc>
          <w:tcPr>
            <w:tcW w:w="0" w:type="auto"/>
            <w:vAlign w:val="center"/>
            <w:hideMark/>
          </w:tcPr>
          <w:p w:rsidR="00C86DAB" w:rsidRDefault="00C86DAB">
            <w:pPr>
              <w:rPr>
                <w:sz w:val="24"/>
                <w:szCs w:val="24"/>
              </w:rPr>
            </w:pPr>
            <w:r>
              <w:t>Strong</w:t>
            </w:r>
          </w:p>
        </w:tc>
        <w:tc>
          <w:tcPr>
            <w:tcW w:w="0" w:type="auto"/>
            <w:vAlign w:val="center"/>
            <w:hideMark/>
          </w:tcPr>
          <w:p w:rsidR="00C86DAB" w:rsidRDefault="00C86DAB">
            <w:pPr>
              <w:rPr>
                <w:sz w:val="24"/>
                <w:szCs w:val="24"/>
              </w:rPr>
            </w:pPr>
            <w:r>
              <w:t>Growing</w:t>
            </w:r>
          </w:p>
        </w:tc>
      </w:tr>
    </w:tbl>
    <w:p w:rsidR="006403AD" w:rsidRDefault="00C86DAB" w:rsidP="006403AD">
      <w:pPr>
        <w:pStyle w:val="NormalWeb"/>
      </w:pPr>
      <w:r>
        <w:t xml:space="preserve">There is no one-size-fits-all solution. Many African enterprises adopt </w:t>
      </w:r>
      <w:r>
        <w:rPr>
          <w:rStyle w:val="Strong"/>
        </w:rPr>
        <w:t>multi-cloud strategies</w:t>
      </w:r>
      <w:r>
        <w:t xml:space="preserve"> to balance cost, capabilities, and redundancy while leveraging the strengths of each provider. By selecting the right mix, organizations can achieve scalability, regulatory compliance, and innovation in Africa’s dynamic digital landscape.</w:t>
      </w:r>
    </w:p>
    <w:p w:rsidR="006403AD" w:rsidRDefault="006403AD" w:rsidP="006403AD">
      <w:pPr>
        <w:pStyle w:val="Heading3"/>
      </w:pPr>
      <w:r>
        <w:rPr>
          <w:rStyle w:val="Strong"/>
          <w:b/>
          <w:bCs/>
        </w:rPr>
        <w:t>7.3 Healthcare</w:t>
      </w:r>
    </w:p>
    <w:p w:rsidR="006403AD" w:rsidRDefault="006403AD" w:rsidP="006403AD">
      <w:pPr>
        <w:pStyle w:val="NormalWeb"/>
      </w:pPr>
      <w:r>
        <w:t xml:space="preserve">Cloud computing is transforming healthcare delivery across Africa by enabling more efficient, accessible, and data-driven medical services. With cloud technologies, healthcare providers can leverage </w:t>
      </w:r>
      <w:proofErr w:type="gramStart"/>
      <w:r>
        <w:rPr>
          <w:rStyle w:val="Strong"/>
        </w:rPr>
        <w:t>telemedicine</w:t>
      </w:r>
      <w:r>
        <w:t>,</w:t>
      </w:r>
      <w:proofErr w:type="gramEnd"/>
      <w:r>
        <w:t xml:space="preserve"> </w:t>
      </w:r>
      <w:r>
        <w:rPr>
          <w:rStyle w:val="Strong"/>
        </w:rPr>
        <w:t>electronic health records (EHRs)</w:t>
      </w:r>
      <w:r>
        <w:t xml:space="preserve">, </w:t>
      </w:r>
      <w:r>
        <w:rPr>
          <w:rStyle w:val="Strong"/>
        </w:rPr>
        <w:t>medical imaging storage</w:t>
      </w:r>
      <w:r>
        <w:t xml:space="preserve">, and </w:t>
      </w:r>
      <w:r>
        <w:rPr>
          <w:rStyle w:val="Strong"/>
        </w:rPr>
        <w:t>advanced analytics</w:t>
      </w:r>
      <w:r>
        <w:t xml:space="preserve"> to improve patient outcomes while reducing operational costs. Cloud solutions allow hospitals, clinics, and health networks to scale their services without investing heavily in on-premise infrastructure, which is often limited or expensive in many African regions.</w:t>
      </w:r>
    </w:p>
    <w:p w:rsidR="006403AD" w:rsidRDefault="006403AD" w:rsidP="006403AD">
      <w:pPr>
        <w:pStyle w:val="NormalWeb"/>
      </w:pPr>
      <w:r>
        <w:rPr>
          <w:rStyle w:val="Strong"/>
        </w:rPr>
        <w:t>Key Capabilities in Healthcare:</w:t>
      </w:r>
    </w:p>
    <w:p w:rsidR="006403AD" w:rsidRDefault="006403AD" w:rsidP="006403AD">
      <w:pPr>
        <w:pStyle w:val="NormalWeb"/>
        <w:numPr>
          <w:ilvl w:val="0"/>
          <w:numId w:val="35"/>
        </w:numPr>
      </w:pPr>
      <w:r>
        <w:rPr>
          <w:rStyle w:val="Strong"/>
        </w:rPr>
        <w:t>Telemedicine:</w:t>
      </w:r>
      <w:r>
        <w:t xml:space="preserve"> Enables remote consultations, reducing the need for patients to travel long distances to access specialists, particularly in rural or underserved areas.</w:t>
      </w:r>
    </w:p>
    <w:p w:rsidR="006403AD" w:rsidRDefault="006403AD" w:rsidP="006403AD">
      <w:pPr>
        <w:pStyle w:val="NormalWeb"/>
        <w:numPr>
          <w:ilvl w:val="0"/>
          <w:numId w:val="35"/>
        </w:numPr>
      </w:pPr>
      <w:r>
        <w:rPr>
          <w:rStyle w:val="Strong"/>
        </w:rPr>
        <w:t>Electronic Health Records (EHRs):</w:t>
      </w:r>
      <w:r>
        <w:t xml:space="preserve"> Centralized patient records improve continuity of care, reduce duplication, and allow authorized personnel to access critical data securely from multiple locations.</w:t>
      </w:r>
    </w:p>
    <w:p w:rsidR="006403AD" w:rsidRDefault="006403AD" w:rsidP="006403AD">
      <w:pPr>
        <w:pStyle w:val="NormalWeb"/>
        <w:numPr>
          <w:ilvl w:val="0"/>
          <w:numId w:val="35"/>
        </w:numPr>
      </w:pPr>
      <w:r>
        <w:rPr>
          <w:rStyle w:val="Strong"/>
        </w:rPr>
        <w:lastRenderedPageBreak/>
        <w:t>Data Analytics for Disease Trends:</w:t>
      </w:r>
      <w:r>
        <w:t xml:space="preserve"> Cloud-based analytics platforms help public health agencies track outbreaks, forecast disease trends, and allocate resources efficiently.</w:t>
      </w:r>
    </w:p>
    <w:p w:rsidR="006403AD" w:rsidRDefault="006403AD" w:rsidP="006403AD">
      <w:pPr>
        <w:pStyle w:val="NormalWeb"/>
        <w:numPr>
          <w:ilvl w:val="0"/>
          <w:numId w:val="35"/>
        </w:numPr>
      </w:pPr>
      <w:r>
        <w:rPr>
          <w:rStyle w:val="Strong"/>
        </w:rPr>
        <w:t>Medical Imaging and Storage:</w:t>
      </w:r>
      <w:r>
        <w:t xml:space="preserve"> High-volume imaging data such as X-rays and MRIs can be stored and shared across facilities using cloud storage, improving diagnostic accuracy and collaboration.</w:t>
      </w:r>
    </w:p>
    <w:p w:rsidR="006403AD" w:rsidRDefault="006403AD" w:rsidP="006403AD">
      <w:pPr>
        <w:pStyle w:val="NormalWeb"/>
      </w:pPr>
      <w:r>
        <w:rPr>
          <w:rStyle w:val="Strong"/>
        </w:rPr>
        <w:t>African Context Considerations</w:t>
      </w:r>
      <w:proofErr w:type="gramStart"/>
      <w:r>
        <w:rPr>
          <w:rStyle w:val="Strong"/>
        </w:rPr>
        <w:t>:</w:t>
      </w:r>
      <w:proofErr w:type="gramEnd"/>
      <w:r>
        <w:br/>
        <w:t xml:space="preserve">Adopting cloud in healthcare in Africa requires attention to </w:t>
      </w:r>
      <w:r>
        <w:rPr>
          <w:rStyle w:val="Strong"/>
        </w:rPr>
        <w:t>data privacy, security, and compliance</w:t>
      </w:r>
      <w:r>
        <w:t xml:space="preserve"> with national health regulations. Many countries, such as Nigeria and South Africa, have strict guidelines regarding patient data residency and access control. Healthcare providers also face challenges like inconsistent internet connectivity, limited IT expertise, and power outages, making hybrid cloud models—combining on-premise servers and cloud resources—particularly valuable.</w:t>
      </w:r>
    </w:p>
    <w:p w:rsidR="006403AD" w:rsidRDefault="006403AD" w:rsidP="006403AD">
      <w:pPr>
        <w:pStyle w:val="NormalWeb"/>
      </w:pPr>
      <w:r>
        <w:rPr>
          <w:rStyle w:val="Strong"/>
        </w:rPr>
        <w:t>Example</w:t>
      </w:r>
      <w:proofErr w:type="gramStart"/>
      <w:r>
        <w:rPr>
          <w:rStyle w:val="Strong"/>
        </w:rPr>
        <w:t>:</w:t>
      </w:r>
      <w:proofErr w:type="gramEnd"/>
      <w:r>
        <w:br/>
        <w:t>A large health network in Nigeria uses a hybrid cloud to host patient records while complying with regulatory requirements. Doctors in remote clinics can access patient data securely, conduct virtual consultations, and upload test results to a centralized cloud repository. Additionally, cloud analytics tools allow the network to monitor disease patterns in real-time, enabling proactive interventions during outbreaks. This approach enhances patient care, reduces operational inefficiencies, and supports evidence-based decision-making in a cost-effective and scalable manner.</w:t>
      </w:r>
    </w:p>
    <w:p w:rsidR="006403AD" w:rsidRDefault="006403AD" w:rsidP="006403AD">
      <w:pPr>
        <w:pStyle w:val="NormalWeb"/>
      </w:pPr>
      <w:r>
        <w:t xml:space="preserve"> </w:t>
      </w:r>
    </w:p>
    <w:p w:rsidR="006403AD" w:rsidRDefault="006403AD" w:rsidP="006403AD">
      <w:pPr>
        <w:pStyle w:val="Heading2"/>
      </w:pPr>
      <w:r>
        <w:rPr>
          <w:rStyle w:val="Strong"/>
          <w:b/>
          <w:bCs/>
        </w:rPr>
        <w:t>8. Challenges for Cloud Adoption in Africa</w:t>
      </w:r>
    </w:p>
    <w:p w:rsidR="006403AD" w:rsidRDefault="006403AD" w:rsidP="006403AD">
      <w:pPr>
        <w:pStyle w:val="NormalWeb"/>
      </w:pPr>
      <w:r>
        <w:t>Despite the promise of cloud computing, African organizations face barriers that require strategic planning.</w:t>
      </w:r>
    </w:p>
    <w:p w:rsidR="006403AD" w:rsidRDefault="006403AD" w:rsidP="006403AD">
      <w:pPr>
        <w:pStyle w:val="Heading3"/>
      </w:pPr>
      <w:r>
        <w:rPr>
          <w:rStyle w:val="Strong"/>
          <w:b/>
          <w:bCs/>
        </w:rPr>
        <w:t>8.1 Connectivity and Infrastructure</w:t>
      </w:r>
    </w:p>
    <w:p w:rsidR="006403AD" w:rsidRDefault="006403AD" w:rsidP="006403AD">
      <w:pPr>
        <w:pStyle w:val="NormalWeb"/>
      </w:pPr>
      <w:r>
        <w:t>Many regions still face:</w:t>
      </w:r>
    </w:p>
    <w:p w:rsidR="006403AD" w:rsidRDefault="006403AD" w:rsidP="006403AD">
      <w:pPr>
        <w:pStyle w:val="NormalWeb"/>
        <w:numPr>
          <w:ilvl w:val="0"/>
          <w:numId w:val="36"/>
        </w:numPr>
      </w:pPr>
      <w:r>
        <w:t>Variable broadband penetration</w:t>
      </w:r>
    </w:p>
    <w:p w:rsidR="006403AD" w:rsidRDefault="006403AD" w:rsidP="006403AD">
      <w:pPr>
        <w:pStyle w:val="NormalWeb"/>
        <w:numPr>
          <w:ilvl w:val="0"/>
          <w:numId w:val="36"/>
        </w:numPr>
      </w:pPr>
      <w:r>
        <w:t>High costs of Internet access</w:t>
      </w:r>
    </w:p>
    <w:p w:rsidR="006403AD" w:rsidRDefault="006403AD" w:rsidP="006403AD">
      <w:pPr>
        <w:pStyle w:val="NormalWeb"/>
        <w:numPr>
          <w:ilvl w:val="0"/>
          <w:numId w:val="36"/>
        </w:numPr>
      </w:pPr>
      <w:r>
        <w:t>Uneven power reliability</w:t>
      </w:r>
    </w:p>
    <w:p w:rsidR="006403AD" w:rsidRDefault="006403AD" w:rsidP="006403AD">
      <w:pPr>
        <w:pStyle w:val="NormalWeb"/>
      </w:pPr>
      <w:r>
        <w:t>Cloud adoption is strongest in urban centers — rural regions remain underserved.</w:t>
      </w:r>
    </w:p>
    <w:p w:rsidR="006403AD" w:rsidRDefault="006403AD" w:rsidP="006403AD">
      <w:pPr>
        <w:pStyle w:val="NormalWeb"/>
      </w:pPr>
      <w:r>
        <w:rPr>
          <w:rStyle w:val="Strong"/>
        </w:rPr>
        <w:t>Strategies:</w:t>
      </w:r>
    </w:p>
    <w:p w:rsidR="006403AD" w:rsidRDefault="006403AD" w:rsidP="006403AD">
      <w:pPr>
        <w:pStyle w:val="NormalWeb"/>
        <w:numPr>
          <w:ilvl w:val="0"/>
          <w:numId w:val="37"/>
        </w:numPr>
      </w:pPr>
      <w:r>
        <w:t>Leverage local caching/CDN for performance.</w:t>
      </w:r>
    </w:p>
    <w:p w:rsidR="006403AD" w:rsidRDefault="006403AD" w:rsidP="006403AD">
      <w:pPr>
        <w:pStyle w:val="NormalWeb"/>
        <w:numPr>
          <w:ilvl w:val="0"/>
          <w:numId w:val="37"/>
        </w:numPr>
      </w:pPr>
      <w:r>
        <w:t>Partner with telecom carriers for improved connectivity.</w:t>
      </w:r>
    </w:p>
    <w:p w:rsidR="006403AD" w:rsidRDefault="006403AD" w:rsidP="006403AD">
      <w:pPr>
        <w:pStyle w:val="NormalWeb"/>
        <w:numPr>
          <w:ilvl w:val="0"/>
          <w:numId w:val="37"/>
        </w:numPr>
      </w:pPr>
      <w:r>
        <w:t>Build offline</w:t>
      </w:r>
      <w:r>
        <w:noBreakHyphen/>
      </w:r>
      <w:proofErr w:type="spellStart"/>
      <w:r>
        <w:t>capable</w:t>
      </w:r>
      <w:proofErr w:type="spellEnd"/>
      <w:r>
        <w:t xml:space="preserve"> applications.</w:t>
      </w:r>
    </w:p>
    <w:p w:rsidR="006403AD" w:rsidRDefault="006403AD" w:rsidP="006403AD">
      <w:pPr>
        <w:pStyle w:val="Heading3"/>
      </w:pPr>
      <w:r>
        <w:rPr>
          <w:rStyle w:val="Strong"/>
          <w:b/>
          <w:bCs/>
        </w:rPr>
        <w:lastRenderedPageBreak/>
        <w:t>8.2 Cost and Budget Constraints</w:t>
      </w:r>
    </w:p>
    <w:p w:rsidR="006403AD" w:rsidRDefault="006403AD" w:rsidP="006403AD">
      <w:pPr>
        <w:pStyle w:val="NormalWeb"/>
      </w:pPr>
      <w:r>
        <w:t>Cloud offers cost benefits, but unpredictable usage can spike bills if not managed.</w:t>
      </w:r>
    </w:p>
    <w:p w:rsidR="006403AD" w:rsidRDefault="006403AD" w:rsidP="006403AD">
      <w:pPr>
        <w:pStyle w:val="NormalWeb"/>
      </w:pPr>
      <w:r>
        <w:rPr>
          <w:rStyle w:val="Strong"/>
        </w:rPr>
        <w:t>Solutions:</w:t>
      </w:r>
    </w:p>
    <w:p w:rsidR="006403AD" w:rsidRDefault="006403AD" w:rsidP="006403AD">
      <w:pPr>
        <w:pStyle w:val="NormalWeb"/>
        <w:numPr>
          <w:ilvl w:val="0"/>
          <w:numId w:val="38"/>
        </w:numPr>
      </w:pPr>
      <w:r>
        <w:t>Use cost monitoring and governance tools.</w:t>
      </w:r>
    </w:p>
    <w:p w:rsidR="006403AD" w:rsidRDefault="006403AD" w:rsidP="006403AD">
      <w:pPr>
        <w:pStyle w:val="NormalWeb"/>
        <w:numPr>
          <w:ilvl w:val="0"/>
          <w:numId w:val="38"/>
        </w:numPr>
      </w:pPr>
      <w:r>
        <w:t>Adopt consumption policies.</w:t>
      </w:r>
    </w:p>
    <w:p w:rsidR="006403AD" w:rsidRDefault="006403AD" w:rsidP="006403AD">
      <w:pPr>
        <w:pStyle w:val="NormalWeb"/>
        <w:numPr>
          <w:ilvl w:val="0"/>
          <w:numId w:val="38"/>
        </w:numPr>
      </w:pPr>
      <w:r>
        <w:t>Optimize workloads (turn off unused resources).</w:t>
      </w:r>
    </w:p>
    <w:p w:rsidR="006403AD" w:rsidRDefault="006403AD" w:rsidP="006403AD">
      <w:pPr>
        <w:pStyle w:val="Heading3"/>
      </w:pPr>
      <w:r>
        <w:rPr>
          <w:rStyle w:val="Strong"/>
          <w:b/>
          <w:bCs/>
        </w:rPr>
        <w:t>8.3 Data Residency and Regulatory Compliance</w:t>
      </w:r>
    </w:p>
    <w:p w:rsidR="006403AD" w:rsidRDefault="006403AD" w:rsidP="006403AD">
      <w:pPr>
        <w:pStyle w:val="NormalWeb"/>
      </w:pPr>
      <w:r>
        <w:t>Laws may require data to remain within national borders, complicating cloud deployment without local data centers.</w:t>
      </w:r>
    </w:p>
    <w:p w:rsidR="006403AD" w:rsidRDefault="006403AD" w:rsidP="006403AD">
      <w:pPr>
        <w:pStyle w:val="NormalWeb"/>
      </w:pPr>
      <w:r>
        <w:rPr>
          <w:rStyle w:val="Strong"/>
        </w:rPr>
        <w:t>Approach:</w:t>
      </w:r>
    </w:p>
    <w:p w:rsidR="006403AD" w:rsidRDefault="006403AD" w:rsidP="006403AD">
      <w:pPr>
        <w:pStyle w:val="NormalWeb"/>
        <w:numPr>
          <w:ilvl w:val="0"/>
          <w:numId w:val="39"/>
        </w:numPr>
      </w:pPr>
      <w:r>
        <w:t>Use provider regions nearest to operations (e.g., South Africa).</w:t>
      </w:r>
    </w:p>
    <w:p w:rsidR="006403AD" w:rsidRDefault="006403AD" w:rsidP="006403AD">
      <w:pPr>
        <w:pStyle w:val="NormalWeb"/>
        <w:numPr>
          <w:ilvl w:val="0"/>
          <w:numId w:val="39"/>
        </w:numPr>
      </w:pPr>
      <w:r>
        <w:t>Architect hybrid deployments.</w:t>
      </w:r>
    </w:p>
    <w:p w:rsidR="006403AD" w:rsidRDefault="006403AD" w:rsidP="006403AD">
      <w:pPr>
        <w:pStyle w:val="NormalWeb"/>
        <w:numPr>
          <w:ilvl w:val="0"/>
          <w:numId w:val="39"/>
        </w:numPr>
      </w:pPr>
      <w:r>
        <w:t>Understand local laws and engage legal/compliance teams.</w:t>
      </w:r>
    </w:p>
    <w:p w:rsidR="006403AD" w:rsidRDefault="006403AD" w:rsidP="006403AD">
      <w:pPr>
        <w:pStyle w:val="Heading3"/>
      </w:pPr>
      <w:r>
        <w:rPr>
          <w:rStyle w:val="Strong"/>
          <w:b/>
          <w:bCs/>
        </w:rPr>
        <w:t>8.4 Skills Gap</w:t>
      </w:r>
    </w:p>
    <w:p w:rsidR="006403AD" w:rsidRDefault="006403AD" w:rsidP="006403AD">
      <w:pPr>
        <w:pStyle w:val="NormalWeb"/>
      </w:pPr>
      <w:r>
        <w:t>Cloud expertise is limited in many African markets.</w:t>
      </w:r>
    </w:p>
    <w:p w:rsidR="006403AD" w:rsidRDefault="006403AD" w:rsidP="006403AD">
      <w:pPr>
        <w:pStyle w:val="NormalWeb"/>
      </w:pPr>
      <w:r>
        <w:rPr>
          <w:rStyle w:val="Strong"/>
        </w:rPr>
        <w:t>Remedies:</w:t>
      </w:r>
    </w:p>
    <w:p w:rsidR="006403AD" w:rsidRDefault="006403AD" w:rsidP="006403AD">
      <w:pPr>
        <w:pStyle w:val="NormalWeb"/>
        <w:numPr>
          <w:ilvl w:val="0"/>
          <w:numId w:val="40"/>
        </w:numPr>
      </w:pPr>
      <w:r>
        <w:t>Invest in training and certification.</w:t>
      </w:r>
    </w:p>
    <w:p w:rsidR="006403AD" w:rsidRDefault="006403AD" w:rsidP="006403AD">
      <w:pPr>
        <w:pStyle w:val="NormalWeb"/>
        <w:numPr>
          <w:ilvl w:val="0"/>
          <w:numId w:val="40"/>
        </w:numPr>
      </w:pPr>
      <w:r>
        <w:t>Partner with expert cloud integrators.</w:t>
      </w:r>
    </w:p>
    <w:p w:rsidR="006403AD" w:rsidRDefault="006403AD" w:rsidP="006403AD">
      <w:pPr>
        <w:pStyle w:val="NormalWeb"/>
        <w:numPr>
          <w:ilvl w:val="0"/>
          <w:numId w:val="40"/>
        </w:numPr>
      </w:pPr>
      <w:r>
        <w:t>Build internal cloud centers of excellence.</w:t>
      </w:r>
    </w:p>
    <w:p w:rsidR="006403AD" w:rsidRDefault="006403AD" w:rsidP="006403AD">
      <w:pPr>
        <w:pStyle w:val="Heading3"/>
      </w:pPr>
      <w:r>
        <w:rPr>
          <w:rStyle w:val="Strong"/>
          <w:b/>
          <w:bCs/>
        </w:rPr>
        <w:t>8.5 Trust and Security Concerns</w:t>
      </w:r>
    </w:p>
    <w:p w:rsidR="006403AD" w:rsidRDefault="006403AD" w:rsidP="006403AD">
      <w:pPr>
        <w:pStyle w:val="NormalWeb"/>
      </w:pPr>
      <w:r>
        <w:t>Some organizations remain skeptical about external cloud providers holding critical data. Building trust requires strong governance policies, strong encryption, and technologies like Zero Trust.</w:t>
      </w:r>
    </w:p>
    <w:p w:rsidR="006403AD" w:rsidRDefault="006403AD" w:rsidP="006403AD">
      <w:pPr>
        <w:pStyle w:val="Heading2"/>
      </w:pPr>
      <w:r>
        <w:t xml:space="preserve"> </w:t>
      </w:r>
      <w:r>
        <w:rPr>
          <w:rStyle w:val="Strong"/>
          <w:b/>
          <w:bCs/>
        </w:rPr>
        <w:t>9. Best Practices for Cloud Adoption in Africa</w:t>
      </w:r>
    </w:p>
    <w:p w:rsidR="006403AD" w:rsidRDefault="006403AD" w:rsidP="006403AD">
      <w:pPr>
        <w:pStyle w:val="NormalWeb"/>
      </w:pPr>
      <w:r>
        <w:t>To succeed in cloud migration, organizations should follow structured frameworks:</w:t>
      </w:r>
    </w:p>
    <w:p w:rsidR="006403AD" w:rsidRDefault="006403AD" w:rsidP="006403AD">
      <w:pPr>
        <w:pStyle w:val="Heading3"/>
      </w:pPr>
      <w:r>
        <w:rPr>
          <w:rStyle w:val="Strong"/>
          <w:b/>
          <w:bCs/>
        </w:rPr>
        <w:t>9.1 Start with Strategy</w:t>
      </w:r>
    </w:p>
    <w:p w:rsidR="006403AD" w:rsidRDefault="006403AD" w:rsidP="006403AD">
      <w:pPr>
        <w:pStyle w:val="NormalWeb"/>
      </w:pPr>
      <w:r>
        <w:t>Cloud adoption must align with business goals:</w:t>
      </w:r>
    </w:p>
    <w:p w:rsidR="006403AD" w:rsidRDefault="006403AD" w:rsidP="006403AD">
      <w:pPr>
        <w:pStyle w:val="NormalWeb"/>
        <w:numPr>
          <w:ilvl w:val="0"/>
          <w:numId w:val="46"/>
        </w:numPr>
      </w:pPr>
      <w:r>
        <w:lastRenderedPageBreak/>
        <w:t>Which workloads to migrate first?</w:t>
      </w:r>
    </w:p>
    <w:p w:rsidR="006403AD" w:rsidRDefault="006403AD" w:rsidP="006403AD">
      <w:pPr>
        <w:pStyle w:val="NormalWeb"/>
        <w:numPr>
          <w:ilvl w:val="0"/>
          <w:numId w:val="46"/>
        </w:numPr>
      </w:pPr>
      <w:r>
        <w:t>What outcomes are expected (cost, agility, innovation)?</w:t>
      </w:r>
    </w:p>
    <w:p w:rsidR="006403AD" w:rsidRDefault="006403AD" w:rsidP="006403AD">
      <w:pPr>
        <w:pStyle w:val="NormalWeb"/>
        <w:numPr>
          <w:ilvl w:val="0"/>
          <w:numId w:val="46"/>
        </w:numPr>
      </w:pPr>
      <w:r>
        <w:t>What are regulatory constraints?</w:t>
      </w:r>
    </w:p>
    <w:p w:rsidR="006403AD" w:rsidRDefault="006403AD" w:rsidP="006403AD">
      <w:pPr>
        <w:pStyle w:val="Heading3"/>
      </w:pPr>
      <w:r>
        <w:rPr>
          <w:rStyle w:val="Strong"/>
          <w:b/>
          <w:bCs/>
        </w:rPr>
        <w:t>9.2 Build a Cloud Center of Excellence (</w:t>
      </w:r>
      <w:proofErr w:type="spellStart"/>
      <w:r>
        <w:rPr>
          <w:rStyle w:val="Strong"/>
          <w:b/>
          <w:bCs/>
        </w:rPr>
        <w:t>CCoE</w:t>
      </w:r>
      <w:proofErr w:type="spellEnd"/>
      <w:r>
        <w:rPr>
          <w:rStyle w:val="Strong"/>
          <w:b/>
          <w:bCs/>
        </w:rPr>
        <w:t>)</w:t>
      </w:r>
    </w:p>
    <w:p w:rsidR="006403AD" w:rsidRDefault="006403AD" w:rsidP="006403AD">
      <w:pPr>
        <w:pStyle w:val="NormalWeb"/>
      </w:pPr>
      <w:r>
        <w:t>A multidisciplinary team ensures governance, security, cost control, and innovation.</w:t>
      </w:r>
    </w:p>
    <w:p w:rsidR="006403AD" w:rsidRDefault="006403AD" w:rsidP="006403AD">
      <w:pPr>
        <w:pStyle w:val="Heading3"/>
      </w:pPr>
      <w:r>
        <w:rPr>
          <w:rStyle w:val="Strong"/>
          <w:b/>
          <w:bCs/>
        </w:rPr>
        <w:t>9.3 Embrace Hybrid &amp; Multi</w:t>
      </w:r>
      <w:r>
        <w:rPr>
          <w:rStyle w:val="Strong"/>
          <w:b/>
          <w:bCs/>
        </w:rPr>
        <w:noBreakHyphen/>
      </w:r>
      <w:proofErr w:type="spellStart"/>
      <w:r>
        <w:rPr>
          <w:rStyle w:val="Strong"/>
          <w:b/>
          <w:bCs/>
        </w:rPr>
        <w:t>Cloud</w:t>
      </w:r>
      <w:proofErr w:type="spellEnd"/>
    </w:p>
    <w:p w:rsidR="006403AD" w:rsidRDefault="006403AD" w:rsidP="006403AD">
      <w:pPr>
        <w:pStyle w:val="NormalWeb"/>
      </w:pPr>
      <w:r>
        <w:t>Not all workloads fit a single model. Hybrid and multi</w:t>
      </w:r>
      <w:r>
        <w:noBreakHyphen/>
      </w:r>
      <w:proofErr w:type="spellStart"/>
      <w:r>
        <w:t>cloud</w:t>
      </w:r>
      <w:proofErr w:type="spellEnd"/>
      <w:r>
        <w:t xml:space="preserve"> reduce vendor risk and allow suitable placement for sensitive data.</w:t>
      </w:r>
    </w:p>
    <w:p w:rsidR="006403AD" w:rsidRDefault="006403AD" w:rsidP="006403AD">
      <w:pPr>
        <w:pStyle w:val="Heading3"/>
      </w:pPr>
      <w:r>
        <w:rPr>
          <w:rStyle w:val="Strong"/>
          <w:b/>
          <w:bCs/>
        </w:rPr>
        <w:t>9.4 Monitor &amp; Optimize Continuously</w:t>
      </w:r>
    </w:p>
    <w:p w:rsidR="006403AD" w:rsidRDefault="006403AD" w:rsidP="006403AD">
      <w:pPr>
        <w:pStyle w:val="NormalWeb"/>
      </w:pPr>
      <w:r>
        <w:t xml:space="preserve">Using cloud native tools (AWS Cost Explorer, Azure Cost Management, </w:t>
      </w:r>
      <w:proofErr w:type="gramStart"/>
      <w:r>
        <w:t>Google</w:t>
      </w:r>
      <w:proofErr w:type="gramEnd"/>
      <w:r>
        <w:t xml:space="preserve"> Cloud Billing) helps control spend and optimize performance.</w:t>
      </w:r>
    </w:p>
    <w:p w:rsidR="006403AD" w:rsidRDefault="006403AD" w:rsidP="006403AD">
      <w:pPr>
        <w:pStyle w:val="Heading3"/>
      </w:pPr>
      <w:r>
        <w:rPr>
          <w:rStyle w:val="Strong"/>
          <w:b/>
          <w:bCs/>
        </w:rPr>
        <w:t>9.5 Train and Certify Staff</w:t>
      </w:r>
    </w:p>
    <w:p w:rsidR="006403AD" w:rsidRDefault="006403AD" w:rsidP="006403AD">
      <w:pPr>
        <w:pStyle w:val="NormalWeb"/>
      </w:pPr>
      <w:r>
        <w:t>Programs like AWS Certified Solutions Architect, Azure Administrator, and Google Cloud Professional offer structured learning paths.</w:t>
      </w:r>
    </w:p>
    <w:p w:rsidR="006403AD" w:rsidRDefault="006403AD" w:rsidP="006403AD">
      <w:pPr>
        <w:pStyle w:val="NormalWeb"/>
      </w:pPr>
    </w:p>
    <w:p w:rsidR="006403AD" w:rsidRDefault="006403AD" w:rsidP="006403AD">
      <w:pPr>
        <w:pStyle w:val="Heading2"/>
      </w:pPr>
      <w:r>
        <w:rPr>
          <w:rStyle w:val="Strong"/>
          <w:b/>
          <w:bCs/>
        </w:rPr>
        <w:t>0. Future Trends in Cloud Computing in Africa</w:t>
      </w:r>
    </w:p>
    <w:p w:rsidR="006403AD" w:rsidRDefault="006403AD" w:rsidP="006403AD">
      <w:pPr>
        <w:pStyle w:val="NormalWeb"/>
      </w:pPr>
      <w:r>
        <w:t>Africa’s cloud journey is evolving with:</w:t>
      </w:r>
    </w:p>
    <w:p w:rsidR="006403AD" w:rsidRDefault="006403AD" w:rsidP="006403AD">
      <w:pPr>
        <w:pStyle w:val="NormalWeb"/>
        <w:numPr>
          <w:ilvl w:val="0"/>
          <w:numId w:val="47"/>
        </w:numPr>
      </w:pPr>
      <w:r>
        <w:t>Growth of edge computing and 5G integration.</w:t>
      </w:r>
    </w:p>
    <w:p w:rsidR="006403AD" w:rsidRDefault="006403AD" w:rsidP="006403AD">
      <w:pPr>
        <w:pStyle w:val="NormalWeb"/>
        <w:numPr>
          <w:ilvl w:val="0"/>
          <w:numId w:val="47"/>
        </w:numPr>
      </w:pPr>
      <w:r>
        <w:t>Expansion of local cloud regions.</w:t>
      </w:r>
    </w:p>
    <w:p w:rsidR="006403AD" w:rsidRDefault="006403AD" w:rsidP="006403AD">
      <w:pPr>
        <w:pStyle w:val="NormalWeb"/>
        <w:numPr>
          <w:ilvl w:val="0"/>
          <w:numId w:val="47"/>
        </w:numPr>
      </w:pPr>
      <w:r>
        <w:t xml:space="preserve">Increased adoption of AI/ML and </w:t>
      </w:r>
      <w:proofErr w:type="spellStart"/>
      <w:r>
        <w:t>serverless</w:t>
      </w:r>
      <w:proofErr w:type="spellEnd"/>
      <w:r>
        <w:t xml:space="preserve"> computing.</w:t>
      </w:r>
    </w:p>
    <w:p w:rsidR="006403AD" w:rsidRDefault="006403AD" w:rsidP="006403AD">
      <w:pPr>
        <w:pStyle w:val="NormalWeb"/>
        <w:numPr>
          <w:ilvl w:val="0"/>
          <w:numId w:val="47"/>
        </w:numPr>
      </w:pPr>
      <w:r>
        <w:t>Growth of local cloud service partners.</w:t>
      </w:r>
    </w:p>
    <w:p w:rsidR="006403AD" w:rsidRDefault="006403AD" w:rsidP="006403AD">
      <w:pPr>
        <w:pStyle w:val="NormalWeb"/>
        <w:numPr>
          <w:ilvl w:val="0"/>
          <w:numId w:val="47"/>
        </w:numPr>
      </w:pPr>
      <w:r>
        <w:t>Government digital transformation initiatives.</w:t>
      </w:r>
    </w:p>
    <w:p w:rsidR="006403AD" w:rsidRDefault="006403AD" w:rsidP="006403AD">
      <w:pPr>
        <w:pStyle w:val="NormalWeb"/>
      </w:pPr>
      <w:r>
        <w:t>These trends point to deepening digital ecosystems and new economic opportunities.</w:t>
      </w:r>
    </w:p>
    <w:p w:rsidR="008B4D02" w:rsidRDefault="008B4D02"/>
    <w:sectPr w:rsidR="008B4D02" w:rsidSect="00673AB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5273" w:rsidRDefault="00305273" w:rsidP="00E1622B">
      <w:pPr>
        <w:spacing w:after="0" w:line="240" w:lineRule="auto"/>
      </w:pPr>
      <w:r>
        <w:separator/>
      </w:r>
    </w:p>
  </w:endnote>
  <w:endnote w:type="continuationSeparator" w:id="0">
    <w:p w:rsidR="00305273" w:rsidRDefault="00305273" w:rsidP="00E162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5273" w:rsidRDefault="00305273" w:rsidP="00E1622B">
      <w:pPr>
        <w:spacing w:after="0" w:line="240" w:lineRule="auto"/>
      </w:pPr>
      <w:r>
        <w:separator/>
      </w:r>
    </w:p>
  </w:footnote>
  <w:footnote w:type="continuationSeparator" w:id="0">
    <w:p w:rsidR="00305273" w:rsidRDefault="00305273" w:rsidP="00E162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3DCF"/>
    <w:multiLevelType w:val="multilevel"/>
    <w:tmpl w:val="CE2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C305E"/>
    <w:multiLevelType w:val="multilevel"/>
    <w:tmpl w:val="5F7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C1318"/>
    <w:multiLevelType w:val="multilevel"/>
    <w:tmpl w:val="8CA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16EEB"/>
    <w:multiLevelType w:val="multilevel"/>
    <w:tmpl w:val="18D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C47D96"/>
    <w:multiLevelType w:val="multilevel"/>
    <w:tmpl w:val="583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CE656A"/>
    <w:multiLevelType w:val="multilevel"/>
    <w:tmpl w:val="D78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0D2D1C"/>
    <w:multiLevelType w:val="multilevel"/>
    <w:tmpl w:val="A78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267F7D"/>
    <w:multiLevelType w:val="multilevel"/>
    <w:tmpl w:val="4B7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060533"/>
    <w:multiLevelType w:val="multilevel"/>
    <w:tmpl w:val="38F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076261"/>
    <w:multiLevelType w:val="multilevel"/>
    <w:tmpl w:val="C3E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D51E04"/>
    <w:multiLevelType w:val="multilevel"/>
    <w:tmpl w:val="476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37101A"/>
    <w:multiLevelType w:val="multilevel"/>
    <w:tmpl w:val="BF1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B032F6"/>
    <w:multiLevelType w:val="multilevel"/>
    <w:tmpl w:val="8F5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92706E"/>
    <w:multiLevelType w:val="multilevel"/>
    <w:tmpl w:val="105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6336B2"/>
    <w:multiLevelType w:val="multilevel"/>
    <w:tmpl w:val="171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9548AC"/>
    <w:multiLevelType w:val="multilevel"/>
    <w:tmpl w:val="4C4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DE335F"/>
    <w:multiLevelType w:val="multilevel"/>
    <w:tmpl w:val="020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3A72AD"/>
    <w:multiLevelType w:val="multilevel"/>
    <w:tmpl w:val="419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D375CC"/>
    <w:multiLevelType w:val="multilevel"/>
    <w:tmpl w:val="D27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837139"/>
    <w:multiLevelType w:val="multilevel"/>
    <w:tmpl w:val="CC8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4D4A58"/>
    <w:multiLevelType w:val="multilevel"/>
    <w:tmpl w:val="AB8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3D039B"/>
    <w:multiLevelType w:val="multilevel"/>
    <w:tmpl w:val="1EC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812794"/>
    <w:multiLevelType w:val="multilevel"/>
    <w:tmpl w:val="443E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7775F5"/>
    <w:multiLevelType w:val="multilevel"/>
    <w:tmpl w:val="FDF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AF1CC2"/>
    <w:multiLevelType w:val="multilevel"/>
    <w:tmpl w:val="C8C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3C24DD"/>
    <w:multiLevelType w:val="multilevel"/>
    <w:tmpl w:val="C53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722438"/>
    <w:multiLevelType w:val="multilevel"/>
    <w:tmpl w:val="747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563FA1"/>
    <w:multiLevelType w:val="multilevel"/>
    <w:tmpl w:val="A6D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772361"/>
    <w:multiLevelType w:val="multilevel"/>
    <w:tmpl w:val="EF2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4E62F9"/>
    <w:multiLevelType w:val="multilevel"/>
    <w:tmpl w:val="87C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C370A7"/>
    <w:multiLevelType w:val="multilevel"/>
    <w:tmpl w:val="0FA4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C67D16"/>
    <w:multiLevelType w:val="multilevel"/>
    <w:tmpl w:val="206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821938"/>
    <w:multiLevelType w:val="multilevel"/>
    <w:tmpl w:val="3DD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734E67"/>
    <w:multiLevelType w:val="multilevel"/>
    <w:tmpl w:val="19C0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06328A"/>
    <w:multiLevelType w:val="multilevel"/>
    <w:tmpl w:val="4538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09125C"/>
    <w:multiLevelType w:val="multilevel"/>
    <w:tmpl w:val="2E9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A14763"/>
    <w:multiLevelType w:val="multilevel"/>
    <w:tmpl w:val="A3A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146AEE"/>
    <w:multiLevelType w:val="multilevel"/>
    <w:tmpl w:val="04D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214F2D"/>
    <w:multiLevelType w:val="multilevel"/>
    <w:tmpl w:val="622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666F4B"/>
    <w:multiLevelType w:val="multilevel"/>
    <w:tmpl w:val="A32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D07661"/>
    <w:multiLevelType w:val="multilevel"/>
    <w:tmpl w:val="4E9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2171B2"/>
    <w:multiLevelType w:val="multilevel"/>
    <w:tmpl w:val="09D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E25AFE"/>
    <w:multiLevelType w:val="multilevel"/>
    <w:tmpl w:val="3D5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6A09E6"/>
    <w:multiLevelType w:val="multilevel"/>
    <w:tmpl w:val="B5F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57072E"/>
    <w:multiLevelType w:val="multilevel"/>
    <w:tmpl w:val="54F4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D0618F"/>
    <w:multiLevelType w:val="multilevel"/>
    <w:tmpl w:val="E79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B84194"/>
    <w:multiLevelType w:val="multilevel"/>
    <w:tmpl w:val="1CF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46"/>
  </w:num>
  <w:num w:numId="4">
    <w:abstractNumId w:val="40"/>
  </w:num>
  <w:num w:numId="5">
    <w:abstractNumId w:val="43"/>
  </w:num>
  <w:num w:numId="6">
    <w:abstractNumId w:val="21"/>
  </w:num>
  <w:num w:numId="7">
    <w:abstractNumId w:val="36"/>
  </w:num>
  <w:num w:numId="8">
    <w:abstractNumId w:val="16"/>
  </w:num>
  <w:num w:numId="9">
    <w:abstractNumId w:val="14"/>
  </w:num>
  <w:num w:numId="10">
    <w:abstractNumId w:val="8"/>
  </w:num>
  <w:num w:numId="11">
    <w:abstractNumId w:val="17"/>
  </w:num>
  <w:num w:numId="12">
    <w:abstractNumId w:val="2"/>
  </w:num>
  <w:num w:numId="13">
    <w:abstractNumId w:val="6"/>
  </w:num>
  <w:num w:numId="14">
    <w:abstractNumId w:val="7"/>
  </w:num>
  <w:num w:numId="15">
    <w:abstractNumId w:val="42"/>
  </w:num>
  <w:num w:numId="16">
    <w:abstractNumId w:val="0"/>
  </w:num>
  <w:num w:numId="17">
    <w:abstractNumId w:val="25"/>
  </w:num>
  <w:num w:numId="18">
    <w:abstractNumId w:val="23"/>
  </w:num>
  <w:num w:numId="19">
    <w:abstractNumId w:val="20"/>
  </w:num>
  <w:num w:numId="20">
    <w:abstractNumId w:val="35"/>
  </w:num>
  <w:num w:numId="21">
    <w:abstractNumId w:val="44"/>
  </w:num>
  <w:num w:numId="22">
    <w:abstractNumId w:val="11"/>
  </w:num>
  <w:num w:numId="23">
    <w:abstractNumId w:val="37"/>
  </w:num>
  <w:num w:numId="24">
    <w:abstractNumId w:val="34"/>
  </w:num>
  <w:num w:numId="25">
    <w:abstractNumId w:val="38"/>
  </w:num>
  <w:num w:numId="26">
    <w:abstractNumId w:val="13"/>
  </w:num>
  <w:num w:numId="27">
    <w:abstractNumId w:val="41"/>
  </w:num>
  <w:num w:numId="28">
    <w:abstractNumId w:val="4"/>
  </w:num>
  <w:num w:numId="29">
    <w:abstractNumId w:val="1"/>
  </w:num>
  <w:num w:numId="30">
    <w:abstractNumId w:val="9"/>
  </w:num>
  <w:num w:numId="31">
    <w:abstractNumId w:val="31"/>
  </w:num>
  <w:num w:numId="32">
    <w:abstractNumId w:val="18"/>
  </w:num>
  <w:num w:numId="33">
    <w:abstractNumId w:val="22"/>
  </w:num>
  <w:num w:numId="34">
    <w:abstractNumId w:val="28"/>
  </w:num>
  <w:num w:numId="35">
    <w:abstractNumId w:val="33"/>
  </w:num>
  <w:num w:numId="36">
    <w:abstractNumId w:val="39"/>
  </w:num>
  <w:num w:numId="37">
    <w:abstractNumId w:val="5"/>
  </w:num>
  <w:num w:numId="38">
    <w:abstractNumId w:val="3"/>
  </w:num>
  <w:num w:numId="39">
    <w:abstractNumId w:val="12"/>
  </w:num>
  <w:num w:numId="40">
    <w:abstractNumId w:val="32"/>
  </w:num>
  <w:num w:numId="41">
    <w:abstractNumId w:val="10"/>
  </w:num>
  <w:num w:numId="42">
    <w:abstractNumId w:val="45"/>
  </w:num>
  <w:num w:numId="43">
    <w:abstractNumId w:val="24"/>
  </w:num>
  <w:num w:numId="44">
    <w:abstractNumId w:val="26"/>
  </w:num>
  <w:num w:numId="45">
    <w:abstractNumId w:val="30"/>
  </w:num>
  <w:num w:numId="46">
    <w:abstractNumId w:val="19"/>
  </w:num>
  <w:num w:numId="4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0162BD"/>
    <w:rsid w:val="000162BD"/>
    <w:rsid w:val="001025EA"/>
    <w:rsid w:val="002B543C"/>
    <w:rsid w:val="00305273"/>
    <w:rsid w:val="0055376A"/>
    <w:rsid w:val="006403AD"/>
    <w:rsid w:val="00673ABC"/>
    <w:rsid w:val="006C7EE0"/>
    <w:rsid w:val="007F7958"/>
    <w:rsid w:val="008B30A0"/>
    <w:rsid w:val="008B4D02"/>
    <w:rsid w:val="00951F48"/>
    <w:rsid w:val="00C86DAB"/>
    <w:rsid w:val="00CF1E86"/>
    <w:rsid w:val="00E1622B"/>
    <w:rsid w:val="00E739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3ABC"/>
  </w:style>
  <w:style w:type="paragraph" w:styleId="Heading1">
    <w:name w:val="heading 1"/>
    <w:basedOn w:val="Normal"/>
    <w:link w:val="Heading1Char"/>
    <w:uiPriority w:val="9"/>
    <w:qFormat/>
    <w:rsid w:val="006C7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7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79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7EE0"/>
    <w:rPr>
      <w:rFonts w:ascii="Times New Roman" w:eastAsia="Times New Roman" w:hAnsi="Times New Roman" w:cs="Times New Roman"/>
      <w:b/>
      <w:bCs/>
      <w:sz w:val="36"/>
      <w:szCs w:val="36"/>
    </w:rPr>
  </w:style>
  <w:style w:type="paragraph" w:styleId="NormalWeb">
    <w:name w:val="Normal (Web)"/>
    <w:basedOn w:val="Normal"/>
    <w:uiPriority w:val="99"/>
    <w:unhideWhenUsed/>
    <w:rsid w:val="006C7E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EE0"/>
    <w:rPr>
      <w:b/>
      <w:bCs/>
    </w:rPr>
  </w:style>
  <w:style w:type="character" w:customStyle="1" w:styleId="Heading3Char">
    <w:name w:val="Heading 3 Char"/>
    <w:basedOn w:val="DefaultParagraphFont"/>
    <w:link w:val="Heading3"/>
    <w:uiPriority w:val="9"/>
    <w:semiHidden/>
    <w:rsid w:val="007F7958"/>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7121894">
      <w:bodyDiv w:val="1"/>
      <w:marLeft w:val="0"/>
      <w:marRight w:val="0"/>
      <w:marTop w:val="0"/>
      <w:marBottom w:val="0"/>
      <w:divBdr>
        <w:top w:val="none" w:sz="0" w:space="0" w:color="auto"/>
        <w:left w:val="none" w:sz="0" w:space="0" w:color="auto"/>
        <w:bottom w:val="none" w:sz="0" w:space="0" w:color="auto"/>
        <w:right w:val="none" w:sz="0" w:space="0" w:color="auto"/>
      </w:divBdr>
    </w:div>
    <w:div w:id="118257939">
      <w:bodyDiv w:val="1"/>
      <w:marLeft w:val="0"/>
      <w:marRight w:val="0"/>
      <w:marTop w:val="0"/>
      <w:marBottom w:val="0"/>
      <w:divBdr>
        <w:top w:val="none" w:sz="0" w:space="0" w:color="auto"/>
        <w:left w:val="none" w:sz="0" w:space="0" w:color="auto"/>
        <w:bottom w:val="none" w:sz="0" w:space="0" w:color="auto"/>
        <w:right w:val="none" w:sz="0" w:space="0" w:color="auto"/>
      </w:divBdr>
    </w:div>
    <w:div w:id="201018024">
      <w:bodyDiv w:val="1"/>
      <w:marLeft w:val="0"/>
      <w:marRight w:val="0"/>
      <w:marTop w:val="0"/>
      <w:marBottom w:val="0"/>
      <w:divBdr>
        <w:top w:val="none" w:sz="0" w:space="0" w:color="auto"/>
        <w:left w:val="none" w:sz="0" w:space="0" w:color="auto"/>
        <w:bottom w:val="none" w:sz="0" w:space="0" w:color="auto"/>
        <w:right w:val="none" w:sz="0" w:space="0" w:color="auto"/>
      </w:divBdr>
    </w:div>
    <w:div w:id="254435179">
      <w:bodyDiv w:val="1"/>
      <w:marLeft w:val="0"/>
      <w:marRight w:val="0"/>
      <w:marTop w:val="0"/>
      <w:marBottom w:val="0"/>
      <w:divBdr>
        <w:top w:val="none" w:sz="0" w:space="0" w:color="auto"/>
        <w:left w:val="none" w:sz="0" w:space="0" w:color="auto"/>
        <w:bottom w:val="none" w:sz="0" w:space="0" w:color="auto"/>
        <w:right w:val="none" w:sz="0" w:space="0" w:color="auto"/>
      </w:divBdr>
    </w:div>
    <w:div w:id="452552993">
      <w:bodyDiv w:val="1"/>
      <w:marLeft w:val="0"/>
      <w:marRight w:val="0"/>
      <w:marTop w:val="0"/>
      <w:marBottom w:val="0"/>
      <w:divBdr>
        <w:top w:val="none" w:sz="0" w:space="0" w:color="auto"/>
        <w:left w:val="none" w:sz="0" w:space="0" w:color="auto"/>
        <w:bottom w:val="none" w:sz="0" w:space="0" w:color="auto"/>
        <w:right w:val="none" w:sz="0" w:space="0" w:color="auto"/>
      </w:divBdr>
    </w:div>
    <w:div w:id="462819759">
      <w:bodyDiv w:val="1"/>
      <w:marLeft w:val="0"/>
      <w:marRight w:val="0"/>
      <w:marTop w:val="0"/>
      <w:marBottom w:val="0"/>
      <w:divBdr>
        <w:top w:val="none" w:sz="0" w:space="0" w:color="auto"/>
        <w:left w:val="none" w:sz="0" w:space="0" w:color="auto"/>
        <w:bottom w:val="none" w:sz="0" w:space="0" w:color="auto"/>
        <w:right w:val="none" w:sz="0" w:space="0" w:color="auto"/>
      </w:divBdr>
    </w:div>
    <w:div w:id="498886502">
      <w:bodyDiv w:val="1"/>
      <w:marLeft w:val="0"/>
      <w:marRight w:val="0"/>
      <w:marTop w:val="0"/>
      <w:marBottom w:val="0"/>
      <w:divBdr>
        <w:top w:val="none" w:sz="0" w:space="0" w:color="auto"/>
        <w:left w:val="none" w:sz="0" w:space="0" w:color="auto"/>
        <w:bottom w:val="none" w:sz="0" w:space="0" w:color="auto"/>
        <w:right w:val="none" w:sz="0" w:space="0" w:color="auto"/>
      </w:divBdr>
    </w:div>
    <w:div w:id="552425011">
      <w:bodyDiv w:val="1"/>
      <w:marLeft w:val="0"/>
      <w:marRight w:val="0"/>
      <w:marTop w:val="0"/>
      <w:marBottom w:val="0"/>
      <w:divBdr>
        <w:top w:val="none" w:sz="0" w:space="0" w:color="auto"/>
        <w:left w:val="none" w:sz="0" w:space="0" w:color="auto"/>
        <w:bottom w:val="none" w:sz="0" w:space="0" w:color="auto"/>
        <w:right w:val="none" w:sz="0" w:space="0" w:color="auto"/>
      </w:divBdr>
    </w:div>
    <w:div w:id="629284255">
      <w:bodyDiv w:val="1"/>
      <w:marLeft w:val="0"/>
      <w:marRight w:val="0"/>
      <w:marTop w:val="0"/>
      <w:marBottom w:val="0"/>
      <w:divBdr>
        <w:top w:val="none" w:sz="0" w:space="0" w:color="auto"/>
        <w:left w:val="none" w:sz="0" w:space="0" w:color="auto"/>
        <w:bottom w:val="none" w:sz="0" w:space="0" w:color="auto"/>
        <w:right w:val="none" w:sz="0" w:space="0" w:color="auto"/>
      </w:divBdr>
    </w:div>
    <w:div w:id="670716835">
      <w:bodyDiv w:val="1"/>
      <w:marLeft w:val="0"/>
      <w:marRight w:val="0"/>
      <w:marTop w:val="0"/>
      <w:marBottom w:val="0"/>
      <w:divBdr>
        <w:top w:val="none" w:sz="0" w:space="0" w:color="auto"/>
        <w:left w:val="none" w:sz="0" w:space="0" w:color="auto"/>
        <w:bottom w:val="none" w:sz="0" w:space="0" w:color="auto"/>
        <w:right w:val="none" w:sz="0" w:space="0" w:color="auto"/>
      </w:divBdr>
    </w:div>
    <w:div w:id="720444381">
      <w:bodyDiv w:val="1"/>
      <w:marLeft w:val="0"/>
      <w:marRight w:val="0"/>
      <w:marTop w:val="0"/>
      <w:marBottom w:val="0"/>
      <w:divBdr>
        <w:top w:val="none" w:sz="0" w:space="0" w:color="auto"/>
        <w:left w:val="none" w:sz="0" w:space="0" w:color="auto"/>
        <w:bottom w:val="none" w:sz="0" w:space="0" w:color="auto"/>
        <w:right w:val="none" w:sz="0" w:space="0" w:color="auto"/>
      </w:divBdr>
    </w:div>
    <w:div w:id="744033109">
      <w:bodyDiv w:val="1"/>
      <w:marLeft w:val="0"/>
      <w:marRight w:val="0"/>
      <w:marTop w:val="0"/>
      <w:marBottom w:val="0"/>
      <w:divBdr>
        <w:top w:val="none" w:sz="0" w:space="0" w:color="auto"/>
        <w:left w:val="none" w:sz="0" w:space="0" w:color="auto"/>
        <w:bottom w:val="none" w:sz="0" w:space="0" w:color="auto"/>
        <w:right w:val="none" w:sz="0" w:space="0" w:color="auto"/>
      </w:divBdr>
    </w:div>
    <w:div w:id="1080368064">
      <w:bodyDiv w:val="1"/>
      <w:marLeft w:val="0"/>
      <w:marRight w:val="0"/>
      <w:marTop w:val="0"/>
      <w:marBottom w:val="0"/>
      <w:divBdr>
        <w:top w:val="none" w:sz="0" w:space="0" w:color="auto"/>
        <w:left w:val="none" w:sz="0" w:space="0" w:color="auto"/>
        <w:bottom w:val="none" w:sz="0" w:space="0" w:color="auto"/>
        <w:right w:val="none" w:sz="0" w:space="0" w:color="auto"/>
      </w:divBdr>
    </w:div>
    <w:div w:id="1095710526">
      <w:bodyDiv w:val="1"/>
      <w:marLeft w:val="0"/>
      <w:marRight w:val="0"/>
      <w:marTop w:val="0"/>
      <w:marBottom w:val="0"/>
      <w:divBdr>
        <w:top w:val="none" w:sz="0" w:space="0" w:color="auto"/>
        <w:left w:val="none" w:sz="0" w:space="0" w:color="auto"/>
        <w:bottom w:val="none" w:sz="0" w:space="0" w:color="auto"/>
        <w:right w:val="none" w:sz="0" w:space="0" w:color="auto"/>
      </w:divBdr>
    </w:div>
    <w:div w:id="1097362710">
      <w:bodyDiv w:val="1"/>
      <w:marLeft w:val="0"/>
      <w:marRight w:val="0"/>
      <w:marTop w:val="0"/>
      <w:marBottom w:val="0"/>
      <w:divBdr>
        <w:top w:val="none" w:sz="0" w:space="0" w:color="auto"/>
        <w:left w:val="none" w:sz="0" w:space="0" w:color="auto"/>
        <w:bottom w:val="none" w:sz="0" w:space="0" w:color="auto"/>
        <w:right w:val="none" w:sz="0" w:space="0" w:color="auto"/>
      </w:divBdr>
    </w:div>
    <w:div w:id="1219436164">
      <w:bodyDiv w:val="1"/>
      <w:marLeft w:val="0"/>
      <w:marRight w:val="0"/>
      <w:marTop w:val="0"/>
      <w:marBottom w:val="0"/>
      <w:divBdr>
        <w:top w:val="none" w:sz="0" w:space="0" w:color="auto"/>
        <w:left w:val="none" w:sz="0" w:space="0" w:color="auto"/>
        <w:bottom w:val="none" w:sz="0" w:space="0" w:color="auto"/>
        <w:right w:val="none" w:sz="0" w:space="0" w:color="auto"/>
      </w:divBdr>
    </w:div>
    <w:div w:id="1282765703">
      <w:bodyDiv w:val="1"/>
      <w:marLeft w:val="0"/>
      <w:marRight w:val="0"/>
      <w:marTop w:val="0"/>
      <w:marBottom w:val="0"/>
      <w:divBdr>
        <w:top w:val="none" w:sz="0" w:space="0" w:color="auto"/>
        <w:left w:val="none" w:sz="0" w:space="0" w:color="auto"/>
        <w:bottom w:val="none" w:sz="0" w:space="0" w:color="auto"/>
        <w:right w:val="none" w:sz="0" w:space="0" w:color="auto"/>
      </w:divBdr>
    </w:div>
    <w:div w:id="1370296993">
      <w:bodyDiv w:val="1"/>
      <w:marLeft w:val="0"/>
      <w:marRight w:val="0"/>
      <w:marTop w:val="0"/>
      <w:marBottom w:val="0"/>
      <w:divBdr>
        <w:top w:val="none" w:sz="0" w:space="0" w:color="auto"/>
        <w:left w:val="none" w:sz="0" w:space="0" w:color="auto"/>
        <w:bottom w:val="none" w:sz="0" w:space="0" w:color="auto"/>
        <w:right w:val="none" w:sz="0" w:space="0" w:color="auto"/>
      </w:divBdr>
    </w:div>
    <w:div w:id="1429932193">
      <w:bodyDiv w:val="1"/>
      <w:marLeft w:val="0"/>
      <w:marRight w:val="0"/>
      <w:marTop w:val="0"/>
      <w:marBottom w:val="0"/>
      <w:divBdr>
        <w:top w:val="none" w:sz="0" w:space="0" w:color="auto"/>
        <w:left w:val="none" w:sz="0" w:space="0" w:color="auto"/>
        <w:bottom w:val="none" w:sz="0" w:space="0" w:color="auto"/>
        <w:right w:val="none" w:sz="0" w:space="0" w:color="auto"/>
      </w:divBdr>
    </w:div>
    <w:div w:id="1584294039">
      <w:bodyDiv w:val="1"/>
      <w:marLeft w:val="0"/>
      <w:marRight w:val="0"/>
      <w:marTop w:val="0"/>
      <w:marBottom w:val="0"/>
      <w:divBdr>
        <w:top w:val="none" w:sz="0" w:space="0" w:color="auto"/>
        <w:left w:val="none" w:sz="0" w:space="0" w:color="auto"/>
        <w:bottom w:val="none" w:sz="0" w:space="0" w:color="auto"/>
        <w:right w:val="none" w:sz="0" w:space="0" w:color="auto"/>
      </w:divBdr>
    </w:div>
    <w:div w:id="1622371584">
      <w:bodyDiv w:val="1"/>
      <w:marLeft w:val="0"/>
      <w:marRight w:val="0"/>
      <w:marTop w:val="0"/>
      <w:marBottom w:val="0"/>
      <w:divBdr>
        <w:top w:val="none" w:sz="0" w:space="0" w:color="auto"/>
        <w:left w:val="none" w:sz="0" w:space="0" w:color="auto"/>
        <w:bottom w:val="none" w:sz="0" w:space="0" w:color="auto"/>
        <w:right w:val="none" w:sz="0" w:space="0" w:color="auto"/>
      </w:divBdr>
    </w:div>
    <w:div w:id="1671567628">
      <w:bodyDiv w:val="1"/>
      <w:marLeft w:val="0"/>
      <w:marRight w:val="0"/>
      <w:marTop w:val="0"/>
      <w:marBottom w:val="0"/>
      <w:divBdr>
        <w:top w:val="none" w:sz="0" w:space="0" w:color="auto"/>
        <w:left w:val="none" w:sz="0" w:space="0" w:color="auto"/>
        <w:bottom w:val="none" w:sz="0" w:space="0" w:color="auto"/>
        <w:right w:val="none" w:sz="0" w:space="0" w:color="auto"/>
      </w:divBdr>
    </w:div>
    <w:div w:id="1900282369">
      <w:bodyDiv w:val="1"/>
      <w:marLeft w:val="0"/>
      <w:marRight w:val="0"/>
      <w:marTop w:val="0"/>
      <w:marBottom w:val="0"/>
      <w:divBdr>
        <w:top w:val="none" w:sz="0" w:space="0" w:color="auto"/>
        <w:left w:val="none" w:sz="0" w:space="0" w:color="auto"/>
        <w:bottom w:val="none" w:sz="0" w:space="0" w:color="auto"/>
        <w:right w:val="none" w:sz="0" w:space="0" w:color="auto"/>
      </w:divBdr>
    </w:div>
    <w:div w:id="201379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20</Pages>
  <Words>6237</Words>
  <Characters>35553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2026-02-05T10:13:00Z</dcterms:created>
  <dcterms:modified xsi:type="dcterms:W3CDTF">2026-02-05T15:04:00Z</dcterms:modified>
</cp:coreProperties>
</file>