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4DA0" w14:textId="25904F01" w:rsidR="00A651A7" w:rsidRDefault="00A651A7" w:rsidP="006A37B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960BF">
        <w:rPr>
          <w:rFonts w:ascii="Times New Roman" w:hAnsi="Times New Roman" w:cs="Times New Roman"/>
          <w:b/>
          <w:bCs/>
          <w:sz w:val="28"/>
          <w:szCs w:val="36"/>
        </w:rPr>
        <w:t>LAPORAN PRAKTIKUM PENGANTAR TEKNOLOGI INFORMASI</w:t>
      </w:r>
    </w:p>
    <w:p w14:paraId="561E272F" w14:textId="77777777" w:rsidR="006A37BF" w:rsidRPr="006A37BF" w:rsidRDefault="006A37BF" w:rsidP="006A37B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876AF5D" w14:textId="77777777" w:rsidR="00A651A7" w:rsidRDefault="00A651A7" w:rsidP="00A651A7">
      <w:pPr>
        <w:jc w:val="center"/>
      </w:pPr>
      <w:r>
        <w:rPr>
          <w:noProof/>
        </w:rPr>
        <w:drawing>
          <wp:inline distT="0" distB="0" distL="0" distR="0" wp14:anchorId="05453A07" wp14:editId="4BCFE1C1">
            <wp:extent cx="2842260" cy="2842260"/>
            <wp:effectExtent l="0" t="0" r="0" b="0"/>
            <wp:docPr id="1197707407" name="Picture 1" descr="Universitas Bakrie |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| J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47D" w14:textId="77777777" w:rsidR="00A651A7" w:rsidRDefault="00A651A7" w:rsidP="00A651A7">
      <w:pPr>
        <w:jc w:val="center"/>
      </w:pPr>
    </w:p>
    <w:p w14:paraId="291172FF" w14:textId="77777777" w:rsidR="00A651A7" w:rsidRDefault="00A651A7" w:rsidP="00A651A7">
      <w:pPr>
        <w:jc w:val="center"/>
      </w:pPr>
    </w:p>
    <w:p w14:paraId="1D757456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  <w:r w:rsidRPr="001C45C6">
        <w:rPr>
          <w:rFonts w:ascii="Times New Roman" w:hAnsi="Times New Roman" w:cs="Times New Roman"/>
          <w:sz w:val="28"/>
          <w:szCs w:val="36"/>
        </w:rPr>
        <w:t xml:space="preserve">DISUSUN </w:t>
      </w:r>
      <w:proofErr w:type="gramStart"/>
      <w:r w:rsidRPr="001C45C6">
        <w:rPr>
          <w:rFonts w:ascii="Times New Roman" w:hAnsi="Times New Roman" w:cs="Times New Roman"/>
          <w:sz w:val="28"/>
          <w:szCs w:val="36"/>
        </w:rPr>
        <w:t>OLEH :</w:t>
      </w:r>
      <w:proofErr w:type="gramEnd"/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</w:tblGrid>
      <w:tr w:rsidR="00A651A7" w:rsidRPr="001C45C6" w14:paraId="4D443F5B" w14:textId="77777777">
        <w:tc>
          <w:tcPr>
            <w:tcW w:w="3330" w:type="dxa"/>
          </w:tcPr>
          <w:p w14:paraId="3DFCB699" w14:textId="6EBF99CA" w:rsidR="00A651A7" w:rsidRPr="001C45C6" w:rsidRDefault="00981B4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Ghalang Raxcel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Nastahfizhuka</w:t>
            </w:r>
            <w:proofErr w:type="spellEnd"/>
          </w:p>
        </w:tc>
        <w:tc>
          <w:tcPr>
            <w:tcW w:w="3060" w:type="dxa"/>
          </w:tcPr>
          <w:p w14:paraId="22F5DDA1" w14:textId="082AFD1C" w:rsidR="00A651A7" w:rsidRPr="001C45C6" w:rsidRDefault="00A651A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C45C6">
              <w:rPr>
                <w:rFonts w:ascii="Times New Roman" w:hAnsi="Times New Roman" w:cs="Times New Roman"/>
                <w:sz w:val="24"/>
                <w:szCs w:val="32"/>
              </w:rPr>
              <w:t>12420020</w:t>
            </w:r>
            <w:r w:rsidR="00981B41">
              <w:rPr>
                <w:rFonts w:ascii="Times New Roman" w:hAnsi="Times New Roman" w:cs="Times New Roman"/>
                <w:sz w:val="24"/>
                <w:szCs w:val="32"/>
              </w:rPr>
              <w:t>75</w:t>
            </w:r>
          </w:p>
        </w:tc>
      </w:tr>
    </w:tbl>
    <w:p w14:paraId="4E3F660B" w14:textId="77777777" w:rsidR="00A651A7" w:rsidRDefault="00A651A7" w:rsidP="00A651A7"/>
    <w:p w14:paraId="713A819E" w14:textId="14FF2E2D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C45C6">
        <w:rPr>
          <w:rFonts w:ascii="Times New Roman" w:hAnsi="Times New Roman" w:cs="Times New Roman"/>
          <w:b/>
          <w:bCs/>
          <w:sz w:val="24"/>
          <w:szCs w:val="32"/>
        </w:rPr>
        <w:t xml:space="preserve">PERTEMUAN </w:t>
      </w:r>
      <w:r>
        <w:rPr>
          <w:rFonts w:ascii="Times New Roman" w:hAnsi="Times New Roman" w:cs="Times New Roman"/>
          <w:b/>
          <w:bCs/>
          <w:sz w:val="24"/>
          <w:szCs w:val="32"/>
        </w:rPr>
        <w:t>10</w:t>
      </w:r>
    </w:p>
    <w:p w14:paraId="6C8B917E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1597BCB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960BF">
        <w:rPr>
          <w:rFonts w:ascii="Times New Roman" w:hAnsi="Times New Roman" w:cs="Times New Roman"/>
          <w:sz w:val="24"/>
          <w:szCs w:val="24"/>
        </w:rPr>
        <w:t>Prodi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20EEFFAD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2960BF">
        <w:rPr>
          <w:rFonts w:ascii="Times New Roman" w:hAnsi="Times New Roman" w:cs="Times New Roman"/>
          <w:sz w:val="24"/>
          <w:szCs w:val="24"/>
        </w:rPr>
        <w:t>Pembimbing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r w:rsidRPr="00C025B6">
        <w:rPr>
          <w:rFonts w:ascii="Times New Roman" w:hAnsi="Times New Roman" w:cs="Times New Roman"/>
          <w:sz w:val="24"/>
          <w:szCs w:val="24"/>
        </w:rPr>
        <w:t>Zakiul Fahmi Jailani S.Kom., MSc.</w:t>
      </w:r>
    </w:p>
    <w:p w14:paraId="0BD35D07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 xml:space="preserve">Asisten </w:t>
      </w:r>
      <w:proofErr w:type="gramStart"/>
      <w:r w:rsidRPr="002960BF">
        <w:rPr>
          <w:rFonts w:ascii="Times New Roman" w:hAnsi="Times New Roman" w:cs="Times New Roman"/>
          <w:sz w:val="24"/>
          <w:szCs w:val="24"/>
        </w:rPr>
        <w:t>Dosen :</w:t>
      </w:r>
      <w:proofErr w:type="gramEnd"/>
      <w:r w:rsidRPr="002960BF">
        <w:rPr>
          <w:rFonts w:ascii="Times New Roman" w:hAnsi="Times New Roman" w:cs="Times New Roman"/>
          <w:sz w:val="24"/>
          <w:szCs w:val="24"/>
        </w:rPr>
        <w:t xml:space="preserve"> </w:t>
      </w:r>
      <w:r w:rsidRPr="00C025B6">
        <w:rPr>
          <w:rFonts w:ascii="Times New Roman" w:hAnsi="Times New Roman" w:cs="Times New Roman"/>
          <w:sz w:val="24"/>
          <w:szCs w:val="24"/>
        </w:rPr>
        <w:t>Hafizhah Dea Az Zahrah</w:t>
      </w:r>
    </w:p>
    <w:p w14:paraId="46A48C77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908A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FAKULTAS TEKNIK DAN ILMU KOMPUTER</w:t>
      </w:r>
    </w:p>
    <w:p w14:paraId="6A8ED9C5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UNIVERSITAS BAKRIE</w:t>
      </w:r>
    </w:p>
    <w:p w14:paraId="767A9391" w14:textId="25DABDE1" w:rsidR="000D014B" w:rsidRDefault="000D014B" w:rsidP="00A651A7">
      <w:pPr>
        <w:jc w:val="center"/>
      </w:pPr>
    </w:p>
    <w:p w14:paraId="52FB696F" w14:textId="77777777" w:rsidR="00A651A7" w:rsidRDefault="00A651A7" w:rsidP="00A651A7">
      <w:pPr>
        <w:jc w:val="center"/>
      </w:pPr>
    </w:p>
    <w:p w14:paraId="5EB395F0" w14:textId="77777777" w:rsidR="006A37BF" w:rsidRDefault="006A37BF" w:rsidP="00A651A7">
      <w:pPr>
        <w:jc w:val="center"/>
      </w:pPr>
    </w:p>
    <w:p w14:paraId="56FBBAC4" w14:textId="37D63788" w:rsidR="006A37BF" w:rsidRDefault="006A37BF" w:rsidP="006A37B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ISI LAPORAN </w:t>
      </w: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PRAKTIKUM :</w:t>
      </w:r>
      <w:proofErr w:type="gramEnd"/>
    </w:p>
    <w:p w14:paraId="6D29AFE0" w14:textId="708A9AE3" w:rsidR="006A37BF" w:rsidRPr="00D4774D" w:rsidRDefault="00D4774D" w:rsidP="006A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D4774D">
        <w:rPr>
          <w:rFonts w:ascii="Times New Roman" w:hAnsi="Times New Roman" w:cs="Times New Roman"/>
          <w:b/>
          <w:bCs/>
          <w:sz w:val="24"/>
          <w:szCs w:val="32"/>
        </w:rPr>
        <w:t>ANALISIS AWAL DATA DENGAN EXCEL</w:t>
      </w:r>
    </w:p>
    <w:p w14:paraId="6F7D810A" w14:textId="29F2C5FB" w:rsidR="00A651A7" w:rsidRDefault="00E36883" w:rsidP="00D33991">
      <w:pPr>
        <w:rPr>
          <w:rFonts w:ascii="Times New Roman" w:hAnsi="Times New Roman" w:cs="Times New Roman"/>
          <w:sz w:val="24"/>
          <w:szCs w:val="32"/>
        </w:rPr>
      </w:pPr>
      <w:r w:rsidRPr="00E36883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61A1E69A" wp14:editId="48D91E30">
            <wp:extent cx="5143500" cy="3360310"/>
            <wp:effectExtent l="0" t="0" r="0" b="0"/>
            <wp:docPr id="1307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7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446" cy="33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991" w:rsidRPr="00D3399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C4E730D" w14:textId="5BBC214A" w:rsidR="00097919" w:rsidRDefault="00097919" w:rsidP="00D33991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Penjelasan :</w:t>
      </w:r>
      <w:proofErr w:type="gramEnd"/>
    </w:p>
    <w:p w14:paraId="0AC1618E" w14:textId="0C5C4579" w:rsidR="00097919" w:rsidRDefault="00726892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</w:t>
      </w:r>
      <w:r w:rsidR="00097919">
        <w:rPr>
          <w:rFonts w:ascii="Times New Roman" w:hAnsi="Times New Roman" w:cs="Times New Roman"/>
          <w:sz w:val="24"/>
          <w:szCs w:val="32"/>
        </w:rPr>
        <w:t xml:space="preserve">ata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diatas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dihitung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rata rata pengeluaran pelanggan di setiap kategori dengan menggunakan rumus AVERAGE.</w:t>
      </w:r>
    </w:p>
    <w:p w14:paraId="2D23B852" w14:textId="1C534125" w:rsidR="00097919" w:rsidRDefault="00726892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</w:t>
      </w:r>
      <w:r w:rsidR="00097919">
        <w:rPr>
          <w:rFonts w:ascii="Times New Roman" w:hAnsi="Times New Roman" w:cs="Times New Roman"/>
          <w:sz w:val="24"/>
          <w:szCs w:val="32"/>
        </w:rPr>
        <w:t>egori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tertinggi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setiap pelanggan menggunakan rumus MAX dan IF.</w:t>
      </w:r>
    </w:p>
    <w:p w14:paraId="06DD2738" w14:textId="1C7D6A33" w:rsidR="00097919" w:rsidRDefault="00726892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32"/>
        </w:rPr>
        <w:t>m</w:t>
      </w:r>
      <w:r w:rsidR="00097919">
        <w:rPr>
          <w:rFonts w:ascii="Times New Roman" w:hAnsi="Times New Roman" w:cs="Times New Roman"/>
          <w:sz w:val="24"/>
          <w:szCs w:val="32"/>
        </w:rPr>
        <w:t>embuat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097919">
        <w:rPr>
          <w:rFonts w:ascii="Times New Roman" w:hAnsi="Times New Roman" w:cs="Times New Roman"/>
          <w:sz w:val="24"/>
          <w:szCs w:val="32"/>
        </w:rPr>
        <w:t>mengelompokkan</w:t>
      </w:r>
      <w:proofErr w:type="spellEnd"/>
      <w:r w:rsidR="00097919">
        <w:rPr>
          <w:rFonts w:ascii="Times New Roman" w:hAnsi="Times New Roman" w:cs="Times New Roman"/>
          <w:sz w:val="24"/>
          <w:szCs w:val="32"/>
        </w:rPr>
        <w:t xml:space="preserve"> pelanggan berdasarkan saluran distribusi (Horecca dan Retail) menggunakan rumus </w:t>
      </w:r>
      <w:r w:rsidR="00097919" w:rsidRPr="00097919">
        <w:rPr>
          <w:rFonts w:ascii="Times New Roman" w:hAnsi="Times New Roman" w:cs="Times New Roman"/>
          <w:sz w:val="24"/>
          <w:szCs w:val="32"/>
        </w:rPr>
        <w:t>=IF(A2=1,"Horeca","Retail")</w:t>
      </w:r>
      <w:r w:rsidR="00097919">
        <w:rPr>
          <w:rFonts w:ascii="Times New Roman" w:hAnsi="Times New Roman" w:cs="Times New Roman"/>
          <w:sz w:val="24"/>
          <w:szCs w:val="32"/>
        </w:rPr>
        <w:t>.</w:t>
      </w:r>
    </w:p>
    <w:p w14:paraId="79093E6C" w14:textId="28B30AFD" w:rsidR="00097919" w:rsidRDefault="00097919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Visualisasi</w:t>
      </w:r>
      <w:proofErr w:type="spellEnd"/>
      <w:r w:rsidR="00726892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datanya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Grafik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Batang</w:t>
      </w:r>
      <w:proofErr w:type="spellEnd"/>
    </w:p>
    <w:p w14:paraId="0895AD80" w14:textId="2624F2C9" w:rsidR="00097919" w:rsidRDefault="00E36883" w:rsidP="00097919">
      <w:pPr>
        <w:rPr>
          <w:rFonts w:ascii="Times New Roman" w:hAnsi="Times New Roman" w:cs="Times New Roman"/>
          <w:sz w:val="24"/>
          <w:szCs w:val="32"/>
        </w:rPr>
      </w:pPr>
      <w:r w:rsidRPr="00E36883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282E0D5" wp14:editId="6D2CCC67">
            <wp:extent cx="5943600" cy="2287270"/>
            <wp:effectExtent l="0" t="0" r="0" b="0"/>
            <wp:docPr id="105330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3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19" w:rsidRPr="00097919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906804C" w14:textId="6539714F" w:rsidR="00D4774D" w:rsidRDefault="00E36883" w:rsidP="00097919">
      <w:pPr>
        <w:rPr>
          <w:rFonts w:ascii="Times New Roman" w:hAnsi="Times New Roman" w:cs="Times New Roman"/>
          <w:sz w:val="24"/>
          <w:szCs w:val="32"/>
        </w:rPr>
      </w:pPr>
      <w:r w:rsidRPr="00E36883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67BCC2C8" wp14:editId="2C0B1137">
            <wp:extent cx="5943600" cy="2430780"/>
            <wp:effectExtent l="0" t="0" r="0" b="7620"/>
            <wp:docPr id="96518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87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0323" w14:textId="77777777" w:rsidR="00D4774D" w:rsidRPr="00D4774D" w:rsidRDefault="00D4774D" w:rsidP="00097919">
      <w:pPr>
        <w:rPr>
          <w:rFonts w:ascii="Times New Roman" w:hAnsi="Times New Roman" w:cs="Times New Roman"/>
          <w:sz w:val="24"/>
          <w:szCs w:val="32"/>
        </w:rPr>
      </w:pPr>
    </w:p>
    <w:p w14:paraId="5BA6763E" w14:textId="292CE278" w:rsidR="00D4774D" w:rsidRPr="00D4774D" w:rsidRDefault="00D4774D" w:rsidP="00D47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D4774D">
        <w:rPr>
          <w:rFonts w:ascii="Times New Roman" w:hAnsi="Times New Roman" w:cs="Times New Roman"/>
          <w:b/>
          <w:bCs/>
          <w:sz w:val="24"/>
          <w:szCs w:val="32"/>
        </w:rPr>
        <w:t>LAPORAN ANALISIS WORD</w:t>
      </w:r>
    </w:p>
    <w:p w14:paraId="0EF790BF" w14:textId="77777777" w:rsidR="00513A8E" w:rsidRDefault="00513A8E" w:rsidP="00513A8E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Saluran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distribusi</w:t>
      </w:r>
      <w:proofErr w:type="spellEnd"/>
      <w:r>
        <w:rPr>
          <w:rStyle w:val="Strong"/>
        </w:rPr>
        <w:t xml:space="preserve"> mana yang paling </w:t>
      </w:r>
      <w:proofErr w:type="spellStart"/>
      <w:r>
        <w:rPr>
          <w:rStyle w:val="Strong"/>
        </w:rPr>
        <w:t>banyak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menghasilkan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pendapatan</w:t>
      </w:r>
      <w:proofErr w:type="spellEnd"/>
      <w:r>
        <w:rPr>
          <w:rStyle w:val="Strong"/>
        </w:rPr>
        <w:t>?</w:t>
      </w:r>
      <w:r>
        <w:br/>
        <w:t xml:space="preserve">Dari data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Horecca</w:t>
      </w:r>
      <w:proofErr w:type="spellEnd"/>
      <w:r>
        <w:t xml:space="preserve">.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pada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Horecca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Fresh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4.015.717</w:t>
      </w:r>
      <w:r>
        <w:t>.</w:t>
      </w:r>
      <w:r>
        <w:br/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saluran</w:t>
      </w:r>
      <w:proofErr w:type="spellEnd"/>
      <w:r>
        <w:t xml:space="preserve"> Retail, </w:t>
      </w:r>
      <w:proofErr w:type="spellStart"/>
      <w:r>
        <w:t>kategori</w:t>
      </w:r>
      <w:proofErr w:type="spellEnd"/>
      <w:r>
        <w:t xml:space="preserve"> Fresh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1.264.414</w:t>
      </w:r>
      <w:r>
        <w:t>.</w:t>
      </w:r>
    </w:p>
    <w:p w14:paraId="4A78AA6E" w14:textId="77777777" w:rsidR="00513A8E" w:rsidRDefault="00513A8E" w:rsidP="00513A8E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Kategori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</w:t>
      </w:r>
      <w:proofErr w:type="spellEnd"/>
      <w:r>
        <w:rPr>
          <w:rStyle w:val="Strong"/>
        </w:rPr>
        <w:t xml:space="preserve"> mana yang </w:t>
      </w:r>
      <w:proofErr w:type="spellStart"/>
      <w:r>
        <w:rPr>
          <w:rStyle w:val="Strong"/>
        </w:rPr>
        <w:t>mendominasi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pengeluaran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rPr>
          <w:rStyle w:val="Strong"/>
        </w:rPr>
        <w:t>?</w:t>
      </w:r>
      <w:r>
        <w:br/>
      </w:r>
      <w:proofErr w:type="spellStart"/>
      <w:r>
        <w:t>Berdasarkan</w:t>
      </w:r>
      <w:proofErr w:type="spellEnd"/>
      <w:r>
        <w:t xml:space="preserve"> data,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Fresh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5.280.131</w:t>
      </w:r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pada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Horecca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4.015.717</w:t>
      </w:r>
      <w:r>
        <w:t xml:space="preserve"> dan Retail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1.264.414</w:t>
      </w:r>
      <w:r>
        <w:t>.</w:t>
      </w:r>
    </w:p>
    <w:p w14:paraId="122F1CE6" w14:textId="77777777" w:rsidR="00513A8E" w:rsidRDefault="00513A8E" w:rsidP="00513A8E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Apa </w:t>
      </w:r>
      <w:proofErr w:type="spellStart"/>
      <w:r>
        <w:rPr>
          <w:rStyle w:val="Strong"/>
        </w:rPr>
        <w:t>pola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pengeluaran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berdasarkan</w:t>
      </w:r>
      <w:proofErr w:type="spellEnd"/>
      <w:r>
        <w:rPr>
          <w:rStyle w:val="Strong"/>
        </w:rPr>
        <w:t xml:space="preserve"> wilayah (Region)?</w:t>
      </w:r>
      <w:r>
        <w:br/>
        <w:t xml:space="preserve">Pola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wilayah (Region)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Horecca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r>
        <w:rPr>
          <w:rStyle w:val="Strong"/>
        </w:rPr>
        <w:t>748 Region</w:t>
      </w:r>
      <w:r>
        <w:t xml:space="preserve">, </w:t>
      </w:r>
      <w:proofErr w:type="spellStart"/>
      <w:r>
        <w:t>sedangkan</w:t>
      </w:r>
      <w:proofErr w:type="spellEnd"/>
      <w:r>
        <w:t xml:space="preserve"> Retail </w:t>
      </w:r>
      <w:proofErr w:type="spellStart"/>
      <w:r>
        <w:t>mencakup</w:t>
      </w:r>
      <w:proofErr w:type="spellEnd"/>
      <w:r>
        <w:t xml:space="preserve"> </w:t>
      </w:r>
      <w:r>
        <w:rPr>
          <w:rStyle w:val="Strong"/>
        </w:rPr>
        <w:t>371 Region</w:t>
      </w:r>
      <w:r>
        <w:t xml:space="preserve">,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rStyle w:val="Strong"/>
        </w:rPr>
        <w:t>1.119 Region</w:t>
      </w:r>
      <w:r>
        <w:t xml:space="preserve">. Wilayah </w:t>
      </w:r>
      <w:proofErr w:type="spellStart"/>
      <w:r>
        <w:t>Horecca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wilayah Retail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Grocery dan Detergent Paper.</w:t>
      </w:r>
    </w:p>
    <w:p w14:paraId="34745C5A" w14:textId="77777777" w:rsidR="00513A8E" w:rsidRDefault="00513A8E" w:rsidP="00513A8E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Rekomendasi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berdasarkan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data, </w:t>
      </w:r>
      <w:proofErr w:type="spellStart"/>
      <w:r>
        <w:rPr>
          <w:rStyle w:val="Strong"/>
        </w:rPr>
        <w:t>peluang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rPr>
          <w:rStyle w:val="Strong"/>
        </w:rPr>
        <w:t xml:space="preserve"> pada </w:t>
      </w:r>
      <w:proofErr w:type="spellStart"/>
      <w:r>
        <w:rPr>
          <w:rStyle w:val="Strong"/>
        </w:rPr>
        <w:t>kategori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tertentu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pada </w:t>
      </w:r>
      <w:proofErr w:type="spellStart"/>
      <w:r>
        <w:t>kategori</w:t>
      </w:r>
      <w:proofErr w:type="spellEnd"/>
      <w:r>
        <w:t xml:space="preserve"> Fresh,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bundle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r>
        <w:br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pada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Fresh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strategi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501401F1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5C1C94B" w14:textId="78973126" w:rsidR="004070EE" w:rsidRDefault="004070EE" w:rsidP="0040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lastRenderedPageBreak/>
        <w:t>VISUALISASI DI TABLEAU</w:t>
      </w:r>
    </w:p>
    <w:p w14:paraId="0ADE31C6" w14:textId="42AC6E16" w:rsidR="004070EE" w:rsidRPr="004070EE" w:rsidRDefault="004070EE" w:rsidP="00407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4070EE">
        <w:rPr>
          <w:rFonts w:ascii="Times New Roman" w:hAnsi="Times New Roman" w:cs="Times New Roman"/>
          <w:sz w:val="24"/>
          <w:szCs w:val="32"/>
        </w:rPr>
        <w:t>Perbandingan pengeluaran pelanggan untuk setiap kategori produk</w:t>
      </w:r>
    </w:p>
    <w:p w14:paraId="7987AA4D" w14:textId="669565C3" w:rsidR="004070EE" w:rsidRPr="00981B41" w:rsidRDefault="00981B41" w:rsidP="00981B41">
      <w:pPr>
        <w:pStyle w:val="NormalWeb"/>
        <w:ind w:left="720"/>
      </w:pPr>
      <w:r>
        <w:rPr>
          <w:noProof/>
        </w:rPr>
        <w:drawing>
          <wp:inline distT="0" distB="0" distL="0" distR="0" wp14:anchorId="325A0537" wp14:editId="768F4D06">
            <wp:extent cx="3905250" cy="1031387"/>
            <wp:effectExtent l="0" t="0" r="0" b="0"/>
            <wp:docPr id="28312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29" cy="103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93AA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2E86C54" w14:textId="37ECE5D1" w:rsidR="004070EE" w:rsidRPr="004070EE" w:rsidRDefault="004070EE" w:rsidP="00407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4070EE">
        <w:rPr>
          <w:rFonts w:ascii="Times New Roman" w:hAnsi="Times New Roman" w:cs="Times New Roman"/>
          <w:sz w:val="24"/>
          <w:szCs w:val="32"/>
        </w:rPr>
        <w:t>Segmentasi pelanggan berdasarkan Region dan Channel</w:t>
      </w:r>
    </w:p>
    <w:p w14:paraId="1448BFED" w14:textId="4F6E0E52" w:rsidR="004070EE" w:rsidRPr="00E36883" w:rsidRDefault="00E36883" w:rsidP="00E36883">
      <w:pPr>
        <w:pStyle w:val="NormalWeb"/>
        <w:ind w:left="720"/>
      </w:pPr>
      <w:r>
        <w:rPr>
          <w:noProof/>
        </w:rPr>
        <w:drawing>
          <wp:inline distT="0" distB="0" distL="0" distR="0" wp14:anchorId="74AE4B26" wp14:editId="625BCB33">
            <wp:extent cx="4445000" cy="1139269"/>
            <wp:effectExtent l="0" t="0" r="0" b="3810"/>
            <wp:docPr id="1644920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96" cy="114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7ED1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37BCC86" w14:textId="2D76228E" w:rsidR="009455CE" w:rsidRPr="00513A8E" w:rsidRDefault="004070EE" w:rsidP="00513A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t>KOLABORASI DENGAN GIT DAN GITHU</w:t>
      </w:r>
      <w:r w:rsidR="00513A8E">
        <w:rPr>
          <w:rFonts w:ascii="Times New Roman" w:hAnsi="Times New Roman" w:cs="Times New Roman"/>
          <w:b/>
          <w:bCs/>
          <w:sz w:val="24"/>
          <w:szCs w:val="32"/>
        </w:rPr>
        <w:t>B</w:t>
      </w:r>
    </w:p>
    <w:p w14:paraId="5D85B3AF" w14:textId="77777777" w:rsidR="00BC56F0" w:rsidRDefault="00BC56F0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BD8AD42" w14:textId="77777777" w:rsidR="00513A8E" w:rsidRDefault="00513A8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A2A9B57" w14:textId="5AB8E290" w:rsidR="004070EE" w:rsidRDefault="004070EE" w:rsidP="0040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t>PROMPT ENGINEERING DENGAN AIRPM</w:t>
      </w:r>
    </w:p>
    <w:p w14:paraId="705B334B" w14:textId="4CF9721B" w:rsidR="00BC56F0" w:rsidRDefault="00BC56F0" w:rsidP="00BC56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PROMPT :</w:t>
      </w:r>
      <w:proofErr w:type="gramEnd"/>
    </w:p>
    <w:p w14:paraId="6B08C2E3" w14:textId="2D3D52A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513A8E">
        <w:rPr>
          <w:rFonts w:ascii="Times New Roman" w:hAnsi="Times New Roman" w:cs="Times New Roman"/>
          <w:sz w:val="24"/>
          <w:szCs w:val="32"/>
        </w:rPr>
        <w:t xml:space="preserve">Saya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mencakup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informasi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demografi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preferensi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. Mohon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bantu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menganalisis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mengidentifikasi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segmentasi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yang paling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potensial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Berikan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strategi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pemasaran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spesifik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penjualan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>.</w:t>
      </w:r>
    </w:p>
    <w:p w14:paraId="32C270E7" w14:textId="40C9B3AB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513A8E"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Memperluas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Pola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transaksi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menemukan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peluang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lastRenderedPageBreak/>
        <w:t>dalam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memperluas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kami. Mohon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berikan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kebiasaan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belanja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32"/>
        </w:rPr>
        <w:t>.</w:t>
      </w:r>
    </w:p>
    <w:p w14:paraId="037556E0" w14:textId="71F03570" w:rsidR="00BC56F0" w:rsidRPr="00BC56F0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513A8E">
        <w:rPr>
          <w:rFonts w:ascii="Times New Roman" w:hAnsi="Times New Roman" w:cs="Times New Roman"/>
          <w:sz w:val="24"/>
          <w:szCs w:val="32"/>
        </w:rPr>
        <w:t>[PROMPT]</w:t>
      </w:r>
    </w:p>
    <w:p w14:paraId="064DD66F" w14:textId="273F00C0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32"/>
          <w:lang w:val="en-ID"/>
        </w:rPr>
        <w:drawing>
          <wp:anchor distT="0" distB="0" distL="114300" distR="114300" simplePos="0" relativeHeight="251658240" behindDoc="0" locked="0" layoutInCell="1" allowOverlap="1" wp14:anchorId="22CBFA4B" wp14:editId="13E3DBDE">
            <wp:simplePos x="0" y="0"/>
            <wp:positionH relativeFrom="margin">
              <wp:posOffset>152400</wp:posOffset>
            </wp:positionH>
            <wp:positionV relativeFrom="paragraph">
              <wp:posOffset>4445</wp:posOffset>
            </wp:positionV>
            <wp:extent cx="3721100" cy="6933565"/>
            <wp:effectExtent l="0" t="0" r="0" b="635"/>
            <wp:wrapSquare wrapText="bothSides"/>
            <wp:docPr id="161248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93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03CAE" w14:textId="4C445A2C" w:rsid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66DE773C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D0E972A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6EC4BC81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3E707255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590E7A4C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314F9F16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241B528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5B0A469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69811EE3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18491DB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DA31BFB" w14:textId="77777777" w:rsidR="00513A8E" w:rsidRDefault="00513A8E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E1F8CD2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1679174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5A34503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8BD38A8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6ABEB2C7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3B2C0F40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9FE668E" w14:textId="77777777" w:rsidR="00726892" w:rsidRDefault="00726892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AD3A8F2" w14:textId="32DC9112" w:rsidR="00EB7BAA" w:rsidRPr="00EB7BAA" w:rsidRDefault="00EB7BAA" w:rsidP="00EB7B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</w:p>
    <w:p w14:paraId="63C044FB" w14:textId="00FE81D2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Pemasaran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Berbasis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Segmentasi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Pelanggan</w:t>
      </w:r>
      <w:proofErr w:type="spellEnd"/>
    </w:p>
    <w:p w14:paraId="58047C68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segmentasi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data-driven.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menjawab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3F259758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pict w14:anchorId="7A026892">
          <v:rect id="_x0000_i1064" style="width:0;height:1.5pt" o:hralign="center" o:hrstd="t" o:hr="t" fillcolor="#a0a0a0" stroked="f"/>
        </w:pict>
      </w:r>
    </w:p>
    <w:p w14:paraId="202BE496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Segmentasi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Strategi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Pemasaran</w:t>
      </w:r>
      <w:proofErr w:type="spellEnd"/>
    </w:p>
    <w:p w14:paraId="4EED0B42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Langkah-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76D5C8BA" w14:textId="77777777" w:rsidR="00513A8E" w:rsidRPr="00513A8E" w:rsidRDefault="00513A8E" w:rsidP="00513A8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Pra-pemrosesan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Data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2827B0A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Bersihkan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duplikasi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kosong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B6DEA9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Standarisasi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format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frekuensi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88E3CC" w14:textId="77777777" w:rsidR="00513A8E" w:rsidRPr="00513A8E" w:rsidRDefault="00513A8E" w:rsidP="00513A8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Segmentasi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A97D0E4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Clustering Algorithms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K-Means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Hierarchical Clustering.</w:t>
      </w:r>
    </w:p>
    <w:p w14:paraId="3D35951E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4BA67504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Demografi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gender,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BE4017B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Pola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Frekuensi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199C29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Preferensi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favorit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2888784" w14:textId="77777777" w:rsidR="00513A8E" w:rsidRPr="00513A8E" w:rsidRDefault="00513A8E" w:rsidP="00513A8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Menentukan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AC3BCC1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metrik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Elbow Method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optimal.</w:t>
      </w:r>
    </w:p>
    <w:p w14:paraId="122CFDE0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Visualisasikan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PCA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dimensi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631431F8" w14:textId="77777777" w:rsidR="00513A8E" w:rsidRPr="00513A8E" w:rsidRDefault="00513A8E" w:rsidP="00513A8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Karakterisasi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8CDEEC2" w14:textId="77777777" w:rsidR="00513A8E" w:rsidRPr="00513A8E" w:rsidRDefault="00513A8E" w:rsidP="00513A8E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ciri-ciri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2F4D3F07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t>"High-Spenders"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loyalitas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4177AC03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t>"Deal Seekers"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sensitif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270EB8F9" w14:textId="77777777" w:rsidR="00513A8E" w:rsidRPr="00513A8E" w:rsidRDefault="00513A8E" w:rsidP="00513A8E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lastRenderedPageBreak/>
        <w:t>"Infrequent Buyers"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jarang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dormant).</w:t>
      </w:r>
    </w:p>
    <w:p w14:paraId="7ADADFAD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Strategi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Pemasaran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Setiap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Segmen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39C3EB08" w14:textId="77777777" w:rsidR="00513A8E" w:rsidRPr="00513A8E" w:rsidRDefault="00513A8E" w:rsidP="00513A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High-Spenders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2C1C5D10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pada program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loyalitas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eksklusif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72AE968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premium, VIP access,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pre-sale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491645" w14:textId="77777777" w:rsidR="00513A8E" w:rsidRPr="00513A8E" w:rsidRDefault="00513A8E" w:rsidP="00513A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Deal Seekers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22E82697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strategi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musiman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bundling.</w:t>
      </w:r>
    </w:p>
    <w:p w14:paraId="3F1D3A4F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Dorong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insentif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kupon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52BF2A" w14:textId="77777777" w:rsidR="00513A8E" w:rsidRPr="00513A8E" w:rsidRDefault="00513A8E" w:rsidP="00513A8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Infrequent Buyers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047C9FA1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Kirimkan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pengingat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push.</w:t>
      </w:r>
    </w:p>
    <w:p w14:paraId="3C049025" w14:textId="77777777" w:rsidR="00513A8E" w:rsidRPr="00513A8E" w:rsidRDefault="00513A8E" w:rsidP="00513A8E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Tawarkan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free shipping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minat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1ABF2D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pict w14:anchorId="4972B2C2">
          <v:rect id="_x0000_i1065" style="width:0;height:1.5pt" o:hralign="center" o:hrstd="t" o:hr="t" fillcolor="#a0a0a0" stroked="f"/>
        </w:pict>
      </w:r>
    </w:p>
    <w:p w14:paraId="1B24CBC2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2.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Pola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Pengeluaran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Rekomendasi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Layanan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Baru</w:t>
      </w:r>
    </w:p>
    <w:p w14:paraId="6DA9A3F8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Langkah-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langkah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200460C6" w14:textId="77777777" w:rsidR="00513A8E" w:rsidRPr="00513A8E" w:rsidRDefault="00513A8E" w:rsidP="00513A8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Transaksi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301532F" w14:textId="77777777" w:rsidR="00513A8E" w:rsidRPr="00513A8E" w:rsidRDefault="00513A8E" w:rsidP="00513A8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RFM (Recency, Frequency, Monetary)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pengeluaran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E12850" w14:textId="77777777" w:rsidR="00513A8E" w:rsidRPr="00513A8E" w:rsidRDefault="00513A8E" w:rsidP="00513A8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pembelanjaan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termaksimalkan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D450AB" w14:textId="77777777" w:rsidR="00513A8E" w:rsidRPr="00513A8E" w:rsidRDefault="00513A8E" w:rsidP="00513A8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Association Rules Mining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8276E29" w14:textId="77777777" w:rsidR="00513A8E" w:rsidRPr="00513A8E" w:rsidRDefault="00513A8E" w:rsidP="00513A8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Apriori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asosiasi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BA0405" w14:textId="77777777" w:rsidR="00513A8E" w:rsidRPr="00513A8E" w:rsidRDefault="00513A8E" w:rsidP="00513A8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390797" w14:textId="77777777" w:rsidR="00513A8E" w:rsidRPr="00513A8E" w:rsidRDefault="00513A8E" w:rsidP="00513A8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Analisis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Musiman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Tren</w:t>
      </w:r>
      <w:r w:rsidRPr="00513A8E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8E4E22E" w14:textId="77777777" w:rsidR="00513A8E" w:rsidRPr="00513A8E" w:rsidRDefault="00513A8E" w:rsidP="00513A8E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musiman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jam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ramai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C5CCA3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Rekomendasi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Jenis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Layanan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Baru:</w:t>
      </w:r>
    </w:p>
    <w:p w14:paraId="02485F76" w14:textId="77777777" w:rsidR="00513A8E" w:rsidRPr="00513A8E" w:rsidRDefault="00513A8E" w:rsidP="00513A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Langganan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Bulanan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2D82E7F8" w14:textId="77777777" w:rsidR="00513A8E" w:rsidRPr="00513A8E" w:rsidRDefault="00513A8E" w:rsidP="00513A8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rutin,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tawarkan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berlangganan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produk-produk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esensial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09CE1F" w14:textId="77777777" w:rsidR="00513A8E" w:rsidRPr="00513A8E" w:rsidRDefault="00513A8E" w:rsidP="00513A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Personalisasi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1D352825" w14:textId="77777777" w:rsidR="00513A8E" w:rsidRPr="00513A8E" w:rsidRDefault="00513A8E" w:rsidP="00513A8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rekomendasi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AI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51E5B7" w14:textId="77777777" w:rsidR="00513A8E" w:rsidRPr="00513A8E" w:rsidRDefault="00513A8E" w:rsidP="00513A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Layanan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Pengiriman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Cepat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2FE661E4" w14:textId="77777777" w:rsidR="00513A8E" w:rsidRPr="00513A8E" w:rsidRDefault="00513A8E" w:rsidP="00513A8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mendesak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tawarkan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pengiriman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4463B73" w14:textId="77777777" w:rsidR="00513A8E" w:rsidRPr="00513A8E" w:rsidRDefault="00513A8E" w:rsidP="00513A8E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Ekspansi</w:t>
      </w:r>
      <w:proofErr w:type="spellEnd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b/>
          <w:bCs/>
          <w:sz w:val="24"/>
          <w:szCs w:val="24"/>
          <w:lang w:val="en-ID"/>
        </w:rPr>
        <w:t>Kategori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05637988" w14:textId="77777777" w:rsidR="00513A8E" w:rsidRPr="00513A8E" w:rsidRDefault="00513A8E" w:rsidP="00513A8E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misal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makanan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pelengkap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3A0636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pict w14:anchorId="504090EC">
          <v:rect id="_x0000_i1066" style="width:0;height:1.5pt" o:hralign="center" o:hrstd="t" o:hr="t" fillcolor="#a0a0a0" stroked="f"/>
        </w:pict>
      </w:r>
    </w:p>
    <w:p w14:paraId="510D1B1C" w14:textId="77777777" w:rsidR="00513A8E" w:rsidRPr="00513A8E" w:rsidRDefault="00513A8E" w:rsidP="00513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Jika Anda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teknis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Python (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scikit-learn, pandas,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dll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.),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3A8E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513A8E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039DC666" w14:textId="19876CB0" w:rsidR="00BC56F0" w:rsidRPr="00BC56F0" w:rsidRDefault="00BC56F0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8D76F" w14:textId="717BDC18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55E62BA7" w14:textId="77777777" w:rsidR="004070EE" w:rsidRP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sectPr w:rsidR="004070EE" w:rsidRPr="0040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075"/>
    <w:multiLevelType w:val="hybridMultilevel"/>
    <w:tmpl w:val="4E58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40B"/>
    <w:multiLevelType w:val="multilevel"/>
    <w:tmpl w:val="884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6D8A"/>
    <w:multiLevelType w:val="multilevel"/>
    <w:tmpl w:val="2496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26042"/>
    <w:multiLevelType w:val="hybridMultilevel"/>
    <w:tmpl w:val="36EC6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718C"/>
    <w:multiLevelType w:val="hybridMultilevel"/>
    <w:tmpl w:val="B5003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1ECA"/>
    <w:multiLevelType w:val="multilevel"/>
    <w:tmpl w:val="E67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44DD2"/>
    <w:multiLevelType w:val="multilevel"/>
    <w:tmpl w:val="6B2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1687C"/>
    <w:multiLevelType w:val="multilevel"/>
    <w:tmpl w:val="3A0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C3E02"/>
    <w:multiLevelType w:val="multilevel"/>
    <w:tmpl w:val="1E8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82203"/>
    <w:multiLevelType w:val="hybridMultilevel"/>
    <w:tmpl w:val="B8F88F5C"/>
    <w:lvl w:ilvl="0" w:tplc="5D0276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B1DFF"/>
    <w:multiLevelType w:val="hybridMultilevel"/>
    <w:tmpl w:val="BD6A15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E2146"/>
    <w:multiLevelType w:val="multilevel"/>
    <w:tmpl w:val="807A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D7A44"/>
    <w:multiLevelType w:val="multilevel"/>
    <w:tmpl w:val="93E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23CDE"/>
    <w:multiLevelType w:val="hybridMultilevel"/>
    <w:tmpl w:val="913E5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D84675"/>
    <w:multiLevelType w:val="hybridMultilevel"/>
    <w:tmpl w:val="5CEC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857C4"/>
    <w:multiLevelType w:val="hybridMultilevel"/>
    <w:tmpl w:val="9B323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7A0296"/>
    <w:multiLevelType w:val="multilevel"/>
    <w:tmpl w:val="CF04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D17B3"/>
    <w:multiLevelType w:val="multilevel"/>
    <w:tmpl w:val="AC62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251545"/>
    <w:multiLevelType w:val="multilevel"/>
    <w:tmpl w:val="6B8A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93764"/>
    <w:multiLevelType w:val="multilevel"/>
    <w:tmpl w:val="5A32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55492"/>
    <w:multiLevelType w:val="hybridMultilevel"/>
    <w:tmpl w:val="188A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B5D37"/>
    <w:multiLevelType w:val="hybridMultilevel"/>
    <w:tmpl w:val="A5BA5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4762594">
    <w:abstractNumId w:val="9"/>
  </w:num>
  <w:num w:numId="2" w16cid:durableId="133835128">
    <w:abstractNumId w:val="3"/>
  </w:num>
  <w:num w:numId="3" w16cid:durableId="1815557977">
    <w:abstractNumId w:val="20"/>
  </w:num>
  <w:num w:numId="4" w16cid:durableId="941767179">
    <w:abstractNumId w:val="21"/>
  </w:num>
  <w:num w:numId="5" w16cid:durableId="9719721">
    <w:abstractNumId w:val="13"/>
  </w:num>
  <w:num w:numId="6" w16cid:durableId="777213265">
    <w:abstractNumId w:val="14"/>
  </w:num>
  <w:num w:numId="7" w16cid:durableId="1489324285">
    <w:abstractNumId w:val="2"/>
  </w:num>
  <w:num w:numId="8" w16cid:durableId="1509053337">
    <w:abstractNumId w:val="12"/>
  </w:num>
  <w:num w:numId="9" w16cid:durableId="840466318">
    <w:abstractNumId w:val="17"/>
  </w:num>
  <w:num w:numId="10" w16cid:durableId="1865628439">
    <w:abstractNumId w:val="7"/>
  </w:num>
  <w:num w:numId="11" w16cid:durableId="177812713">
    <w:abstractNumId w:val="6"/>
  </w:num>
  <w:num w:numId="12" w16cid:durableId="752161593">
    <w:abstractNumId w:val="1"/>
  </w:num>
  <w:num w:numId="13" w16cid:durableId="36977712">
    <w:abstractNumId w:val="8"/>
  </w:num>
  <w:num w:numId="14" w16cid:durableId="1253929607">
    <w:abstractNumId w:val="15"/>
  </w:num>
  <w:num w:numId="15" w16cid:durableId="1870070353">
    <w:abstractNumId w:val="4"/>
  </w:num>
  <w:num w:numId="16" w16cid:durableId="2056614909">
    <w:abstractNumId w:val="0"/>
  </w:num>
  <w:num w:numId="17" w16cid:durableId="1121806036">
    <w:abstractNumId w:val="18"/>
  </w:num>
  <w:num w:numId="18" w16cid:durableId="1390806485">
    <w:abstractNumId w:val="5"/>
  </w:num>
  <w:num w:numId="19" w16cid:durableId="1834294785">
    <w:abstractNumId w:val="16"/>
  </w:num>
  <w:num w:numId="20" w16cid:durableId="538444197">
    <w:abstractNumId w:val="11"/>
  </w:num>
  <w:num w:numId="21" w16cid:durableId="1640263542">
    <w:abstractNumId w:val="19"/>
  </w:num>
  <w:num w:numId="22" w16cid:durableId="1829706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7"/>
    <w:rsid w:val="00097919"/>
    <w:rsid w:val="000A26D8"/>
    <w:rsid w:val="000D014B"/>
    <w:rsid w:val="0020177D"/>
    <w:rsid w:val="00221CFF"/>
    <w:rsid w:val="002F1DCE"/>
    <w:rsid w:val="004070EE"/>
    <w:rsid w:val="00513A8E"/>
    <w:rsid w:val="005923DC"/>
    <w:rsid w:val="006145BA"/>
    <w:rsid w:val="006A37BF"/>
    <w:rsid w:val="00726892"/>
    <w:rsid w:val="008827BD"/>
    <w:rsid w:val="008F0B6C"/>
    <w:rsid w:val="009455CE"/>
    <w:rsid w:val="00981B41"/>
    <w:rsid w:val="00A651A7"/>
    <w:rsid w:val="00B43085"/>
    <w:rsid w:val="00BB3A6F"/>
    <w:rsid w:val="00BC56F0"/>
    <w:rsid w:val="00C1048B"/>
    <w:rsid w:val="00C26BD0"/>
    <w:rsid w:val="00D33991"/>
    <w:rsid w:val="00D4774D"/>
    <w:rsid w:val="00E2076C"/>
    <w:rsid w:val="00E36883"/>
    <w:rsid w:val="00E405DE"/>
    <w:rsid w:val="00E76B4B"/>
    <w:rsid w:val="00EB7BAA"/>
    <w:rsid w:val="00ED2506"/>
    <w:rsid w:val="00F91957"/>
    <w:rsid w:val="00FA2778"/>
    <w:rsid w:val="00FE7623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5850"/>
  <w15:chartTrackingRefBased/>
  <w15:docId w15:val="{453E6A96-ED8E-4146-87A3-E0DC9E0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B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 w:bidi="ar-SA"/>
      <w14:ligatures w14:val="none"/>
    </w:rPr>
  </w:style>
  <w:style w:type="character" w:styleId="Strong">
    <w:name w:val="Strong"/>
    <w:basedOn w:val="DefaultParagraphFont"/>
    <w:uiPriority w:val="22"/>
    <w:qFormat/>
    <w:rsid w:val="0051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 RIDWAN</dc:creator>
  <cp:keywords/>
  <dc:description/>
  <cp:lastModifiedBy>ghalang raxcel</cp:lastModifiedBy>
  <cp:revision>2</cp:revision>
  <dcterms:created xsi:type="dcterms:W3CDTF">2024-12-20T15:43:00Z</dcterms:created>
  <dcterms:modified xsi:type="dcterms:W3CDTF">2024-12-20T15:43:00Z</dcterms:modified>
</cp:coreProperties>
</file>