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Manual de Usuario: GameStore Manager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Introducción: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GameStore Manager es un sistema de gestión diseñado para tiendas de videojuegos. Este manual proporciona una guía detallada sobre cómo utilizar las funciones principales del sistema.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Pantalla Principal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Acceso: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Al iniciar la aplicación, se muestra la pantalla principal con las siguientes opciones: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 catálogo: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Accede al listado completo de videojuegos disponibles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Añadir: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Permite agregar nuevos videojuegos al catálogo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Registrar: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Gestiona las ventas y clientes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Informe: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Muestra estadísticas de ventas y datos relevantes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Salir: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Cierra la aplicación</w:t>
      </w:r>
    </w:p>
    <w:p w:rsidR="00000000" w:rsidDel="00000000" w:rsidP="00000000" w:rsidRDefault="00000000" w:rsidRPr="00000000" w14:paraId="0000000C">
      <w:pPr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Instrucciones: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Selecciona una opción del menú principal utilizando el teclado o el ratón.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Sigue las instrucciones específicas para cada función.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Catálogo de Videojuegos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Acceso: </w:t>
      </w:r>
      <w:r w:rsidDel="00000000" w:rsidR="00000000" w:rsidRPr="00000000">
        <w:rPr>
          <w:sz w:val="28"/>
          <w:szCs w:val="28"/>
          <w:rtl w:val="0"/>
        </w:rPr>
        <w:t xml:space="preserve">Selección “Ver catálogo” en el menú principal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Funcionalidades: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Visualiza una lista paginada de todos los videojuegos disponibles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5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Filtra los videojuegos por género, consola o desarrolladora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0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Instrucciones: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7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Navega por la lista utilizando las flechas del teclado o la barra de desplazamiento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Añadir Videojuego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Acceso: </w:t>
      </w:r>
      <w:r w:rsidDel="00000000" w:rsidR="00000000" w:rsidRPr="00000000">
        <w:rPr>
          <w:sz w:val="28"/>
          <w:szCs w:val="28"/>
          <w:rtl w:val="0"/>
        </w:rPr>
        <w:t xml:space="preserve">Selecciona “Añadir” en el menú principal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Campos requeridos: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Título: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Nombre del videojuego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Género: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Categoría del videojuego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5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Precio: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Costo del videojuego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08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Completa todos los campos obligatorios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 deseas, adjunta una imagen del videojuego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Presiona "Agregar" para guardar el registro</w:t>
      </w:r>
    </w:p>
    <w:p w:rsidR="00000000" w:rsidDel="00000000" w:rsidP="00000000" w:rsidRDefault="00000000" w:rsidRPr="00000000" w14:paraId="00000021">
      <w:pPr>
        <w:ind w:left="106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Registrar Venta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Acceso: </w:t>
      </w:r>
      <w:r w:rsidDel="00000000" w:rsidR="00000000" w:rsidRPr="00000000">
        <w:rPr>
          <w:sz w:val="28"/>
          <w:szCs w:val="28"/>
          <w:rtl w:val="0"/>
        </w:rPr>
        <w:t xml:space="preserve">Selecciona “Registrar en el menú principal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Funcionalidades: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28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Registra una nueva venta asociada a un cliente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28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Agrega los videojuegos vendidos y su cantidad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28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Calcula automáticamente el precio total</w:t>
      </w:r>
    </w:p>
    <w:p w:rsidR="00000000" w:rsidDel="00000000" w:rsidP="00000000" w:rsidRDefault="00000000" w:rsidRPr="00000000" w14:paraId="00000028">
      <w:pPr>
        <w:ind w:left="70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Instrucciones: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Selecciona el cliente o ingresa sus datos si es nuevo.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Agrega los videojuegos vendidos y la cantidad de cada uno.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Revisa el precio total y confirma la venta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5. Generar Informe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Acceso: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Selecciona “Informe en el menú principal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Datos mostrados: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Cantidad total de ventas realizadas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Videojuego más vendido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Total del dinero ganado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Cliente que más ha comprado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Promedio de ventas por día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Número de videojuegos en el catálogo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Instrucciones: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Visualiza los datos generados automáticamente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0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58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4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1428" w:hanging="360"/>
      </w:pPr>
      <w:rPr/>
    </w:lvl>
    <w:lvl w:ilvl="1">
      <w:start w:val="1"/>
      <w:numFmt w:val="decimal"/>
      <w:lvlText w:val="%2."/>
      <w:lvlJc w:val="left"/>
      <w:pPr>
        <w:ind w:left="2148" w:hanging="360"/>
      </w:pPr>
      <w:rPr/>
    </w:lvl>
    <w:lvl w:ilvl="2">
      <w:start w:val="1"/>
      <w:numFmt w:val="decimal"/>
      <w:lvlText w:val="%3."/>
      <w:lvlJc w:val="left"/>
      <w:pPr>
        <w:ind w:left="2868" w:hanging="36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decimal"/>
      <w:lvlText w:val="%5."/>
      <w:lvlJc w:val="left"/>
      <w:pPr>
        <w:ind w:left="4308" w:hanging="360"/>
      </w:pPr>
      <w:rPr/>
    </w:lvl>
    <w:lvl w:ilvl="5">
      <w:start w:val="1"/>
      <w:numFmt w:val="decimal"/>
      <w:lvlText w:val="%6."/>
      <w:lvlJc w:val="left"/>
      <w:pPr>
        <w:ind w:left="5028" w:hanging="36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decimal"/>
      <w:lvlText w:val="%8."/>
      <w:lvlJc w:val="left"/>
      <w:pPr>
        <w:ind w:left="6468" w:hanging="360"/>
      </w:pPr>
      <w:rPr/>
    </w:lvl>
    <w:lvl w:ilvl="8">
      <w:start w:val="1"/>
      <w:numFmt w:val="decimal"/>
      <w:lvlText w:val="%9."/>
      <w:lvlJc w:val="left"/>
      <w:pPr>
        <w:ind w:left="7188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1776" w:hanging="360"/>
      </w:pPr>
      <w:rPr/>
    </w:lvl>
    <w:lvl w:ilvl="1">
      <w:start w:val="1"/>
      <w:numFmt w:val="lowerLetter"/>
      <w:lvlText w:val="%2."/>
      <w:lvlJc w:val="left"/>
      <w:pPr>
        <w:ind w:left="2496" w:hanging="360"/>
      </w:pPr>
      <w:rPr/>
    </w:lvl>
    <w:lvl w:ilvl="2">
      <w:start w:val="1"/>
      <w:numFmt w:val="lowerRoman"/>
      <w:lvlText w:val="%3."/>
      <w:lvlJc w:val="right"/>
      <w:pPr>
        <w:ind w:left="3216" w:hanging="180"/>
      </w:pPr>
      <w:rPr/>
    </w:lvl>
    <w:lvl w:ilvl="3">
      <w:start w:val="1"/>
      <w:numFmt w:val="decimal"/>
      <w:lvlText w:val="%4."/>
      <w:lvlJc w:val="left"/>
      <w:pPr>
        <w:ind w:left="3936" w:hanging="360"/>
      </w:pPr>
      <w:rPr/>
    </w:lvl>
    <w:lvl w:ilvl="4">
      <w:start w:val="1"/>
      <w:numFmt w:val="lowerLetter"/>
      <w:lvlText w:val="%5."/>
      <w:lvlJc w:val="left"/>
      <w:pPr>
        <w:ind w:left="4656" w:hanging="360"/>
      </w:pPr>
      <w:rPr/>
    </w:lvl>
    <w:lvl w:ilvl="5">
      <w:start w:val="1"/>
      <w:numFmt w:val="lowerRoman"/>
      <w:lvlText w:val="%6."/>
      <w:lvlJc w:val="right"/>
      <w:pPr>
        <w:ind w:left="5376" w:hanging="180"/>
      </w:pPr>
      <w:rPr/>
    </w:lvl>
    <w:lvl w:ilvl="6">
      <w:start w:val="1"/>
      <w:numFmt w:val="decimal"/>
      <w:lvlText w:val="%7."/>
      <w:lvlJc w:val="left"/>
      <w:pPr>
        <w:ind w:left="6096" w:hanging="360"/>
      </w:pPr>
      <w:rPr/>
    </w:lvl>
    <w:lvl w:ilvl="7">
      <w:start w:val="1"/>
      <w:numFmt w:val="lowerLetter"/>
      <w:lvlText w:val="%8."/>
      <w:lvlJc w:val="left"/>
      <w:pPr>
        <w:ind w:left="6816" w:hanging="360"/>
      </w:pPr>
      <w:rPr/>
    </w:lvl>
    <w:lvl w:ilvl="8">
      <w:start w:val="1"/>
      <w:numFmt w:val="lowerRoman"/>
      <w:lvlText w:val="%9."/>
      <w:lvlJc w:val="right"/>
      <w:pPr>
        <w:ind w:left="7536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