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Shártli itimallıq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Gruppalaw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Tolıq itimallıqtıń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Oń aǵzalı qatarlar ushın jıynaqlılıqtıń Dalamber belgisin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m:t>cos</m:t>
                  </m:r>
                </m:e>
              </m:nary>
              <m:r>
                <m:t>x</m:t>
              </m:r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29-variant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39-variant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49-variant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59-variant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69-variant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79-variant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89-variant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91-variant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92-variant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93-variant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94-variant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95-variant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96-variant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97-variant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98-variant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99-variant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p>
      <w:pPr>
        <w:pStyle w:val="BodyText"/>
      </w:pPr>
      <w:r>
        <w:rPr>
          <w:b/>
          <w:bCs/>
        </w:rPr>
        <w:t xml:space="preserve">100-variant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Familiyası hám atı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Fakulteti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Toparı hám tálim baǵdarı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Juwap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Itimallıqtıń mánisler oblastın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Sanlı qatardıń uluwma kórinisin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esaplawdıń Nyuton-Leybnic formulasın jazıń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-dárejeli kóp aǵzalınıń uluwma kórinisi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Integraldı esaplań:</w:t>
            </w:r>
            <w:r>
              <w:t xml:space="preserve"> </w:t>
            </w:r>
            <m:oMath>
              <m:r>
                <m:rPr>
                  <m:sty m:val="p"/>
                </m:rPr>
                <m:t>∫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den>
              </m:f>
              <m:r>
                <m:t>d</m:t>
              </m:r>
              <m:r>
                <m:t>x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Anıq integraldı esaplań:</w:t>
            </w:r>
            <w:r>
              <w:t xml:space="preserve"> </w:t>
            </w:r>
            <m:oMath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1</m:t>
                  </m:r>
                </m:sub>
                <m:sup>
                  <m:r>
                    <m:t>3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t>d</m:t>
                  </m:r>
                  <m:r>
                    <m:t>x</m:t>
                  </m:r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Ídısta 5 aq, 8 qara shar bar. Ídıstan tosınnan izbe-iz 3 shar alındı. Alınǵan sharlar aq, qara, qara degen izbe-izlikte bolıw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Dóngelektiń ishine kvadrat sızılǵan. Dóngelektiń ishinen tosınnan belgilengen noqattıń kvadrattıń ishinde jatıw itimallıǵın tabıń.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Sızıqlı differencial teńlemeniń ulwma sheshimin tabıń: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Qatardıń jıyındısın esaplań: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den>
                  </m:f>
                </m:e>
              </m:nary>
            </m:oMath>
            <w:r>
              <w:t xml:space="preserve">.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Tuwrı juwaplar sanı: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Bahası: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Imtixan alıwshınıń qolı:</w:t>
            </w:r>
            <w:r>
              <w:t xml:space="preserve">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2024-04-22T07:41:39Z</dcterms:created>
  <dcterms:modified xsi:type="dcterms:W3CDTF">2024-04-22T07:41:39Z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