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7C93" w14:textId="5CADCCE8" w:rsidR="00A62D20" w:rsidRPr="004A2AE7" w:rsidRDefault="00A62D20" w:rsidP="00B151CC">
      <w:pPr>
        <w:rPr>
          <w:rFonts w:ascii="Times New Roman" w:hAnsi="Times New Roman"/>
          <w:sz w:val="28"/>
          <w:szCs w:val="28"/>
          <w:lang w:val="en-US"/>
        </w:rPr>
      </w:pPr>
      <w:r w:rsidRPr="004A2AE7">
        <w:rPr>
          <w:rFonts w:ascii="Times New Roman" w:hAnsi="Times New Roman"/>
          <w:sz w:val="28"/>
          <w:szCs w:val="28"/>
          <w:lang w:val="en-US"/>
        </w:rPr>
        <w:t>Bezu teoremas</w:t>
      </w:r>
      <w:r>
        <w:rPr>
          <w:rFonts w:ascii="Times New Roman" w:hAnsi="Times New Roman"/>
          <w:sz w:val="28"/>
          <w:szCs w:val="28"/>
          <w:lang w:val="en-US"/>
        </w:rPr>
        <w:t>i va uning qo’llanilishi</w:t>
      </w:r>
      <w:r w:rsidRPr="004A2AE7">
        <w:rPr>
          <w:rFonts w:ascii="Times New Roman" w:hAnsi="Times New Roman"/>
          <w:sz w:val="28"/>
          <w:szCs w:val="28"/>
          <w:lang w:val="en-US"/>
        </w:rPr>
        <w:t>.</w:t>
      </w:r>
    </w:p>
    <w:p w14:paraId="0D50C83B" w14:textId="129AC1EA" w:rsidR="00A62D20" w:rsidRDefault="00A62D20" w:rsidP="00B151CC">
      <w:pPr>
        <w:rPr>
          <w:rFonts w:ascii="Times New Roman" w:hAnsi="Times New Roman"/>
          <w:sz w:val="28"/>
          <w:szCs w:val="28"/>
          <w:lang w:val="en-US"/>
        </w:rPr>
      </w:pPr>
      <w:r w:rsidRPr="004A2AE7">
        <w:rPr>
          <w:rFonts w:ascii="Times New Roman" w:hAnsi="Times New Roman"/>
          <w:sz w:val="28"/>
          <w:szCs w:val="28"/>
          <w:lang w:val="en-US"/>
        </w:rPr>
        <w:t>Simmetri</w:t>
      </w:r>
      <w:r>
        <w:rPr>
          <w:rFonts w:ascii="Times New Roman" w:hAnsi="Times New Roman"/>
          <w:sz w:val="28"/>
          <w:szCs w:val="28"/>
          <w:lang w:val="en-US"/>
        </w:rPr>
        <w:t>k ko’phadlar</w:t>
      </w:r>
      <w:r w:rsidRPr="004A2AE7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F1E3514" w14:textId="560DFB7C" w:rsidR="00A62D20" w:rsidRDefault="00A62D20" w:rsidP="00B151CC">
      <w:pPr>
        <w:rPr>
          <w:rFonts w:ascii="Times New Roman" w:hAnsi="Times New Roman"/>
          <w:sz w:val="28"/>
          <w:szCs w:val="28"/>
          <w:lang w:val="en-US"/>
        </w:rPr>
      </w:pPr>
      <w:r w:rsidRPr="00D85DBC">
        <w:rPr>
          <w:rFonts w:ascii="Times New Roman" w:hAnsi="Times New Roman"/>
          <w:sz w:val="28"/>
          <w:szCs w:val="28"/>
          <w:lang w:val="en-US"/>
        </w:rPr>
        <w:t>Matematik induksiya metodi</w:t>
      </w:r>
      <w:r>
        <w:rPr>
          <w:rFonts w:ascii="Times New Roman" w:hAnsi="Times New Roman"/>
          <w:sz w:val="28"/>
          <w:szCs w:val="28"/>
          <w:lang w:val="en-US"/>
        </w:rPr>
        <w:t xml:space="preserve"> va uning qo’llanilishiga misollar.</w:t>
      </w:r>
    </w:p>
    <w:p w14:paraId="74E74290" w14:textId="717596D7" w:rsidR="00A62D20" w:rsidRDefault="00A62D20" w:rsidP="00B151C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Kombinatorika elementlari va Nyuton binomi. </w:t>
      </w:r>
    </w:p>
    <w:p w14:paraId="66F189B8" w14:textId="4728AB4B" w:rsidR="00A62D20" w:rsidRDefault="00A62D20" w:rsidP="00B151CC">
      <w:pPr>
        <w:rPr>
          <w:rFonts w:ascii="Times New Roman" w:hAnsi="Times New Roman"/>
          <w:sz w:val="28"/>
          <w:szCs w:val="28"/>
          <w:lang w:val="en-US"/>
        </w:rPr>
      </w:pPr>
      <w:r w:rsidRPr="003157E3">
        <w:rPr>
          <w:rFonts w:ascii="Times New Roman" w:hAnsi="Times New Roman"/>
          <w:sz w:val="28"/>
          <w:szCs w:val="28"/>
          <w:lang w:val="en-US"/>
        </w:rPr>
        <w:t>Pifagor teore</w:t>
      </w:r>
      <w:r>
        <w:rPr>
          <w:rFonts w:ascii="Times New Roman" w:hAnsi="Times New Roman"/>
          <w:sz w:val="28"/>
          <w:szCs w:val="28"/>
          <w:lang w:val="en-US"/>
        </w:rPr>
        <w:t>masi va uning isbotlari.</w:t>
      </w:r>
    </w:p>
    <w:p w14:paraId="5B3D37FA" w14:textId="7E403961" w:rsidR="00A62D20" w:rsidRPr="004A2AE7" w:rsidRDefault="00A62D20" w:rsidP="00B151C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Fales teoremasi va uning qo’llanilishi.</w:t>
      </w:r>
    </w:p>
    <w:p w14:paraId="56994D62" w14:textId="1AB1757D" w:rsidR="00A62D20" w:rsidRDefault="00A62D20" w:rsidP="00B151CC">
      <w:pPr>
        <w:rPr>
          <w:rFonts w:ascii="Times New Roman" w:hAnsi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81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Pr="004A2AE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soni </w:t>
      </w:r>
      <w:r w:rsidRPr="004A2AE7">
        <w:rPr>
          <w:rFonts w:ascii="Times New Roman" w:hAnsi="Times New Roman"/>
          <w:sz w:val="28"/>
          <w:szCs w:val="28"/>
          <w:lang w:val="en-US"/>
        </w:rPr>
        <w:t xml:space="preserve"> 9 </w:t>
      </w:r>
      <w:r>
        <w:rPr>
          <w:rFonts w:ascii="Times New Roman" w:hAnsi="Times New Roman"/>
          <w:sz w:val="28"/>
          <w:szCs w:val="28"/>
          <w:lang w:val="en-US"/>
        </w:rPr>
        <w:t>soniga qoldiqsiz bo’linishini isbotlang.</w:t>
      </w:r>
    </w:p>
    <w:p w14:paraId="523A8117" w14:textId="00E635FA" w:rsidR="00A62D20" w:rsidRDefault="00A62D20" w:rsidP="00B151CC">
      <w:pPr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parametrining qanday qiymatlarida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2017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+ax-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ko’phadi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1)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ko’phadiga qoldiqsiz bo’linadi?</w:t>
      </w:r>
    </w:p>
    <w:p w14:paraId="29773D0D" w14:textId="395F8BCF" w:rsidR="00A62D20" w:rsidRDefault="00A62D20" w:rsidP="00B151CC">
      <w:pPr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parametrining qanday qiymatlarida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+bx-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17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 tenglamasining ildizlari butun sonlardan iborat bo’ladi?  </w:t>
      </w:r>
    </w:p>
    <w:p w14:paraId="5E6DF290" w14:textId="24994239" w:rsidR="00A62D20" w:rsidRDefault="00A62D20" w:rsidP="00B151CC">
      <w:pPr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darajaning qanday qiymatlarida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>
        <w:rPr>
          <w:rFonts w:ascii="Times New Roman" w:hAnsi="Times New Roman"/>
          <w:sz w:val="28"/>
          <w:szCs w:val="28"/>
          <w:lang w:val="en-US"/>
        </w:rPr>
        <w:t xml:space="preserve"> ifodasi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ifodaga qoldiqsiz bo’linadi?</w:t>
      </w:r>
    </w:p>
    <w:p w14:paraId="3AFF6C28" w14:textId="02B1B100" w:rsidR="00A62D20" w:rsidRDefault="00A62D20" w:rsidP="00B151C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Ushbu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44</m:t>
        </m:r>
        <m:r>
          <w:rPr>
            <w:rFonts w:ascii="Cambria Math" w:hAnsi="Cambria Math"/>
            <w:sz w:val="28"/>
            <w:szCs w:val="28"/>
            <w:lang w:val="en-US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40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ko’phadi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ko’phadiga qoldiqsiz bo’linadimi?</w:t>
      </w:r>
    </w:p>
    <w:p w14:paraId="73E51F4F" w14:textId="29622BDE" w:rsidR="00A62D20" w:rsidRDefault="00A62D20" w:rsidP="00B151C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Ushbu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(0)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20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(1)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100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shartlarini qanoatlantiruvchi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ko’phadi mavjudmi?</w:t>
      </w:r>
    </w:p>
    <w:p w14:paraId="37EEFF4E" w14:textId="10E2004C" w:rsidR="00A62D20" w:rsidRDefault="00A62D20" w:rsidP="00B151CC">
      <w:pPr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ko’phadining butun ildizlarini toping.</w:t>
      </w:r>
    </w:p>
    <w:p w14:paraId="527F38B0" w14:textId="77777777" w:rsidR="00FA0960" w:rsidRDefault="00A62D20" w:rsidP="00B151CC">
      <w:pPr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20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25</m:t>
            </m:r>
          </m:e>
        </m:d>
      </m:oMath>
      <w:r>
        <w:rPr>
          <w:rFonts w:ascii="Times New Roman" w:hAnsi="Times New Roman"/>
          <w:sz w:val="28"/>
          <w:szCs w:val="28"/>
          <w:lang w:val="en-US"/>
        </w:rPr>
        <w:t xml:space="preserve"> ko’phadining koeffitsentlari yig’indisini toping.</w:t>
      </w:r>
    </w:p>
    <w:p w14:paraId="31639710" w14:textId="097B191E" w:rsidR="00A62D20" w:rsidRDefault="00A62D20" w:rsidP="00B151C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Ixtiyoriy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parametri va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uchun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a-x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/4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tengsizligi o’rinli bo’lishini isbotlang.</w:t>
      </w:r>
    </w:p>
    <w:p w14:paraId="54A6FD21" w14:textId="75AE98E4" w:rsidR="00A62D20" w:rsidRDefault="00A62D20" w:rsidP="00B151C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Ixtiyoriy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c∈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0;1</m:t>
            </m:r>
          </m:e>
        </m:d>
      </m:oMath>
      <w:r>
        <w:rPr>
          <w:rFonts w:ascii="Times New Roman" w:hAnsi="Times New Roman"/>
          <w:sz w:val="28"/>
          <w:szCs w:val="28"/>
          <w:lang w:val="en-US"/>
        </w:rPr>
        <w:t xml:space="preserve"> sonlari uchun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-b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1/4,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-c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1/4,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-a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1/4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tengsizliklari bir vaqtda o’rinli bo’la olmasligini isbotlang.</w:t>
      </w:r>
    </w:p>
    <w:p w14:paraId="2549BD4C" w14:textId="462C64AE" w:rsidR="00A62D20" w:rsidRDefault="00A62D20" w:rsidP="00B151C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Yig’indisi birga teng bo’lgan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musbat sonlari uchun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tengsizligi o’rinli bo’lishini isbotlang.</w:t>
      </w:r>
    </w:p>
    <w:p w14:paraId="4274C8F9" w14:textId="38D32F9F" w:rsidR="00A62D20" w:rsidRDefault="00A62D20" w:rsidP="00FA096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Haqiqiy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.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.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.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.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.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.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hAnsi="Times New Roman"/>
          <w:sz w:val="28"/>
          <w:szCs w:val="28"/>
          <w:lang w:val="en-US"/>
        </w:rPr>
        <w:t xml:space="preserve"> sonlari uchun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≤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</m:e>
        </m:d>
      </m:oMath>
    </w:p>
    <w:p w14:paraId="154ECAA8" w14:textId="77777777" w:rsidR="00A62D20" w:rsidRDefault="00A62D20" w:rsidP="00B151C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Koshi tengsizligini isbotlang.</w:t>
      </w:r>
    </w:p>
    <w:p w14:paraId="7787EEA3" w14:textId="08916D06" w:rsidR="004A2AE7" w:rsidRPr="00FA0960" w:rsidRDefault="00A62D20" w:rsidP="00A62D20">
      <w:pPr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x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o’zgaruvchining ixtiyoriy butun qiymatida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+bx+c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uchhadining qiymati butun bo’lishi uchun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a+b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sonlarining butun bo’lishi zarur va yetarli ekanligini isbotlang.</w:t>
      </w:r>
    </w:p>
    <w:sectPr w:rsidR="004A2AE7" w:rsidRPr="00FA0960" w:rsidSect="009B4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44E"/>
    <w:rsid w:val="00024959"/>
    <w:rsid w:val="000A4DDE"/>
    <w:rsid w:val="0024361B"/>
    <w:rsid w:val="002A3806"/>
    <w:rsid w:val="002B2D80"/>
    <w:rsid w:val="002B49D9"/>
    <w:rsid w:val="002F3A10"/>
    <w:rsid w:val="003C3516"/>
    <w:rsid w:val="003E2046"/>
    <w:rsid w:val="0045037B"/>
    <w:rsid w:val="004A2AE7"/>
    <w:rsid w:val="004C38D0"/>
    <w:rsid w:val="004C3FBA"/>
    <w:rsid w:val="005E45A3"/>
    <w:rsid w:val="005F6ABF"/>
    <w:rsid w:val="006215A4"/>
    <w:rsid w:val="00637E3F"/>
    <w:rsid w:val="006514DB"/>
    <w:rsid w:val="006808E0"/>
    <w:rsid w:val="00696631"/>
    <w:rsid w:val="006B6774"/>
    <w:rsid w:val="00716024"/>
    <w:rsid w:val="007511B5"/>
    <w:rsid w:val="0078222F"/>
    <w:rsid w:val="007C03AE"/>
    <w:rsid w:val="007D0A33"/>
    <w:rsid w:val="007F3181"/>
    <w:rsid w:val="00812A88"/>
    <w:rsid w:val="00883000"/>
    <w:rsid w:val="008B01D3"/>
    <w:rsid w:val="008D2945"/>
    <w:rsid w:val="008E69B4"/>
    <w:rsid w:val="00936DC8"/>
    <w:rsid w:val="009901CD"/>
    <w:rsid w:val="009D1DBB"/>
    <w:rsid w:val="009E71F8"/>
    <w:rsid w:val="00A1456C"/>
    <w:rsid w:val="00A4644E"/>
    <w:rsid w:val="00A62D20"/>
    <w:rsid w:val="00A6583B"/>
    <w:rsid w:val="00AC2205"/>
    <w:rsid w:val="00AD21B9"/>
    <w:rsid w:val="00AD57C8"/>
    <w:rsid w:val="00B175FA"/>
    <w:rsid w:val="00B42203"/>
    <w:rsid w:val="00B71756"/>
    <w:rsid w:val="00BB1860"/>
    <w:rsid w:val="00BC08F1"/>
    <w:rsid w:val="00C416D0"/>
    <w:rsid w:val="00C545B3"/>
    <w:rsid w:val="00C61C6B"/>
    <w:rsid w:val="00C8026B"/>
    <w:rsid w:val="00C86B00"/>
    <w:rsid w:val="00CA3E11"/>
    <w:rsid w:val="00CB3C87"/>
    <w:rsid w:val="00CC03B0"/>
    <w:rsid w:val="00CF0EAE"/>
    <w:rsid w:val="00D32904"/>
    <w:rsid w:val="00D35A02"/>
    <w:rsid w:val="00D85DBC"/>
    <w:rsid w:val="00DC748F"/>
    <w:rsid w:val="00DE6B9A"/>
    <w:rsid w:val="00E3746A"/>
    <w:rsid w:val="00E422C6"/>
    <w:rsid w:val="00E83CCA"/>
    <w:rsid w:val="00EC239F"/>
    <w:rsid w:val="00ED005B"/>
    <w:rsid w:val="00ED4571"/>
    <w:rsid w:val="00F24863"/>
    <w:rsid w:val="00F31297"/>
    <w:rsid w:val="00FA0960"/>
    <w:rsid w:val="00FB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129B"/>
  <w15:docId w15:val="{10A5D162-1956-4CA2-9924-AC7CD3E8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0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0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01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1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7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Raxim Ongarbaev</cp:lastModifiedBy>
  <cp:revision>51</cp:revision>
  <dcterms:created xsi:type="dcterms:W3CDTF">2025-03-24T05:22:00Z</dcterms:created>
  <dcterms:modified xsi:type="dcterms:W3CDTF">2025-05-28T04:47:00Z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3" name="MTPreferences 1">
    <vt:lpwstr>
Full=14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</vt:lpwstr>
  </property>
  <property fmtid="{D5CDD505-2E9C-101B-9397-08002B2CF9AE}" pid="5" name="MTPreferences 3">
    <vt:lpwstr>VertRadGap=17 %_x000d_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14 +.eqp</vt:lpwstr>
  </property>
  <property fmtid="{D5CDD505-2E9C-101B-9397-08002B2CF9AE}" pid="7" name="MTWinEqns">
    <vt:bool>true</vt:bool>
  </property>
</Properties>
</file>