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8B3E" w14:textId="77777777" w:rsidR="009E0F3E" w:rsidRPr="006D2865" w:rsidRDefault="009E0F3E" w:rsidP="003F1C9C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Joqarı matematika páninen teoriyalıq sorawlar</w:t>
      </w:r>
    </w:p>
    <w:p w14:paraId="7BFE9652" w14:textId="0EC96F1B" w:rsidR="009E0F3E" w:rsidRPr="006D2865" w:rsidRDefault="006D2865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n</m:t>
        </m:r>
      </m:oMath>
      <w:r w:rsidR="009E0F3E"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-dárejeli kóp aǵzalınıń uluwma kórinisi</w:t>
      </w:r>
    </w:p>
    <w:p w14:paraId="70D9CEF5" w14:textId="02D51268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Kóp aǵzalını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(x-a)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ǵa bólgendegi qaldıq nege teń</w:t>
      </w:r>
    </w:p>
    <w:p w14:paraId="6EE580E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zgeriwshili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funkciyalar qalay belgilenedi</w:t>
      </w:r>
    </w:p>
    <w:p w14:paraId="758F9135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Funkciya qanday usıllarda beriledi</w:t>
      </w:r>
    </w:p>
    <w:p w14:paraId="1FC2965E" w14:textId="197F3D65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 xml:space="preserve"> )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tochkanıń 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</w:rPr>
          <m:t>ε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dógeregi qalay belgilenedi</w:t>
      </w:r>
    </w:p>
    <w:p w14:paraId="070F4E39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Funkciyanıń anıqlanıw oblastı qalay belgilenedi</w:t>
      </w:r>
    </w:p>
    <w:p w14:paraId="71388B6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anıqlanıw oblastı qay jerde jaylasadı</w:t>
      </w:r>
    </w:p>
    <w:p w14:paraId="21494FE1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grafigi neden ibarat</w:t>
      </w:r>
    </w:p>
    <w:p w14:paraId="148A33A6" w14:textId="3210E162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Eki ózgeriwshli funkciyanıń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M(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 )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noqattaǵı úzliksizliginiń anıqlaması</w:t>
      </w:r>
    </w:p>
    <w:p w14:paraId="14EC10AB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tolıq ósimi</w:t>
      </w:r>
    </w:p>
    <w:p w14:paraId="3F482DC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birinshi tártipli dara tuwındıları qalay belgilenedi</w:t>
      </w:r>
    </w:p>
    <w:p w14:paraId="4F1164A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ekinshi tártipli dara tuwındıları qalay belgilenedi</w:t>
      </w:r>
    </w:p>
    <w:p w14:paraId="694FB621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ekinshi tártipli aralas tuwındıları qalay belgilenedi</w:t>
      </w:r>
    </w:p>
    <w:p w14:paraId="320B112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ózgeriwshili funkciyanıń ekstremumınıń zárúrli shárti</w:t>
      </w:r>
    </w:p>
    <w:p w14:paraId="6D9E57CA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integraldı esaplawdıń Nyuton-Leybnic formulasın jazıń</w:t>
      </w:r>
    </w:p>
    <w:p w14:paraId="6E9AD0EC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Bóleklep inegrallaw formulasın jazıń</w:t>
      </w:r>
    </w:p>
    <w:p w14:paraId="444DE758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Bernulli differenciallıq teńemesin jazıń</w:t>
      </w:r>
    </w:p>
    <w:p w14:paraId="7BB0ED50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Ózgeriwshileri ajıralǵan differenciallıq teńlemesiniń uluwma kórinisin jazıń</w:t>
      </w:r>
    </w:p>
    <w:p w14:paraId="4D8D07CE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Sızıqlı differenciallıq teńlemeniń uluwma kórinisin jazıń</w:t>
      </w:r>
    </w:p>
    <w:p w14:paraId="3671397C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Sızıqlı differenciallıq teńleme kórinisi</w:t>
      </w:r>
    </w:p>
    <w:p w14:paraId="30B7271C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Itimallıqtıń klassikalıq anıqlamasınıń formulasın keltiriń</w:t>
      </w:r>
    </w:p>
    <w:p w14:paraId="7D642792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Orın almastırıw formulasın jazıń</w:t>
      </w:r>
    </w:p>
    <w:p w14:paraId="064F1A68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Funkcionallıq qatardıń uluwma kórinisi</w:t>
      </w:r>
    </w:p>
    <w:p w14:paraId="23B4BFC1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Gruppalaw formulasın jazıń</w:t>
      </w:r>
    </w:p>
    <w:p w14:paraId="682D1CE3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Sanlı qatardıń uluwma kórinisin jazıń</w:t>
      </w:r>
    </w:p>
    <w:p w14:paraId="25BA1F23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Itimmallıqtıń geometriyalıq anıqlamasınıń formulasın jazıń</w:t>
      </w:r>
    </w:p>
    <w:p w14:paraId="7049400D" w14:textId="0CE8A124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Funkcianıń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noqattaǵı tuwındısınıń formulasın jazıń</w:t>
      </w:r>
    </w:p>
    <w:p w14:paraId="452B37B8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>Shártli itimallıq formulasın jazıń</w:t>
      </w:r>
    </w:p>
    <w:p w14:paraId="26057792" w14:textId="13C00913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Funkcianıń </w:t>
      </w:r>
      <m:oMath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FF0000"/>
                <w:sz w:val="28"/>
                <w:lang w:val="uz-Latn-UZ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  <w:vertAlign w:val="subscript"/>
                <w:lang w:val="uz-Latn-UZ"/>
              </w:rPr>
              <m:t>0</m:t>
            </m:r>
          </m:sub>
        </m:sSub>
        <m:r>
          <w:rPr>
            <w:rFonts w:ascii="Cambria Math" w:hAnsi="Cambria Math"/>
            <w:color w:val="FF0000"/>
            <w:sz w:val="28"/>
            <w:szCs w:val="28"/>
            <w:lang w:val="uz-Latn-UZ"/>
          </w:rPr>
          <m:t>)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noqattaǵı úzliksizliginiń formulasın jazıń</w:t>
      </w:r>
    </w:p>
    <w:p w14:paraId="3AC8DAD4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Isenimli waqıyanıń itimallıǵı nege teń</w:t>
      </w:r>
    </w:p>
    <w:p w14:paraId="467FD919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Múmkin emes waqıyanıń itimaıllıǵı nege teń</w:t>
      </w:r>
    </w:p>
    <w:p w14:paraId="0A07B7CD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Orın awıstırıw formulasın jazıń</w:t>
      </w:r>
    </w:p>
    <w:p w14:paraId="6522DE2E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Oń aǵzalı qatarlar ushın jıynaqlılıqtıń Dalamber belgisin jazıń</w:t>
      </w:r>
    </w:p>
    <w:p w14:paraId="05B27916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Sızıqlı defferencial teńlemeniń uluwma sheshimin jazıń</w:t>
      </w:r>
    </w:p>
    <w:p w14:paraId="2ADBE376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Bayes formulasın jazıń</w:t>
      </w:r>
    </w:p>
    <w:p w14:paraId="50B1EE9F" w14:textId="62AE23F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Eger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bolsa, onda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551C31E9" w14:textId="79E2A330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 w:eastAsia="ru-RU"/>
        </w:rPr>
        <w:t>Eger</w:t>
      </w:r>
      <w:r w:rsidRPr="006D2865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 w:eastAsia="ru-RU"/>
        </w:rPr>
        <w:t>bolsa, onda</w:t>
      </w:r>
      <w:r w:rsidRPr="006D2865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35B3A3EB" w14:textId="58313010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Esaplań</w:t>
      </w:r>
      <w:r w:rsidRPr="006D2865">
        <w:rPr>
          <w:bCs/>
          <w:color w:val="FF0000"/>
          <w:lang w:val="uz-Latn-UZ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nary>
                  <m:naryPr>
                    <m:limLoc m:val="subSup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  <w:r w:rsidR="00C56961" w:rsidRPr="006D2865">
        <w:rPr>
          <w:bCs/>
          <w:color w:val="FF0000"/>
        </w:rPr>
        <w:t>.</w:t>
      </w:r>
    </w:p>
    <w:p w14:paraId="01681457" w14:textId="6A9FA970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Esaplań </w:t>
      </w:r>
      <m:oMath>
        <m:r>
          <w:rPr>
            <w:rFonts w:ascii="Cambria Math" w:hAnsi="Cambria Math"/>
            <w:color w:val="FF0000"/>
          </w:rPr>
          <m:t>d</m:t>
        </m:r>
        <m:d>
          <m:dPr>
            <m:ctrlPr>
              <w:rPr>
                <w:rFonts w:ascii="Cambria Math" w:hAnsi="Cambria Math"/>
                <w:bCs/>
                <w:color w:val="FF0000"/>
              </w:rPr>
            </m:ctrlPr>
          </m:dPr>
          <m:e>
            <m:nary>
              <m:naryPr>
                <m:limLoc m:val="subSup"/>
                <m:subHide m:val="1"/>
                <m:supHide m:val="1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)</m:t>
                </m:r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nary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10E104E8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 w:eastAsia="ru-RU"/>
        </w:rPr>
        <w:t>Oń aǵzalı qatarlar ushın jıynaqlılıqtıń Koshi belgisin jazıń</w:t>
      </w:r>
    </w:p>
    <w:p w14:paraId="63FD0B49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Tolıq itimallıqtıń formulasın jazıń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05D909EB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Ózgeriwshini almastırıp integrallaw usılıniń formulasın jazıń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. </w:t>
      </w:r>
    </w:p>
    <w:p w14:paraId="244CD343" w14:textId="7075D0AA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Itimallıqtıń m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ánisler oblastın jazıń</w:t>
      </w:r>
    </w:p>
    <w:p w14:paraId="32517899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Shekli additivlik aksiomasın jazıń</w:t>
      </w:r>
    </w:p>
    <w:p w14:paraId="7A8C5574" w14:textId="77777777" w:rsidR="009E0F3E" w:rsidRPr="006D2865" w:rsidRDefault="009E0F3E" w:rsidP="003F1C9C">
      <w:pPr>
        <w:numPr>
          <w:ilvl w:val="0"/>
          <w:numId w:val="1"/>
        </w:num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Itimallıq keńisligin jazıń</w:t>
      </w:r>
    </w:p>
    <w:p w14:paraId="74B7351B" w14:textId="77777777" w:rsidR="009E0F3E" w:rsidRPr="006D2865" w:rsidRDefault="009E0F3E" w:rsidP="003F1C9C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  <w:cs/>
        </w:rPr>
      </w:pPr>
    </w:p>
    <w:p w14:paraId="337D314A" w14:textId="77777777" w:rsidR="009E0F3E" w:rsidRPr="006D2865" w:rsidRDefault="009E0F3E" w:rsidP="003F1C9C">
      <w:pPr>
        <w:spacing w:after="0" w:line="360" w:lineRule="auto"/>
        <w:jc w:val="center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Joqarı matematika páninen ámeliy sorawlar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</w:p>
    <w:p w14:paraId="64D8ADAF" w14:textId="77777777" w:rsidR="009E0F3E" w:rsidRPr="006D2865" w:rsidRDefault="009E0F3E" w:rsidP="003F1C9C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</w:p>
    <w:p w14:paraId="678C0F8D" w14:textId="1AF9B6BC" w:rsidR="009E0F3E" w:rsidRPr="006D2865" w:rsidRDefault="009E0F3E" w:rsidP="003F1C9C">
      <w:pPr>
        <w:spacing w:after="0"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1.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emes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033D9388" w14:textId="4BBFC360" w:rsidR="009E0F3E" w:rsidRPr="006D2865" w:rsidRDefault="009E0F3E" w:rsidP="003F1C9C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bCs/>
          <w:color w:val="FF0000"/>
          <w:position w:val="-16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2. Anıq integraldı esaplań: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C516CD2" w14:textId="4AFECA32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3. Integraldı esaplań: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0AC898C6" w14:textId="77777777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4. Tiyindi eki márte taslaǵanda, keminde bir márte san tárepi túsiw itimallıǵın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C999E4C" w14:textId="66D4A1B7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5.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Qatardıń jıyındısın esaplań</w:t>
      </w:r>
      <w:r w:rsidR="006D2865"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-1)(2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+1)</m:t>
                </m:r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3C5AB68E" w14:textId="60C2C58E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lastRenderedPageBreak/>
        <w:t xml:space="preserve">6.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Differencial teńlemeni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: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color w:val="FF0000"/>
            <w:sz w:val="28"/>
            <w:szCs w:val="28"/>
            <w:lang w:eastAsia="ru-RU"/>
          </w:rPr>
          <m:t>yy'=</m:t>
        </m:r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eastAsia="ru-RU"/>
          </w:rPr>
          <m:t>4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eastAsia="ru-RU"/>
        </w:rPr>
        <w:t xml:space="preserve">. </w:t>
      </w:r>
    </w:p>
    <w:p w14:paraId="7F1A4378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7. Qutada 5 aq hám 15 qara shar bar. Tosınnan alınǵan bir shardıń aq bolıw itimallıǵın tabıń</w:t>
      </w:r>
    </w:p>
    <w:p w14:paraId="2D9B434A" w14:textId="18706F85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8.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emes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6D2865">
        <w:rPr>
          <w:rFonts w:ascii="Times New Roman" w:hAnsi="Times New Roman"/>
          <w:bCs/>
          <w:color w:val="FF0000"/>
          <w:position w:val="-28"/>
          <w:sz w:val="28"/>
          <w:szCs w:val="28"/>
        </w:rPr>
        <w:t xml:space="preserve"> </w:t>
      </w:r>
    </w:p>
    <w:p w14:paraId="3871288D" w14:textId="55516BB0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9.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szCs w:val="28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bCs/>
                    <w:color w:val="FF0000"/>
                    <w:sz w:val="28"/>
                    <w:szCs w:val="28"/>
                    <w:lang w:val="uz-Cyrl-UZ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uz-Cyrl-UZ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Cyrl-UZ"/>
                  </w:rPr>
                  <m:t>x</m:t>
                </m:r>
              </m:e>
            </m:func>
            <m: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82D8BAD" w14:textId="3317A9EB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10.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6D2865">
        <w:rPr>
          <w:rFonts w:ascii="Times New Roman" w:hAnsi="Times New Roman"/>
          <w:bCs/>
          <w:color w:val="FF0000"/>
          <w:position w:val="-16"/>
          <w:sz w:val="28"/>
          <w:szCs w:val="28"/>
        </w:rPr>
        <w:t xml:space="preserve"> </w:t>
      </w:r>
    </w:p>
    <w:p w14:paraId="36545F9D" w14:textId="55262BE0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11.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Qatardıń qosındısın tabıń</w:t>
      </w:r>
      <w:r w:rsidR="006D2865"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+3)</m:t>
                </m:r>
              </m:den>
            </m:f>
          </m:e>
        </m:nary>
      </m:oMath>
      <w:r w:rsidR="006D2865"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DE4D5DC" w14:textId="3FE29F54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12.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Differencial teńlemeniń ulıwma sheshimin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FF0000"/>
          </w:rPr>
          <m:t>xy'-</m:t>
        </m:r>
        <m:r>
          <m:rPr>
            <m:sty m:val="p"/>
          </m:rP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>y=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2EED523B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13.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Gruppadaǵı 20 studentten neshe túrli usıl menen 3 náwbetshini saylap alıwǵa boladı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?</w:t>
      </w:r>
    </w:p>
    <w:p w14:paraId="61787E31" w14:textId="653720DB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14.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emes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68E190E" w14:textId="0052399E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15.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Anıq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w:rPr>
                <w:rFonts w:ascii="Cambria Math" w:hAnsi="Cambria Math"/>
                <w:color w:val="FF0000"/>
                <w:lang w:val="uz-Cyrl-UZ"/>
              </w:rPr>
              <m:t>-π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/4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74642691" w14:textId="17541BE9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16.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Qatardıń qosındısın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1288BE0" w14:textId="68D307A7" w:rsidR="009E0F3E" w:rsidRPr="006D2865" w:rsidRDefault="009E0F3E" w:rsidP="003F1C9C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17.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Sızıqlı differerncial teńlemeniń uluwma sheshimin tabıń </w:t>
      </w:r>
      <m:oMath>
        <m:r>
          <w:rPr>
            <w:rFonts w:ascii="Cambria Math" w:hAnsi="Cambria Math"/>
            <w:color w:val="FF0000"/>
          </w:rPr>
          <m:t>y'+y=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-x</m:t>
            </m:r>
          </m:sup>
        </m:sSup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B8AEC50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18.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Ídısta 5 aq, 8 qara shar bar. Ídıstan tosınnan izbe-iz 3 shar alındı. Alınǵan sharlar aq, qara, qara degen izbe-izlikte bolıw itimallıǵın tabıń.</w:t>
      </w:r>
    </w:p>
    <w:p w14:paraId="2B988E08" w14:textId="75773E85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19.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Anıq emes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.</w:t>
      </w:r>
    </w:p>
    <w:p w14:paraId="168DA200" w14:textId="62B9E715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20. Anıq integraldı esaplań: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528C8C5A" w14:textId="2A96E4BE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21. Funkcional qatardıń jıynaqlılıq oblastın tabıń:</w:t>
      </w:r>
      <m:oMath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1</m:t>
        </m:r>
        <m:r>
          <w:rPr>
            <w:rFonts w:ascii="Cambria Math" w:hAnsi="Cambria Math"/>
            <w:color w:val="FF0000"/>
            <w:lang w:val="uz-Latn-UZ"/>
          </w:rPr>
          <m:t>+x+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...</m:t>
        </m:r>
        <m:r>
          <w:rPr>
            <w:rFonts w:ascii="Cambria Math" w:hAnsi="Cambria Math"/>
            <w:color w:val="FF0000"/>
            <w:lang w:val="uz-Latn-UZ"/>
          </w:rPr>
          <m:t>+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  <w:lang w:val="uz-Latn-UZ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lang w:val="uz-Latn-UZ"/>
              </w:rPr>
              <m:t>n</m:t>
            </m:r>
          </m:sup>
        </m:sSup>
        <m:r>
          <w:rPr>
            <w:rFonts w:ascii="Cambria Math" w:hAnsi="Cambria Math"/>
            <w:color w:val="FF0000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...</m:t>
        </m:r>
      </m:oMath>
    </w:p>
    <w:p w14:paraId="74F134EE" w14:textId="04E0E683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22.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Sızıqlı differencial teńlemeniń ulwma sheshimin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r>
          <w:rPr>
            <w:rFonts w:ascii="Cambria Math" w:hAnsi="Cambria Math"/>
            <w:color w:val="FF0000"/>
          </w:rPr>
          <m:t>y'+y=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64887F4D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23.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Korobkada 15 aq, 18 qara shar bar. Tosınnan alınǵan bir shar aq bolıw itimallıǵın tabıń.</w:t>
      </w:r>
    </w:p>
    <w:p w14:paraId="63889C17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>24. Dóngelektiń ishine kvadrat sızılǵan. Dóngelektiń ishinen tosınnan belgilengen noqattıń kvadrattıń ishinde jatıw itimallıǵın tabıń.</w:t>
      </w:r>
    </w:p>
    <w:p w14:paraId="0AD90682" w14:textId="7C98E4F5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25. Esaplań: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  <w:lang w:val="uz-Latn-UZ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х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Latn-UZ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uz-Latn-U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uz-Latn-U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uz-Latn-UZ"/>
                      </w:rPr>
                      <m:t>х</m:t>
                    </m:r>
                  </m:den>
                </m:f>
              </m:e>
            </m:d>
          </m:e>
        </m:nary>
        <m:r>
          <w:rPr>
            <w:rFonts w:ascii="Cambria Math" w:hAnsi="Cambria Math"/>
            <w:color w:val="FF0000"/>
            <w:lang w:val="uz-Latn-UZ"/>
          </w:rPr>
          <m:t>dx</m:t>
        </m:r>
      </m:oMath>
      <w:r w:rsidRPr="006D2865">
        <w:rPr>
          <w:bCs/>
          <w:color w:val="FF0000"/>
          <w:lang w:val="uz-Latn-UZ"/>
        </w:rPr>
        <w:t>.</w:t>
      </w:r>
    </w:p>
    <w:p w14:paraId="42DB6F23" w14:textId="0AE69FF8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26. Esaplań:</w:t>
      </w:r>
      <w:r w:rsidRPr="006D2865">
        <w:rPr>
          <w:rFonts w:ascii="Times New Roman" w:hAnsi="Times New Roman"/>
          <w:bCs/>
          <w:color w:val="FF0000"/>
          <w:position w:val="-34"/>
          <w:sz w:val="28"/>
          <w:szCs w:val="28"/>
          <w:lang w:val="uz-Cyrl-UZ"/>
        </w:rPr>
        <w:t xml:space="preserve"> </w:t>
      </w:r>
      <w:r w:rsidRPr="006D2865">
        <w:rPr>
          <w:rFonts w:ascii="Times New Roman" w:hAnsi="Times New Roman"/>
          <w:bCs/>
          <w:color w:val="FF0000"/>
          <w:position w:val="-34"/>
          <w:sz w:val="28"/>
          <w:szCs w:val="28"/>
          <w:lang w:val="uz-Latn-UZ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</w:p>
    <w:p w14:paraId="7743573F" w14:textId="1660851F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27. Funkcional qatardıń jaqınlasıw oblastın tabıń: </w:t>
      </w:r>
      <m:oMath>
        <m:r>
          <w:rPr>
            <w:rFonts w:ascii="Cambria Math" w:hAnsi="Cambria Math"/>
            <w:color w:val="FF0000"/>
            <w:lang w:val="uz-Latn-UZ"/>
          </w:rPr>
          <m:t>x+</m:t>
        </m:r>
        <m:f>
          <m:fPr>
            <m:ctrlPr>
              <w:rPr>
                <w:rFonts w:ascii="Cambria Math" w:hAnsi="Cambria Math"/>
                <w:b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...</m:t>
        </m:r>
        <m:r>
          <w:rPr>
            <w:rFonts w:ascii="Cambria Math" w:hAnsi="Cambria Math"/>
            <w:color w:val="FF0000"/>
            <w:lang w:val="uz-Latn-UZ"/>
          </w:rPr>
          <m:t>+</m:t>
        </m:r>
        <m:f>
          <m:fPr>
            <m:ctrlPr>
              <w:rPr>
                <w:rFonts w:ascii="Cambria Math" w:hAnsi="Cambria Math"/>
                <w:bCs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Latn-UZ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Latn-UZ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lang w:val="uz-Latn-UZ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uz-Latn-UZ"/>
          </w:rPr>
          <m:t>...</m:t>
        </m:r>
      </m:oMath>
    </w:p>
    <w:p w14:paraId="6D76FB4D" w14:textId="3DD7729B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28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 Differencial teńlemeniń ulıwma sheshimin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w:rPr>
            <w:rFonts w:ascii="Cambria Math" w:hAnsi="Cambria Math"/>
            <w:color w:val="FF0000"/>
          </w:rPr>
          <m:t>y'=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0893BD13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29.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Eki kubikti bir márte taslaǵanda túsken ochkolardıń qosındısı 4 bolıw itimallıǵın tabıń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26C93E5F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30.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Úsh birdey korobkada aq hám qara sharlar bar. 1-korobkada 5 aq, 8 qara shar, 2-korobkada 3 aq, 4 qara shar, 3-korobkada 2 aq, 3 qara shar bar. Úsh korobkaniń birewinen tosınnan alınǵan bir shar aq bolıw itimallıǵın tabıń.</w:t>
      </w:r>
    </w:p>
    <w:p w14:paraId="116A8C65" w14:textId="5699FE5B" w:rsidR="009E0F3E" w:rsidRPr="006D2865" w:rsidRDefault="009E0F3E" w:rsidP="003F1C9C">
      <w:pPr>
        <w:spacing w:line="360" w:lineRule="auto"/>
        <w:rPr>
          <w:rFonts w:ascii="Calibri" w:hAnsi="Calibri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31.</w:t>
      </w:r>
      <w:r w:rsidRPr="006D2865">
        <w:rPr>
          <w:bCs/>
          <w:color w:val="FF0000"/>
          <w:lang w:val="uz-Latn-UZ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Integraldı esaplań: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</m:t>
            </m:r>
            <m:r>
              <w:rPr>
                <w:rFonts w:ascii="Cambria Math" w:hAnsi="Cambria Math"/>
                <w:color w:val="FF0000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20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dx</m:t>
        </m:r>
      </m:oMath>
      <w:r w:rsidRPr="006D2865">
        <w:rPr>
          <w:rFonts w:ascii="Calibri" w:hAnsi="Calibri"/>
          <w:bCs/>
          <w:color w:val="FF0000"/>
          <w:lang w:val="uz-Latn-UZ"/>
        </w:rPr>
        <w:t>.</w:t>
      </w:r>
    </w:p>
    <w:p w14:paraId="3F98B5EA" w14:textId="53ECC0DE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32. Anıq itegraldı esaplań: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</w:p>
    <w:p w14:paraId="4F17DE2B" w14:textId="77777777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34. Telefon nomerdiń aqırǵı cifrasın umıtıp, tosınnan nomerlerdi tere basladı. Kerekli nomerdi tabıw itimallıǵın esaplań.</w:t>
      </w:r>
    </w:p>
    <w:p w14:paraId="61B2F894" w14:textId="77777777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35.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Úsh birdey korobkada aq hám qara sharlar bar. 1-korobkada 5 aq, 8 qara shar, 2-korobkada 3 aq, 4 qara shar, 3-korobkada 2 aq, 3 qara shar bar. Úsh korobkanıń birewinen tosınnan alınǵan bir shar aq bolıw itimallıǵın tabıń. </w:t>
      </w:r>
    </w:p>
    <w:p w14:paraId="29F72141" w14:textId="7EA7C01E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36.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(</m:t>
            </m:r>
            <m:r>
              <w:rPr>
                <w:rFonts w:ascii="Cambria Math" w:hAnsi="Cambria Math"/>
                <w:color w:val="FF0000"/>
                <w:lang w:val="uz-Cyrl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sin</m:t>
            </m:r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)</m:t>
            </m:r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08C38C24" w14:textId="0A3BE02C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37. Anıq integraldı esaplań: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(3</m:t>
            </m:r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1)</m:t>
        </m:r>
        <m:r>
          <w:rPr>
            <w:rFonts w:ascii="Cambria Math" w:hAnsi="Cambria Math"/>
            <w:color w:val="FF0000"/>
          </w:rPr>
          <m:t>dx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0E3E62B" w14:textId="10E82CC7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38.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Funkcional qatardıń jıynaqlılıq oblastın jazıń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ln</m:t>
        </m:r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  <m:r>
          <w:rPr>
            <w:rFonts w:ascii="Cambria Math" w:hAnsi="Cambria Math"/>
            <w:color w:val="FF0000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bCs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x+</m:t>
        </m:r>
        <m:r>
          <m:rPr>
            <m:sty m:val="p"/>
          </m:rPr>
          <w:rPr>
            <w:rFonts w:ascii="Cambria Math" w:hAnsi="Cambria Math"/>
            <w:color w:val="FF0000"/>
          </w:rPr>
          <m:t>...</m:t>
        </m:r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5201D616" w14:textId="04D29B79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39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.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Sanlı qatardıń baslanǵısh úsh aǵzasın jazıń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2B7EFB5C" w14:textId="77777777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40.</w:t>
      </w:r>
      <w:r w:rsidRPr="006D2865">
        <w:rPr>
          <w:bCs/>
          <w:color w:val="FF0000"/>
          <w:cs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Telefon nomerdiń aqırǵı eki cifrasın umıtıp, tosınnan nomerlerdi tere basladı. Kerekli nomerdi tabıw itimallıǵın esaplań.</w:t>
      </w:r>
    </w:p>
    <w:p w14:paraId="417DCB71" w14:textId="77777777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41. Korobkada  3 aq, 7 qara shar bar. Tosınnan úsh shar izbe-iz alındı. Izbe-iz alınǵan sharlardıń qara, qara, aq degen izbe-izlikte bolıw itimallıǵın tabıń.</w:t>
      </w:r>
    </w:p>
    <w:p w14:paraId="11F291C9" w14:textId="5AB63AF4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lastRenderedPageBreak/>
        <w:t xml:space="preserve">42. Integraldı esaplań: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21CF766E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  <w:lang w:val="uz-Latn-UZ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43.</w:t>
      </w:r>
      <w:r w:rsidRPr="006D2865">
        <w:rPr>
          <w:bCs/>
          <w:color w:val="FF0000"/>
          <w:lang w:val="uz-Latn-UZ"/>
        </w:rPr>
        <w:t xml:space="preserve"> </w:t>
      </w: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 xml:space="preserve">«BIOLOGIYA» sóziniń háripleri bólek kartochkalarǵa jazılıp jawıp, aralastırılıp qoyılǵan. Barlıq kartochkalar tosınnan izbe-iz alınıp ashılıp, alınıw tártibinde stol ústine dizilgende taǵı «BIOLOGIYA» sóziniń kelip shıǵıw itimallıǵın tabıń. </w:t>
      </w:r>
    </w:p>
    <w:p w14:paraId="2EFF2C75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44. 50 buyımnan ibarat partiyada 3 buyım jaramsız. Tosınnan alınǵan 8 buyımnıń ishinde 1 buyımı jaramsız bolıw itimallıǵın tabıń </w:t>
      </w:r>
    </w:p>
    <w:p w14:paraId="0E595DD2" w14:textId="24B98209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45. Racional funkciyanı integrallań: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1571088C" w14:textId="46CC0D78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46. Anıq integraldı esaplań: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r>
              <w:rPr>
                <w:rFonts w:ascii="Cambria Math" w:hAnsi="Cambria Math"/>
                <w:color w:val="FF0000"/>
              </w:rPr>
              <m:t>xdx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2C61B2BC" w14:textId="16B647C5" w:rsidR="009E0F3E" w:rsidRPr="006D2865" w:rsidRDefault="009E0F3E" w:rsidP="003F1C9C">
      <w:pPr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>47. Differencial teńlemeni sheshiń:</w:t>
      </w:r>
      <w:r w:rsidRPr="006D2865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y'+xy=</m:t>
        </m:r>
        <m:r>
          <m:rPr>
            <m:sty m:val="p"/>
          </m:rPr>
          <w:rPr>
            <w:rFonts w:ascii="Cambria Math" w:hAnsi="Cambria Math"/>
            <w:noProof/>
            <w:color w:val="FF0000"/>
          </w:rPr>
          <m:t>0</m:t>
        </m:r>
      </m:oMath>
      <w:r w:rsidRPr="006D2865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. </w:t>
      </w:r>
    </w:p>
    <w:p w14:paraId="3B12A1E6" w14:textId="77777777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48. «MATEMATIKA» sóziniń háripleri bólek kartochkalarǵa jazılıp jawıp aralastırılıp qoyılǵan. Barlıq kartochkalar tosınnan izbe-iz alınıp ashılıp, alınıw tártibinde stol ústine dizilgende taǵı «MATEMATIKA» sóziniń kelip shıǵıw itimallıǵın tabıń. </w:t>
      </w:r>
    </w:p>
    <w:p w14:paraId="54D9D8F5" w14:textId="3DFE5366" w:rsidR="009E0F3E" w:rsidRPr="006D2865" w:rsidRDefault="009E0F3E" w:rsidP="003F1C9C">
      <w:pPr>
        <w:spacing w:line="360" w:lineRule="auto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49. Racional funkciyanı integrallań: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bCs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Cs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14:paraId="44651821" w14:textId="549471E4" w:rsidR="009E0F3E" w:rsidRPr="006D2865" w:rsidRDefault="009E0F3E" w:rsidP="003F1C9C">
      <w:pPr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6D2865">
        <w:rPr>
          <w:rFonts w:ascii="Times New Roman" w:hAnsi="Times New Roman"/>
          <w:bCs/>
          <w:color w:val="FF0000"/>
          <w:sz w:val="28"/>
          <w:szCs w:val="28"/>
          <w:lang w:val="uz-Latn-UZ"/>
        </w:rPr>
        <w:t>50. Integraldı esaplań</w:t>
      </w:r>
      <w:r w:rsidRPr="006D2865">
        <w:rPr>
          <w:rFonts w:ascii="Times New Roman" w:hAnsi="Times New Roman"/>
          <w:bCs/>
          <w:color w:val="FF0000"/>
          <w:sz w:val="28"/>
          <w:szCs w:val="28"/>
        </w:rPr>
        <w:t xml:space="preserve">:  </w:t>
      </w:r>
      <m:oMath>
        <m:nary>
          <m:naryPr>
            <m:limLoc m:val="undOvr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sin</m:t>
                </m:r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6D2865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755B7DC1" w14:textId="77777777" w:rsidR="009E0F3E" w:rsidRPr="006D2865" w:rsidRDefault="009E0F3E" w:rsidP="003F1C9C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</w:rPr>
      </w:pPr>
    </w:p>
    <w:p w14:paraId="283F365E" w14:textId="77777777" w:rsidR="002B3666" w:rsidRPr="006D2865" w:rsidRDefault="002B3666" w:rsidP="009E0F3E">
      <w:pPr>
        <w:rPr>
          <w:bCs/>
          <w:color w:val="FF0000"/>
        </w:rPr>
      </w:pPr>
    </w:p>
    <w:sectPr w:rsidR="002B3666" w:rsidRPr="006D2865" w:rsidSect="007545B2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altName w:val="Arial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 Condensed">
    <w:altName w:val="Arial"/>
    <w:charset w:val="00"/>
    <w:family w:val="swiss"/>
    <w:pitch w:val="variable"/>
    <w:sig w:usb0="00000003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6DBB"/>
    <w:multiLevelType w:val="singleLevel"/>
    <w:tmpl w:val="24356DB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992"/>
    <w:rsid w:val="00000BE7"/>
    <w:rsid w:val="00010B24"/>
    <w:rsid w:val="0005527E"/>
    <w:rsid w:val="000A3A07"/>
    <w:rsid w:val="0018664D"/>
    <w:rsid w:val="00193C6B"/>
    <w:rsid w:val="001D03E7"/>
    <w:rsid w:val="002B3666"/>
    <w:rsid w:val="002D5A91"/>
    <w:rsid w:val="00382243"/>
    <w:rsid w:val="003E68E5"/>
    <w:rsid w:val="0044622D"/>
    <w:rsid w:val="00460174"/>
    <w:rsid w:val="004E7401"/>
    <w:rsid w:val="005A7673"/>
    <w:rsid w:val="005F2FF6"/>
    <w:rsid w:val="006D2865"/>
    <w:rsid w:val="0072721D"/>
    <w:rsid w:val="00776952"/>
    <w:rsid w:val="00855081"/>
    <w:rsid w:val="008F1347"/>
    <w:rsid w:val="00995B45"/>
    <w:rsid w:val="009A5554"/>
    <w:rsid w:val="009E0F3E"/>
    <w:rsid w:val="00A017CD"/>
    <w:rsid w:val="00A44D75"/>
    <w:rsid w:val="00AA254F"/>
    <w:rsid w:val="00AB697D"/>
    <w:rsid w:val="00B35992"/>
    <w:rsid w:val="00BA1280"/>
    <w:rsid w:val="00BB139E"/>
    <w:rsid w:val="00BB614F"/>
    <w:rsid w:val="00C56961"/>
    <w:rsid w:val="00D474AC"/>
    <w:rsid w:val="00E5235B"/>
    <w:rsid w:val="00EB0E50"/>
    <w:rsid w:val="00EB4BC2"/>
    <w:rsid w:val="00EC64EE"/>
    <w:rsid w:val="00EE5128"/>
    <w:rsid w:val="1E305228"/>
    <w:rsid w:val="591C5EB0"/>
    <w:rsid w:val="5B6C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46DCA4C"/>
  <w15:docId w15:val="{CE03D394-E334-491A-90F0-54D1CE5C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Tw Cen MT Condensed" w:eastAsia="Times New Roman" w:hAnsi="Tw Cen MT Condensed"/>
      <w:color w:val="1481A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Tw Cen MT Condensed" w:eastAsia="Times New Roman" w:hAnsi="Tw Cen MT Condensed"/>
      <w:color w:val="1481AB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Tw Cen MT Condensed" w:eastAsia="Times New Roman" w:hAnsi="Tw Cen MT Condensed"/>
      <w:color w:val="0D567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Tw Cen MT Condensed" w:eastAsia="Times New Roman" w:hAnsi="Tw Cen MT Condensed"/>
      <w:i/>
      <w:iCs/>
      <w:color w:val="1481AB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Tw Cen MT Condensed" w:eastAsia="Times New Roman" w:hAnsi="Tw Cen MT Condensed"/>
      <w:color w:val="1481AB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Tw Cen MT Condensed" w:eastAsia="Times New Roman" w:hAnsi="Tw Cen MT Condensed"/>
      <w:color w:val="0D5672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Tw Cen MT Condensed" w:eastAsia="Times New Roman" w:hAnsi="Tw Cen MT Condensed"/>
      <w:i/>
      <w:iCs/>
      <w:color w:val="0D5672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Tw Cen MT Condensed" w:eastAsia="Times New Roman" w:hAnsi="Tw Cen MT Condensed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Tw Cen MT Condensed" w:eastAsia="Times New Roman" w:hAnsi="Tw Cen MT Condensed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w Cen MT Condensed" w:eastAsia="Times New Roman" w:hAnsi="Tw Cen MT Condensed" w:cs="Times New Roman"/>
      <w:color w:val="1481AB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Tw Cen MT Condensed" w:eastAsia="Times New Roman" w:hAnsi="Tw Cen MT Condensed" w:cs="Times New Roman"/>
      <w:color w:val="1481AB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Tw Cen MT Condensed" w:eastAsia="Times New Roman" w:hAnsi="Tw Cen MT Condensed" w:cs="Times New Roman"/>
      <w:color w:val="0D5672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Tw Cen MT Condensed" w:eastAsia="Times New Roman" w:hAnsi="Tw Cen MT Condensed" w:cs="Times New Roman"/>
      <w:i/>
      <w:iCs/>
      <w:color w:val="1481AB"/>
    </w:rPr>
  </w:style>
  <w:style w:type="character" w:customStyle="1" w:styleId="Heading5Char">
    <w:name w:val="Heading 5 Char"/>
    <w:link w:val="Heading5"/>
    <w:uiPriority w:val="9"/>
    <w:semiHidden/>
    <w:rPr>
      <w:rFonts w:ascii="Tw Cen MT Condensed" w:eastAsia="Times New Roman" w:hAnsi="Tw Cen MT Condensed" w:cs="Times New Roman"/>
      <w:color w:val="1481AB"/>
    </w:rPr>
  </w:style>
  <w:style w:type="character" w:customStyle="1" w:styleId="Heading6Char">
    <w:name w:val="Heading 6 Char"/>
    <w:link w:val="Heading6"/>
    <w:uiPriority w:val="9"/>
    <w:semiHidden/>
    <w:rPr>
      <w:rFonts w:ascii="Tw Cen MT Condensed" w:eastAsia="Times New Roman" w:hAnsi="Tw Cen MT Condensed" w:cs="Times New Roman"/>
      <w:color w:val="0D5672"/>
    </w:rPr>
  </w:style>
  <w:style w:type="character" w:customStyle="1" w:styleId="Heading7Char">
    <w:name w:val="Heading 7 Char"/>
    <w:link w:val="Heading7"/>
    <w:uiPriority w:val="9"/>
    <w:semiHidden/>
    <w:rPr>
      <w:rFonts w:ascii="Tw Cen MT Condensed" w:eastAsia="Times New Roman" w:hAnsi="Tw Cen MT Condensed" w:cs="Times New Roman"/>
      <w:i/>
      <w:iCs/>
      <w:color w:val="0D5672"/>
    </w:rPr>
  </w:style>
  <w:style w:type="character" w:customStyle="1" w:styleId="Heading8Char">
    <w:name w:val="Heading 8 Char"/>
    <w:link w:val="Heading8"/>
    <w:uiPriority w:val="9"/>
    <w:semiHidden/>
    <w:rPr>
      <w:rFonts w:ascii="Tw Cen MT Condensed" w:eastAsia="Times New Roman" w:hAnsi="Tw Cen MT Condensed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Pr>
      <w:rFonts w:ascii="Tw Cen MT Condensed" w:eastAsia="Times New Roman" w:hAnsi="Tw Cen MT Condensed" w:cs="Times New Roman"/>
      <w:i/>
      <w:iCs/>
      <w:color w:val="262626"/>
      <w:sz w:val="21"/>
      <w:szCs w:val="21"/>
    </w:rPr>
  </w:style>
  <w:style w:type="character" w:styleId="Emphasis">
    <w:name w:val="Emphasis"/>
    <w:uiPriority w:val="20"/>
    <w:qFormat/>
    <w:rPr>
      <w:i/>
      <w:iCs/>
      <w:color w:val="auto"/>
    </w:rPr>
  </w:style>
  <w:style w:type="character" w:styleId="Strong">
    <w:name w:val="Strong"/>
    <w:uiPriority w:val="22"/>
    <w:qFormat/>
    <w:rPr>
      <w:b/>
      <w:bCs/>
      <w:color w:val="auto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335B7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Tw Cen MT Condensed" w:eastAsia="Times New Roman" w:hAnsi="Tw Cen MT Condensed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Pr>
      <w:rFonts w:ascii="Tw Cen MT Condensed" w:eastAsia="Times New Roman" w:hAnsi="Tw Cen MT Condensed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  <w:spacing w:val="15"/>
      <w:sz w:val="20"/>
      <w:szCs w:val="20"/>
    </w:rPr>
  </w:style>
  <w:style w:type="character" w:customStyle="1" w:styleId="SubtitleChar">
    <w:name w:val="Subtitle Char"/>
    <w:link w:val="Subtitle"/>
    <w:uiPriority w:val="11"/>
    <w:rPr>
      <w:color w:val="5A5A5A"/>
      <w:spacing w:val="15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/>
      <w:sz w:val="20"/>
      <w:szCs w:val="2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  <w:sz w:val="20"/>
      <w:szCs w:val="20"/>
    </w:rPr>
  </w:style>
  <w:style w:type="character" w:customStyle="1" w:styleId="IntenseQuoteChar">
    <w:name w:val="Intense Quote Char"/>
    <w:link w:val="IntenseQuote"/>
    <w:uiPriority w:val="30"/>
    <w:rPr>
      <w:i/>
      <w:iCs/>
      <w:color w:val="1CADE4"/>
    </w:rPr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IntenseEmphasis">
    <w:name w:val="Intense Emphasis"/>
    <w:uiPriority w:val="21"/>
    <w:qFormat/>
    <w:rPr>
      <w:i/>
      <w:iCs/>
      <w:color w:val="1CADE4"/>
    </w:rPr>
  </w:style>
  <w:style w:type="character" w:styleId="SubtleReference">
    <w:name w:val="Subtle Reference"/>
    <w:uiPriority w:val="31"/>
    <w:qFormat/>
    <w:rPr>
      <w:smallCaps/>
      <w:color w:val="404040"/>
    </w:rPr>
  </w:style>
  <w:style w:type="character" w:styleId="IntenseReference">
    <w:name w:val="Intense Reference"/>
    <w:uiPriority w:val="32"/>
    <w:qFormat/>
    <w:rPr>
      <w:b/>
      <w:bCs/>
      <w:smallCaps/>
      <w:color w:val="1CADE4"/>
      <w:spacing w:val="5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8E5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727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Raxim Ongarbaev</cp:lastModifiedBy>
  <cp:revision>13</cp:revision>
  <dcterms:created xsi:type="dcterms:W3CDTF">2024-02-16T06:29:00Z</dcterms:created>
  <dcterms:modified xsi:type="dcterms:W3CDTF">2025-05-16T05:38:00Z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1049-11.2.0.11225</vt:lpwstr>
  </property>
  <property fmtid="{D5CDD505-2E9C-101B-9397-08002B2CF9AE}" pid="4" name="ICV">
    <vt:lpwstr>9C869816804A400C9F06F19E3ED05ED5</vt:lpwstr>
  </property>
</Properties>
</file>