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2.3.1.</w:t>
      </w:r>
      <w:r>
        <w:t xml:space="preserve"> </w:t>
      </w:r>
      <m:oMath>
        <m:acc>
          <m:accPr>
            <m:chr m:val="⃗"/>
          </m:accPr>
          <m:e>
            <m:r>
              <m:rPr>
                <m:sty m:val="p"/>
              </m:rPr>
              <m:t>ı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rPr>
                <m:sty m:val="p"/>
              </m:rPr>
              <m:t>ȷ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bazis bo’yicha vektorlar yoyilmasi berilgan: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r>
          <m:t>16</m:t>
        </m:r>
        <m:acc>
          <m:accPr>
            <m:chr m:val="⃗"/>
          </m:accPr>
          <m:e>
            <m:r>
              <m:rPr>
                <m:sty m:val="p"/>
              </m:rPr>
              <m:t>ı</m:t>
            </m:r>
          </m:e>
        </m:acc>
        <m:r>
          <m:rPr>
            <m:sty m:val="p"/>
          </m:rPr>
          <m:t>−</m:t>
        </m:r>
        <m:r>
          <m:t>15</m:t>
        </m:r>
        <m:acc>
          <m:accPr>
            <m:chr m:val="⃗"/>
          </m:accPr>
          <m:e>
            <m:r>
              <m:rPr>
                <m:sty m:val="p"/>
              </m:rPr>
              <m:t>ȷ</m:t>
            </m:r>
          </m:e>
        </m:acc>
        <m:r>
          <m:rPr>
            <m:sty m:val="p"/>
          </m:rPr>
          <m:t>+</m:t>
        </m:r>
        <m:r>
          <m:t>12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. Shu bazis bo’yicha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</m:oMath>
      <w:r>
        <w:t xml:space="preserve"> </w:t>
      </w:r>
      <w:r>
        <w:t xml:space="preserve">vektorga parallel va qarama-qarshi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vektorning yoyilmasini aniqlang, bunda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d</m:t>
                </m:r>
              </m:e>
            </m:acc>
          </m:e>
        </m:d>
        <m:r>
          <m:rPr>
            <m:sty m:val="p"/>
          </m:rPr>
          <m:t>=</m:t>
        </m:r>
        <m:r>
          <m:t>75</m:t>
        </m:r>
      </m:oMath>
      <w:r>
        <w:t xml:space="preserve"> </w:t>
      </w:r>
      <w:r>
        <w:t xml:space="preserve">ga teng.</w:t>
      </w:r>
      <w:r>
        <w:br/>
      </w:r>
      <w:r>
        <w:rPr>
          <w:b/>
          <w:bCs/>
        </w:rPr>
        <w:t xml:space="preserve">2.3.2.</w:t>
      </w:r>
      <w:r>
        <w:t xml:space="preserve"> </w:t>
      </w:r>
      <w:r>
        <w:t xml:space="preserve">Tekislikda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q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vektorlar berilgan bo’lsin.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vektorni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q</m:t>
            </m:r>
          </m:e>
        </m:acc>
      </m:oMath>
      <w:r>
        <w:t xml:space="preserve"> </w:t>
      </w:r>
      <w:r>
        <w:t xml:space="preserve">bazis bo’yicha yoyilmasini toping.</w:t>
      </w:r>
      <w:r>
        <w:br/>
      </w:r>
      <w:r>
        <w:rPr>
          <w:b/>
          <w:bCs/>
        </w:rPr>
        <w:t xml:space="preserve">2.3.3.</w:t>
      </w:r>
      <w:r>
        <w:t xml:space="preserve"> </w:t>
      </w:r>
      <w:r>
        <w:t xml:space="preserve">Tekislikda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q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vektorlar berilgan bo’lsin.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vektorni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q</m:t>
            </m:r>
          </m:e>
        </m:acc>
      </m:oMath>
      <w:r>
        <w:t xml:space="preserve"> </w:t>
      </w:r>
      <w:r>
        <w:t xml:space="preserve">bazis bo’yicha yoyilmasini toping.</w:t>
      </w:r>
      <w:r>
        <w:br/>
      </w:r>
      <w:r>
        <w:rPr>
          <w:b/>
          <w:bCs/>
        </w:rPr>
        <w:t xml:space="preserve">2.3.4.</w:t>
      </w:r>
      <w:r>
        <w:t xml:space="preserve"> </w:t>
      </w:r>
      <w:r>
        <w:t xml:space="preserve">Tekislikda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q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vektorlar berilgan bo’lsin.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vektorni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q</m:t>
            </m:r>
          </m:e>
        </m:acc>
      </m:oMath>
      <w:r>
        <w:t xml:space="preserve"> </w:t>
      </w:r>
      <w:r>
        <w:t xml:space="preserve">bazis bo’yicha yoyilmasini toping.</w:t>
      </w:r>
      <w:r>
        <w:br/>
      </w:r>
      <w:r>
        <w:rPr>
          <w:b/>
          <w:bCs/>
        </w:rPr>
        <w:t xml:space="preserve">2.3.5.</w:t>
      </w:r>
      <w:r>
        <w:t xml:space="preserve"> </w:t>
      </w:r>
      <w:r>
        <w:t xml:space="preserve">Tekislikda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vektorlar berilgan. Har bir vektorni, qolgan ikki vektorni bazis sifatida qabul qilib, yoyilmasini aniqlang.</w:t>
      </w:r>
      <w:r>
        <w:br/>
      </w:r>
      <w:r>
        <w:rPr>
          <w:b/>
          <w:bCs/>
        </w:rPr>
        <w:t xml:space="preserve">2.3.6.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q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r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vektorlar berilgan.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q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r</m:t>
            </m:r>
          </m:e>
        </m:acc>
      </m:oMath>
      <w:r>
        <w:t xml:space="preserve"> </w:t>
      </w:r>
      <w:r>
        <w:t xml:space="preserve">bazis bo’yicha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r>
          <m:t>α</m:t>
        </m:r>
        <m:acc>
          <m:accPr>
            <m:chr m:val="⃗"/>
          </m:accPr>
          <m:e>
            <m:r>
              <m:t>p</m:t>
            </m:r>
          </m:e>
        </m:acc>
        <m:r>
          <m:rPr>
            <m:sty m:val="p"/>
          </m:rPr>
          <m:t>+</m:t>
        </m:r>
        <m:r>
          <m:t>β</m:t>
        </m:r>
        <m:acc>
          <m:accPr>
            <m:chr m:val="⃗"/>
          </m:accPr>
          <m:e>
            <m:r>
              <m:t>q</m:t>
            </m:r>
          </m:e>
        </m:acc>
        <m:r>
          <m:rPr>
            <m:sty m:val="p"/>
          </m:rPr>
          <m:t>+</m:t>
        </m:r>
        <m:r>
          <m:t>γ</m:t>
        </m:r>
        <m:acc>
          <m:accPr>
            <m:chr m:val="⃗"/>
          </m:accPr>
          <m:e>
            <m:r>
              <m:t>r</m:t>
            </m:r>
          </m:e>
        </m:acc>
      </m:oMath>
      <w:r>
        <w:t xml:space="preserve"> </w:t>
      </w:r>
      <w:r>
        <w:t xml:space="preserve">vektorning yoyilmasini toping.</w:t>
      </w:r>
      <w:r>
        <w:br/>
      </w:r>
      <w:r>
        <w:rPr>
          <w:b/>
          <w:bCs/>
        </w:rPr>
        <w:t xml:space="preserve">2.3.11.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vektorlar berilgan.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bazis bo‘ yicha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c</m:t>
            </m:r>
          </m:e>
        </m:acc>
      </m:oMath>
      <w:r>
        <w:t xml:space="preserve"> </w:t>
      </w:r>
      <w:r>
        <w:t xml:space="preserve">vektorning yoyilmasini aniqlang.</w:t>
      </w:r>
      <w:r>
        <w:br/>
      </w:r>
      <w:r>
        <w:rPr>
          <w:b/>
          <w:bCs/>
        </w:rPr>
        <w:t xml:space="preserve">2.3.12.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vektorlar berilgan bo’lsin. Har bir vektorning yoyilmasini qolgan uchta vektorni bazis sifatida qabul qilib aniqlang.</w:t>
      </w:r>
      <w:r>
        <w:br/>
      </w:r>
      <w:r>
        <w:rPr>
          <w:b/>
          <w:bCs/>
        </w:rPr>
        <w:t xml:space="preserve">2.3.13.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vektorlar kollinearligini tekshiring. Ularning qaysi biri necha marta uzunligini, qanday yo’nalganligini, bir tomonga yoki qarama-qarshi ekanligini ko’rsating.</w:t>
      </w:r>
      <w:r>
        <w:t xml:space="preserve"> </w:t>
      </w:r>
      <w:r>
        <w:rPr>
          <w:b/>
          <w:bCs/>
        </w:rPr>
        <w:t xml:space="preserve">2.3.14.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ning qanday qiymatida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rPr>
                <m:sty m:val="p"/>
              </m:rPr>
              <m:t>ı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⃗"/>
          </m:accPr>
          <m:e>
            <m:r>
              <m:rPr>
                <m:sty m:val="p"/>
              </m:rPr>
              <m:t>ȷ</m:t>
            </m:r>
          </m:e>
        </m:acc>
        <m:r>
          <m:rPr>
            <m:sty m:val="p"/>
          </m:rPr>
          <m:t>+</m:t>
        </m:r>
        <m:r>
          <m:t>β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α</m:t>
        </m:r>
        <m:acc>
          <m:accPr>
            <m:chr m:val="⃗"/>
          </m:accPr>
          <m:e>
            <m:r>
              <m:rPr>
                <m:sty m:val="p"/>
              </m:rPr>
              <m:t>ı</m:t>
            </m:r>
          </m:e>
        </m:acc>
        <m:r>
          <m:rPr>
            <m:sty m:val="p"/>
          </m:rPr>
          <m:t>−</m:t>
        </m:r>
      </m:oMath>
      <w:r>
        <w:t xml:space="preserve"> </w:t>
      </w:r>
      <m:oMath>
        <m:r>
          <m:rPr>
            <m:sty m:val="p"/>
          </m:rPr>
          <m:t>−</m:t>
        </m:r>
        <m:r>
          <m:t>6</m:t>
        </m:r>
        <m:acc>
          <m:accPr>
            <m:chr m:val="⃗"/>
          </m:accPr>
          <m:e>
            <m:r>
              <m:rPr>
                <m:sty m:val="p"/>
              </m:rPr>
              <m:t>ȷ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vektorlar kollinear bo’ladi?</w:t>
      </w:r>
      <w:r>
        <w:br/>
      </w:r>
      <w:r>
        <w:rPr>
          <w:b/>
          <w:bCs/>
        </w:rPr>
        <w:t xml:space="preserve">2.3.15.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rPr>
                <m:sty m:val="p"/>
              </m:rPr>
              <m:t>ı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rPr>
                <m:sty m:val="p"/>
              </m:rPr>
              <m:t>ȷ</m:t>
            </m:r>
          </m:e>
        </m:acc>
        <m:r>
          <m:rPr>
            <m:sty m:val="p"/>
          </m:rPr>
          <m:t>+</m:t>
        </m:r>
        <m:r>
          <m:t>β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α</m:t>
        </m:r>
        <m:acc>
          <m:accPr>
            <m:chr m:val="⃗"/>
          </m:accPr>
          <m:e>
            <m:r>
              <m:rPr>
                <m:sty m:val="p"/>
              </m:rPr>
              <m:t>ı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⃗"/>
          </m:accPr>
          <m:e>
            <m:r>
              <m:rPr>
                <m:sty m:val="p"/>
              </m:rPr>
              <m:t>ȷ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vektorlar kollinear bo’lsa,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va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ni toping.</w:t>
      </w:r>
      <w:r>
        <w:br/>
      </w:r>
      <w:r>
        <w:rPr>
          <w:b/>
          <w:bCs/>
        </w:rPr>
        <w:t xml:space="preserve">2.3.16.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12</m:t>
            </m:r>
            <m:r>
              <m:rPr>
                <m:sty m:val="p"/>
              </m:rPr>
              <m:t>;</m:t>
            </m:r>
            <m:r>
              <m:t>18</m:t>
            </m:r>
          </m:e>
        </m:d>
      </m:oMath>
      <w:r>
        <w:t xml:space="preserve"> </w:t>
      </w:r>
      <w:r>
        <w:t xml:space="preserve">vektorlar berilgan. Ulardan qaysilari o’zaro kollinear?</w:t>
      </w:r>
      <w:r>
        <w:br/>
      </w:r>
      <w:r>
        <w:rPr>
          <w:b/>
          <w:bCs/>
        </w:rPr>
        <w:t xml:space="preserve">2.3.17.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μ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vektorlar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va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parametrlarning qanday qiymatlarida kollinear bo’lishini aniqlang.</w:t>
      </w:r>
      <w:r>
        <w:br/>
      </w:r>
      <w:r>
        <w:rPr>
          <w:b/>
          <w:bCs/>
        </w:rPr>
        <w:t xml:space="preserve">3.1.20.</w:t>
      </w:r>
      <w:r>
        <w:t xml:space="preserve"> </w:t>
      </w:r>
      <w:r>
        <w:t xml:space="preserve">Vektor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va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o’qlari bilan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,</m:t>
        </m:r>
        <m:r>
          <m:t>γ</m:t>
        </m:r>
        <m:r>
          <m:rPr>
            <m:sty m:val="p"/>
          </m:rPr>
          <m:t>=</m:t>
        </m:r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burchaklar tashkil qiladi. Shu vektor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o’qi bilan qanday burchak hosil qiladi?</w:t>
      </w:r>
      <w:r>
        <w:br/>
      </w:r>
      <w:r>
        <w:rPr>
          <w:b/>
          <w:bCs/>
        </w:rPr>
        <w:t xml:space="preserve">3.1.21.</w:t>
      </w:r>
      <w:r>
        <w:t xml:space="preserve"> </w:t>
      </w:r>
      <w:r>
        <w:t xml:space="preserve">Vektor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va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o’qlari bilan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,</m:t>
        </m:r>
        <m:r>
          <m:t>γ</m:t>
        </m:r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burchaklar tashkil qiladi. Shu vektor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o’qi bilan qanday burchak hosil qiladi?</w:t>
      </w:r>
      <w:r>
        <w:br/>
      </w:r>
      <w:r>
        <w:rPr>
          <w:b/>
          <w:bCs/>
        </w:rPr>
        <w:t xml:space="preserve">3.1.22.</w:t>
      </w:r>
      <w:r>
        <w:t xml:space="preserve"> </w:t>
      </w:r>
      <w:r>
        <w:t xml:space="preserve">Vektorning 2 ta koordinatasi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berilgan.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bo’lgan holda vektorning uchinchi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o’qining koordinatasini aniqlang.</w:t>
      </w:r>
      <w:r>
        <w:br/>
      </w:r>
      <w:r>
        <w:rPr>
          <w:b/>
          <w:bCs/>
        </w:rPr>
        <w:t xml:space="preserve">3.1.23.</w:t>
      </w:r>
      <w:r>
        <w:t xml:space="preserve"> </w:t>
      </w:r>
      <w:r>
        <w:t xml:space="preserve">Vektorning 2 ta koordinatasi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berilgan.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bo’lgan holda vektorning uchinchi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o’qining koordinatasini aniqlang.</w:t>
      </w:r>
      <w:r>
        <w:br/>
      </w:r>
      <w:r>
        <w:rPr>
          <w:b/>
          <w:bCs/>
        </w:rPr>
        <w:t xml:space="preserve">3.1.24.</w:t>
      </w:r>
      <w:r>
        <w:t xml:space="preserve"> </w:t>
      </w:r>
      <w:r>
        <w:t xml:space="preserve">Birinchi koordinatalari mos ravishda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ga teng bo’lib, uzunligi 11 ga teng vektorning boshi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nuqtada joylashgan bo’lsa, bu vektor oxirining koordinatalari topilsin.</w:t>
      </w:r>
      <w:r>
        <w:br/>
      </w:r>
      <w:r>
        <w:rPr>
          <w:b/>
          <w:bCs/>
        </w:rPr>
        <w:t xml:space="preserve">3.1.25.</w:t>
      </w:r>
      <w:r>
        <w:t xml:space="preserve"> </w:t>
      </w:r>
      <w:r>
        <w:t xml:space="preserve">Birinchi koordinatalari mos ravishda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ga teng bo’lib, uzunligi 13 ga teng vektorning oxiri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nuqtada joylashgan bo’lsa, bu vektor boshining koordinatalari topilsin.</w:t>
      </w:r>
      <w:r>
        <w:br/>
      </w:r>
      <w:r>
        <w:rPr>
          <w:b/>
          <w:bCs/>
        </w:rPr>
        <w:t xml:space="preserve">3.1.26.</w:t>
      </w:r>
      <w:r>
        <w:t xml:space="preserve"> </w:t>
      </w:r>
      <w:r>
        <w:t xml:space="preserve">Birinchi koordinatalari mos ravishda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ga teng bo’lib, uzunligi 13 ga teng vektorning boshi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nuqtada iovlashgan bo’lsa. hu vektor oxirining koordinatalari tonilsin.</w:t>
      </w:r>
      <w:r>
        <w:br/>
      </w:r>
      <w:r>
        <w:rPr>
          <w:b/>
          <w:bCs/>
        </w:rPr>
        <w:t xml:space="preserve">4.1.9.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vektorlar o’zaro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burchak tashkil qiladi.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va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bo’lsa, quyidagilarni hisoblang:</w:t>
      </w:r>
    </w:p>
    <w:p>
      <w:pPr>
        <w:numPr>
          <w:ilvl w:val="0"/>
          <w:numId w:val="1001"/>
        </w:numPr>
      </w:pPr>
      <m:oMath>
        <m:acc>
          <m:accPr>
            <m:chr m:val="⃗"/>
          </m:accPr>
          <m:e>
            <m:r>
              <m:t>a</m:t>
            </m:r>
          </m:e>
        </m:acc>
        <m:acc>
          <m:accPr>
            <m:chr m:val="⃗"/>
          </m:accPr>
          <m:e>
            <m:r>
              <m:t>b</m:t>
            </m:r>
          </m:e>
        </m:acc>
      </m:oMath>
      <w:r>
        <w:t xml:space="preserve">;</w:t>
      </w:r>
    </w:p>
    <w:p>
      <w:pPr>
        <w:numPr>
          <w:ilvl w:val="0"/>
          <w:numId w:val="1001"/>
        </w:numPr>
      </w:pPr>
      <m:oMath>
        <m:sSup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p>
            <m:r>
              <m:t>2</m:t>
            </m:r>
          </m:sup>
        </m:sSup>
      </m:oMath>
      <w:r>
        <w:t xml:space="preserve">;</w:t>
      </w:r>
    </w:p>
    <w:p>
      <w:pPr>
        <w:numPr>
          <w:ilvl w:val="0"/>
          <w:numId w:val="1001"/>
        </w:numPr>
      </w:pPr>
      <m:oMath>
        <m:sSup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  <m:sup>
            <m:r>
              <m:t>2</m:t>
            </m:r>
          </m:sup>
        </m:sSup>
      </m:oMath>
      <w:r>
        <w:t xml:space="preserve">;</w:t>
      </w:r>
    </w:p>
    <w:p>
      <w:pPr>
        <w:numPr>
          <w:ilvl w:val="0"/>
          <w:numId w:val="1001"/>
        </w:numPr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+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  <w:r>
        <w:t xml:space="preserve">;</w:t>
      </w:r>
    </w:p>
    <w:p>
      <w:pPr>
        <w:numPr>
          <w:ilvl w:val="0"/>
          <w:numId w:val="1001"/>
        </w:numPr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−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  <w:r>
        <w:t xml:space="preserve">;</w:t>
      </w:r>
    </w:p>
    <w:p>
      <w:pPr>
        <w:numPr>
          <w:ilvl w:val="0"/>
          <w:numId w:val="1001"/>
        </w:numPr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+</m:t>
                </m:r>
                <m:r>
                  <m:t>2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  <w:r>
        <w:t xml:space="preserve">; 7)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−</m:t>
                </m:r>
                <m:r>
                  <m:t>3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  <w:r>
        <w:t xml:space="preserve">;</w:t>
      </w:r>
    </w:p>
    <w:p>
      <w:pPr>
        <w:numPr>
          <w:ilvl w:val="0"/>
          <w:numId w:val="1001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−</m:t>
            </m:r>
            <m:r>
              <m:t>2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r>
              <m:t>2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</m:oMath>
      <w:r>
        <w:t xml:space="preserve">.</w:t>
      </w:r>
    </w:p>
    <w:p>
      <w:pPr>
        <w:pStyle w:val="FirstParagraph"/>
      </w:pPr>
      <w:r>
        <w:br/>
      </w:r>
      <w:r>
        <w:rPr>
          <w:b/>
          <w:bCs/>
        </w:rPr>
        <w:t xml:space="preserve">4.1.10.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va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vektorlar o’zaro perpendikulyar,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</m:oMath>
      <w:r>
        <w:t xml:space="preserve"> </w:t>
      </w:r>
      <w:r>
        <w:t xml:space="preserve">vektor ularning har biri bilan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burchak hosil qilib,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c</m:t>
                </m:r>
              </m:e>
            </m:acc>
          </m:e>
        </m:d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ga teng bo’lsa, quyidagilarni hisoblang:</w:t>
      </w:r>
    </w:p>
    <w:p>
      <w:pPr>
        <w:numPr>
          <w:ilvl w:val="0"/>
          <w:numId w:val="1002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−</m:t>
            </m:r>
            <m:r>
              <m:t>2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+</m:t>
            </m:r>
            <m:r>
              <m:t>3</m:t>
            </m:r>
            <m:acc>
              <m:accPr>
                <m:chr m:val="⃗"/>
              </m:accPr>
              <m:e>
                <m:r>
                  <m:t>c</m:t>
                </m:r>
              </m:e>
            </m:acc>
          </m:e>
        </m:d>
      </m:oMath>
      <w:r>
        <w:t xml:space="preserve">;</w:t>
      </w:r>
    </w:p>
    <w:p>
      <w:pPr>
        <w:numPr>
          <w:ilvl w:val="0"/>
          <w:numId w:val="1002"/>
        </w:numPr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+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  <m:r>
                  <m:rPr>
                    <m:sty m:val="p"/>
                  </m:rPr>
                  <m:t>+</m:t>
                </m:r>
                <m:acc>
                  <m:accPr>
                    <m:chr m:val="⃗"/>
                  </m:accPr>
                  <m:e>
                    <m:r>
                      <m:t>c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  <w:r>
        <w:t xml:space="preserve">;</w:t>
      </w:r>
    </w:p>
    <w:p>
      <w:pPr>
        <w:numPr>
          <w:ilvl w:val="0"/>
          <w:numId w:val="1002"/>
        </w:numPr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+</m:t>
                </m:r>
                <m:r>
                  <m:t>2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  <m:r>
                  <m:rPr>
                    <m:sty m:val="p"/>
                  </m:rPr>
                  <m:t>−</m:t>
                </m:r>
                <m:r>
                  <m:t>3</m:t>
                </m:r>
                <m:acc>
                  <m:accPr>
                    <m:chr m:val="⃗"/>
                  </m:accPr>
                  <m:e>
                    <m:r>
                      <m:t>c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  <w:r>
        <w:t xml:space="preserve">;</w:t>
      </w:r>
    </w:p>
    <w:p>
      <w:pPr>
        <w:numPr>
          <w:ilvl w:val="0"/>
          <w:numId w:val="1002"/>
        </w:numPr>
      </w:pPr>
      <m:oMath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c</m:t>
                </m:r>
              </m:e>
            </m:acc>
          </m:e>
        </m:d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c</m:t>
                </m:r>
              </m:e>
            </m:acc>
          </m:e>
        </m:d>
      </m:oMath>
      <w:r>
        <w:t xml:space="preserve">;</w:t>
      </w:r>
    </w:p>
    <w:p>
      <w:pPr>
        <w:numPr>
          <w:ilvl w:val="0"/>
          <w:numId w:val="1002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−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+</m:t>
            </m:r>
            <m:r>
              <m:t>3</m:t>
            </m:r>
            <m:acc>
              <m:accPr>
                <m:chr m:val="⃗"/>
              </m:accPr>
              <m:e>
                <m:r>
                  <m:t>c</m:t>
                </m:r>
              </m:e>
            </m:acc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−</m:t>
            </m:r>
            <m:r>
              <m:t>3</m:t>
            </m:r>
            <m:acc>
              <m:accPr>
                <m:chr m:val="⃗"/>
              </m:accPr>
              <m:e>
                <m:r>
                  <m:t>c</m:t>
                </m:r>
              </m:e>
            </m:acc>
          </m:e>
        </m:d>
      </m:oMath>
    </w:p>
    <w:p>
      <w:pPr>
        <w:pStyle w:val="FirstParagraph"/>
      </w:pPr>
      <w:r>
        <w:br/>
      </w:r>
      <w:r>
        <w:rPr>
          <w:b/>
          <w:bCs/>
        </w:rPr>
        <w:t xml:space="preserve">4.1.11.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 </w:t>
      </w:r>
      <w:r>
        <w:t xml:space="preserve">vektorlar berilgan bo’lsa,</w:t>
      </w:r>
    </w:p>
    <w:p>
      <w:pPr>
        <w:numPr>
          <w:ilvl w:val="0"/>
          <w:numId w:val="1003"/>
        </w:numPr>
      </w:pPr>
      <m:oMath>
        <m:r>
          <m:t>3</m:t>
        </m:r>
        <m:sSup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a</m:t>
            </m:r>
          </m:e>
        </m:acc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+</m:t>
        </m:r>
        <m:r>
          <m:t>2</m:t>
        </m:r>
        <m:sSup>
          <m:e>
            <m:acc>
              <m:accPr>
                <m:chr m:val="⃗"/>
              </m:accPr>
              <m:e>
                <m:r>
                  <m:t>c</m:t>
                </m:r>
              </m:e>
            </m:acc>
          </m:e>
          <m:sup>
            <m:r>
              <m:t>2</m:t>
            </m:r>
          </m:sup>
        </m:sSup>
      </m:oMath>
      <w:r>
        <w:t xml:space="preserve">;</w:t>
      </w:r>
    </w:p>
    <w:p>
      <w:pPr>
        <w:numPr>
          <w:ilvl w:val="0"/>
          <w:numId w:val="1003"/>
        </w:numPr>
      </w:pPr>
      <m:oMath>
        <m:r>
          <m:t>3</m:t>
        </m:r>
        <m:acc>
          <m:accPr>
            <m:chr m:val="⃗"/>
          </m:accPr>
          <m:e>
            <m:r>
              <m:t>a</m:t>
            </m:r>
          </m:e>
        </m:acc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−</m:t>
        </m:r>
        <m:r>
          <m:t>4</m:t>
        </m:r>
        <m:acc>
          <m:accPr>
            <m:chr m:val="⃗"/>
          </m:accPr>
          <m:e>
            <m:r>
              <m:t>b</m:t>
            </m:r>
          </m:e>
        </m:acc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−</m:t>
        </m:r>
        <m:r>
          <m:t>5</m:t>
        </m:r>
        <m:acc>
          <m:accPr>
            <m:chr m:val="⃗"/>
          </m:accPr>
          <m:e>
            <m:r>
              <m:t>a</m:t>
            </m:r>
          </m:e>
        </m:acc>
        <m:acc>
          <m:accPr>
            <m:chr m:val="⃗"/>
          </m:accPr>
          <m:e>
            <m:r>
              <m:t>c</m:t>
            </m:r>
          </m:e>
        </m:acc>
      </m:oMath>
      <w:r>
        <w:t xml:space="preserve">;</w:t>
      </w:r>
    </w:p>
    <w:p>
      <w:pPr>
        <w:numPr>
          <w:ilvl w:val="0"/>
          <w:numId w:val="1003"/>
        </w:numPr>
      </w:pPr>
      <m:oMath>
        <m:r>
          <m:t>2</m:t>
        </m:r>
        <m:sSup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acc>
              <m:accPr>
                <m:chr m:val="⃗"/>
              </m:accPr>
              <m:e>
                <m:r>
                  <m:t>c</m:t>
                </m:r>
              </m:e>
            </m:acc>
          </m:e>
          <m:sup>
            <m:r>
              <m:t>2</m:t>
            </m:r>
          </m:sup>
        </m:sSup>
      </m:oMath>
      <w:r>
        <w:t xml:space="preserve"> </w:t>
      </w:r>
      <w:r>
        <w:t xml:space="preserve">ifodalarni hisoblang.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2025-01-04T11:56:01Z</dcterms:created>
  <dcterms:modified xsi:type="dcterms:W3CDTF">2025-01-04T11:56:01Z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