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C725" w14:textId="78E4E3EF" w:rsidR="009E5579" w:rsidRDefault="00000000" w:rsidP="00EF7B18">
      <w:pPr>
        <w:pStyle w:val="Title"/>
      </w:pPr>
      <w:bookmarkStart w:id="0" w:name="mobile_addiction_how_apps_exploit_bd767d"/>
      <w:r>
        <w:rPr>
          <w:rFonts w:eastAsia="inter"/>
        </w:rPr>
        <w:t>Mobile Addiction: How Apps Exploit the Brain—A Research Note on Digital Behavior and Mental Health</w:t>
      </w:r>
      <w:bookmarkEnd w:id="0"/>
    </w:p>
    <w:p w14:paraId="463BC184" w14:textId="77777777" w:rsidR="009E5579" w:rsidRDefault="00000000">
      <w:pPr>
        <w:spacing w:before="315" w:after="105" w:line="360" w:lineRule="auto"/>
        <w:ind w:left="-30"/>
      </w:pPr>
      <w:bookmarkStart w:id="1" w:name="overview"/>
      <w:r>
        <w:rPr>
          <w:rFonts w:ascii="inter" w:eastAsia="inter" w:hAnsi="inter" w:cs="inter"/>
          <w:b/>
          <w:color w:val="000000"/>
          <w:sz w:val="24"/>
        </w:rPr>
        <w:t>Overview</w:t>
      </w:r>
      <w:bookmarkEnd w:id="1"/>
    </w:p>
    <w:p w14:paraId="7D7BAE14" w14:textId="77777777" w:rsidR="009E5579" w:rsidRDefault="00000000">
      <w:pPr>
        <w:spacing w:after="210" w:line="360" w:lineRule="auto"/>
      </w:pPr>
      <w:r>
        <w:rPr>
          <w:rFonts w:ascii="inter" w:eastAsia="inter" w:hAnsi="inter" w:cs="inter"/>
          <w:color w:val="000000"/>
        </w:rPr>
        <w:t>This research note pieces together findings from neuroscience, behavioral psychology, user forums, and lived experience to understand how mobile phones and apps have become tools of behavioral addiction. The focus is Phase 2 work: how digital environments exploit psychological vulnerabilities, why people fall into compulsive use patterns despite knowing harm, and what happens to the brain and mind over time. This is a quiet investigation into mechanisms, not a guide to fixing the problem.</w:t>
      </w:r>
      <w:bookmarkStart w:id="2" w:name="fnref1"/>
      <w:bookmarkEnd w:id="2"/>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3" w:name="fnref2"/>
      <w:bookmarkEnd w:id="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4" w:name="fnref3"/>
      <w:bookmarkEnd w:id="4"/>
      <w:r>
        <w:fldChar w:fldCharType="begin"/>
      </w:r>
      <w:r>
        <w:instrText>HYPERLINK \l "fn3" \h</w:instrText>
      </w:r>
      <w:r>
        <w:fldChar w:fldCharType="separate"/>
      </w:r>
      <w:r>
        <w:rPr>
          <w:rFonts w:ascii="inter" w:eastAsia="inter" w:hAnsi="inter" w:cs="inter"/>
          <w:u w:val="single"/>
          <w:vertAlign w:val="superscript"/>
        </w:rPr>
        <w:t>[3]</w:t>
      </w:r>
      <w:r>
        <w:fldChar w:fldCharType="end"/>
      </w:r>
    </w:p>
    <w:p w14:paraId="0CD24043" w14:textId="77777777" w:rsidR="009E5579" w:rsidRDefault="00000000">
      <w:pPr>
        <w:spacing w:after="210" w:line="360" w:lineRule="auto"/>
      </w:pPr>
      <w:r>
        <w:rPr>
          <w:rFonts w:ascii="inter" w:eastAsia="inter" w:hAnsi="inter" w:cs="inter"/>
          <w:color w:val="000000"/>
        </w:rPr>
        <w:t xml:space="preserve">The picture that emerges is stark. Mobile phones are not passive tools. They are </w:t>
      </w:r>
      <w:r>
        <w:rPr>
          <w:rFonts w:ascii="inter" w:eastAsia="inter" w:hAnsi="inter" w:cs="inter"/>
          <w:b/>
          <w:color w:val="000000"/>
        </w:rPr>
        <w:t>precision-engineered dopamine delivery systems</w:t>
      </w:r>
      <w:r>
        <w:rPr>
          <w:rFonts w:ascii="inter" w:eastAsia="inter" w:hAnsi="inter" w:cs="inter"/>
          <w:color w:val="000000"/>
        </w:rPr>
        <w:t xml:space="preserve"> that exploit the brain's reward circuits in ways that parallel substance addiction. The apps that live on these devices—social media, messaging, gaming, even email—leverage principles borrowed from casino psychology and behavioral conditioning to make checking, scrolling, and tapping feel irresistible. And unlike a casino, which requires you to leave home and spend money, the phone is always in your pocket, available for every moment of boredom, stress, or uncomfortable emotion.</w:t>
      </w:r>
      <w:bookmarkStart w:id="5" w:name="fnref2_1"/>
      <w:bookmarkEnd w:id="5"/>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6" w:name="fnref4"/>
      <w:bookmarkEnd w:id="6"/>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7" w:name="fnref5"/>
      <w:bookmarkEnd w:id="7"/>
      <w:r>
        <w:fldChar w:fldCharType="begin"/>
      </w:r>
      <w:r>
        <w:instrText>HYPERLINK \l "fn5" \h</w:instrText>
      </w:r>
      <w:r>
        <w:fldChar w:fldCharType="separate"/>
      </w:r>
      <w:r>
        <w:rPr>
          <w:rFonts w:ascii="inter" w:eastAsia="inter" w:hAnsi="inter" w:cs="inter"/>
          <w:u w:val="single"/>
          <w:vertAlign w:val="superscript"/>
        </w:rPr>
        <w:t>[5]</w:t>
      </w:r>
      <w:r>
        <w:fldChar w:fldCharType="end"/>
      </w:r>
    </w:p>
    <w:p w14:paraId="78F7FBB7" w14:textId="4F449116" w:rsidR="009E5579" w:rsidRDefault="00000000">
      <w:pPr>
        <w:spacing w:before="210" w:after="0" w:line="360" w:lineRule="auto"/>
      </w:pPr>
      <w:r>
        <w:rPr>
          <w:noProof/>
        </w:rPr>
      </w:r>
      <w:r w:rsidR="00EF7B18">
        <w:rPr>
          <w:noProof/>
        </w:rPr>
        <w:pict w14:anchorId="07BA76F0">
          <v:rect id="_x0000_s2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809038" w14:textId="77777777" w:rsidR="009E5579" w:rsidRDefault="00000000">
      <w:pPr>
        <w:spacing w:before="315" w:after="105" w:line="360" w:lineRule="auto"/>
        <w:ind w:left="-30"/>
      </w:pPr>
      <w:bookmarkStart w:id="8" w:name="bm_1_core_psychology_how_phones_a_23bb50"/>
      <w:r>
        <w:rPr>
          <w:rFonts w:ascii="inter" w:eastAsia="inter" w:hAnsi="inter" w:cs="inter"/>
          <w:b/>
          <w:color w:val="000000"/>
          <w:sz w:val="24"/>
        </w:rPr>
        <w:t>1. Core Psychology: How Phones and Apps Hook the Brain</w:t>
      </w:r>
      <w:bookmarkEnd w:id="8"/>
    </w:p>
    <w:p w14:paraId="4B298E2F" w14:textId="77777777" w:rsidR="009E5579" w:rsidRDefault="00000000">
      <w:pPr>
        <w:spacing w:before="315" w:after="105" w:line="360" w:lineRule="auto"/>
        <w:ind w:left="-30"/>
      </w:pPr>
      <w:bookmarkStart w:id="9" w:name="the_dopamine_system_anticipation_f3d7a8"/>
      <w:r>
        <w:rPr>
          <w:rFonts w:ascii="inter" w:eastAsia="inter" w:hAnsi="inter" w:cs="inter"/>
          <w:b/>
          <w:color w:val="000000"/>
          <w:sz w:val="24"/>
        </w:rPr>
        <w:t>The Dopamine System: Anticipation, Not Just Reward</w:t>
      </w:r>
      <w:bookmarkEnd w:id="9"/>
    </w:p>
    <w:p w14:paraId="144072C0" w14:textId="77777777" w:rsidR="009E5579" w:rsidRDefault="00000000">
      <w:pPr>
        <w:spacing w:after="210" w:line="360" w:lineRule="auto"/>
      </w:pPr>
      <w:r>
        <w:rPr>
          <w:rFonts w:ascii="inter" w:eastAsia="inter" w:hAnsi="inter" w:cs="inter"/>
          <w:color w:val="000000"/>
        </w:rPr>
        <w:t xml:space="preserve">The most crucial misunderstanding people have about phone addiction is that dopamine is the "pleasure chemical." It is not. Dopamine is a neurotransmitter tied to </w:t>
      </w:r>
      <w:r>
        <w:rPr>
          <w:rFonts w:ascii="inter" w:eastAsia="inter" w:hAnsi="inter" w:cs="inter"/>
          <w:b/>
          <w:color w:val="000000"/>
        </w:rPr>
        <w:t>anticipation and motivation—the craving that comes before the reward.</w:t>
      </w:r>
      <w:bookmarkStart w:id="10" w:name="fnref3_1"/>
      <w:bookmarkEnd w:id="10"/>
      <w:r>
        <w:fldChar w:fldCharType="begin"/>
      </w:r>
      <w:r>
        <w:instrText>HYPERLINK \l "fn3" \h</w:instrText>
      </w:r>
      <w:r>
        <w:fldChar w:fldCharType="separate"/>
      </w:r>
      <w:r>
        <w:rPr>
          <w:rFonts w:ascii="inter" w:eastAsia="inter" w:hAnsi="inter" w:cs="inter"/>
          <w:u w:val="single"/>
          <w:vertAlign w:val="superscript"/>
        </w:rPr>
        <w:t>[3]</w:t>
      </w:r>
      <w:r>
        <w:fldChar w:fldCharType="end"/>
      </w:r>
    </w:p>
    <w:p w14:paraId="077EE2C8" w14:textId="77777777" w:rsidR="009E5579" w:rsidRDefault="00000000">
      <w:pPr>
        <w:spacing w:after="210" w:line="360" w:lineRule="auto"/>
      </w:pPr>
      <w:r>
        <w:rPr>
          <w:rFonts w:ascii="inter" w:eastAsia="inter" w:hAnsi="inter" w:cs="inter"/>
          <w:color w:val="000000"/>
        </w:rPr>
        <w:t xml:space="preserve">When you eat a chocolate truffle, dopamine is released not when you taste it, but when you </w:t>
      </w:r>
      <w:r>
        <w:rPr>
          <w:rFonts w:ascii="inter" w:eastAsia="inter" w:hAnsi="inter" w:cs="inter"/>
          <w:i/>
          <w:color w:val="000000"/>
        </w:rPr>
        <w:t>expect</w:t>
      </w:r>
      <w:r>
        <w:rPr>
          <w:rFonts w:ascii="inter" w:eastAsia="inter" w:hAnsi="inter" w:cs="inter"/>
          <w:color w:val="000000"/>
        </w:rPr>
        <w:t xml:space="preserve"> to taste it. This is called </w:t>
      </w:r>
      <w:r>
        <w:rPr>
          <w:rFonts w:ascii="inter" w:eastAsia="inter" w:hAnsi="inter" w:cs="inter"/>
          <w:b/>
          <w:color w:val="000000"/>
        </w:rPr>
        <w:t>prediction error signaling</w:t>
      </w:r>
      <w:r>
        <w:rPr>
          <w:rFonts w:ascii="inter" w:eastAsia="inter" w:hAnsi="inter" w:cs="inter"/>
          <w:color w:val="000000"/>
        </w:rPr>
        <w:t xml:space="preserve">. Your brain gets the biggest dopamine hit when something </w:t>
      </w:r>
      <w:r>
        <w:rPr>
          <w:rFonts w:ascii="inter" w:eastAsia="inter" w:hAnsi="inter" w:cs="inter"/>
          <w:i/>
          <w:color w:val="000000"/>
        </w:rPr>
        <w:t>unpredictable</w:t>
      </w:r>
      <w:r>
        <w:rPr>
          <w:rFonts w:ascii="inter" w:eastAsia="inter" w:hAnsi="inter" w:cs="inter"/>
          <w:color w:val="000000"/>
        </w:rPr>
        <w:t xml:space="preserve"> happens—when you weren't sure what you'd get.</w:t>
      </w:r>
      <w:bookmarkStart w:id="11" w:name="fnref6"/>
      <w:bookmarkEnd w:id="11"/>
      <w:r>
        <w:fldChar w:fldCharType="begin"/>
      </w:r>
      <w:r>
        <w:instrText>HYPERLINK \l "fn6" \h</w:instrText>
      </w:r>
      <w:r>
        <w:fldChar w:fldCharType="separate"/>
      </w:r>
      <w:r>
        <w:rPr>
          <w:rFonts w:ascii="inter" w:eastAsia="inter" w:hAnsi="inter" w:cs="inter"/>
          <w:u w:val="single"/>
          <w:vertAlign w:val="superscript"/>
        </w:rPr>
        <w:t>[6]</w:t>
      </w:r>
      <w:r>
        <w:fldChar w:fldCharType="end"/>
      </w:r>
    </w:p>
    <w:p w14:paraId="29CEBA85" w14:textId="77777777" w:rsidR="009E5579" w:rsidRDefault="00000000">
      <w:pPr>
        <w:spacing w:after="210" w:line="360" w:lineRule="auto"/>
      </w:pPr>
      <w:r>
        <w:rPr>
          <w:rFonts w:ascii="inter" w:eastAsia="inter" w:hAnsi="inter" w:cs="inter"/>
          <w:color w:val="000000"/>
        </w:rPr>
        <w:t xml:space="preserve">Apps have weaponized this knowledge. Instagram's algorithm, TikTok's "For You" page, email notifications—they are all built on </w:t>
      </w:r>
      <w:r>
        <w:rPr>
          <w:rFonts w:ascii="inter" w:eastAsia="inter" w:hAnsi="inter" w:cs="inter"/>
          <w:b/>
          <w:color w:val="000000"/>
        </w:rPr>
        <w:t>variable reward schedules</w:t>
      </w:r>
      <w:r>
        <w:rPr>
          <w:rFonts w:ascii="inter" w:eastAsia="inter" w:hAnsi="inter" w:cs="inter"/>
          <w:color w:val="000000"/>
        </w:rPr>
        <w:t xml:space="preserve">, the same principle that makes slot </w:t>
      </w:r>
      <w:r>
        <w:rPr>
          <w:rFonts w:ascii="inter" w:eastAsia="inter" w:hAnsi="inter" w:cs="inter"/>
          <w:color w:val="000000"/>
        </w:rPr>
        <w:lastRenderedPageBreak/>
        <w:t xml:space="preserve">machines so addictive. You don't know </w:t>
      </w:r>
      <w:r>
        <w:rPr>
          <w:rFonts w:ascii="inter" w:eastAsia="inter" w:hAnsi="inter" w:cs="inter"/>
          <w:i/>
          <w:color w:val="000000"/>
        </w:rPr>
        <w:t>when</w:t>
      </w:r>
      <w:r>
        <w:rPr>
          <w:rFonts w:ascii="inter" w:eastAsia="inter" w:hAnsi="inter" w:cs="inter"/>
          <w:color w:val="000000"/>
        </w:rPr>
        <w:t xml:space="preserve"> you'll get a like, or </w:t>
      </w:r>
      <w:r>
        <w:rPr>
          <w:rFonts w:ascii="inter" w:eastAsia="inter" w:hAnsi="inter" w:cs="inter"/>
          <w:i/>
          <w:color w:val="000000"/>
        </w:rPr>
        <w:t>what</w:t>
      </w:r>
      <w:r>
        <w:rPr>
          <w:rFonts w:ascii="inter" w:eastAsia="inter" w:hAnsi="inter" w:cs="inter"/>
          <w:color w:val="000000"/>
        </w:rPr>
        <w:t xml:space="preserve"> video you'll see next, or </w:t>
      </w:r>
      <w:r>
        <w:rPr>
          <w:rFonts w:ascii="inter" w:eastAsia="inter" w:hAnsi="inter" w:cs="inter"/>
          <w:i/>
          <w:color w:val="000000"/>
        </w:rPr>
        <w:t>whether</w:t>
      </w:r>
      <w:r>
        <w:rPr>
          <w:rFonts w:ascii="inter" w:eastAsia="inter" w:hAnsi="inter" w:cs="inter"/>
          <w:color w:val="000000"/>
        </w:rPr>
        <w:t xml:space="preserve"> that notification will be from someone you care about or spam. This unpredictability keeps dopamine surging, pulling you to check again and again.</w:t>
      </w:r>
      <w:bookmarkStart w:id="12" w:name="fnref5_1"/>
      <w:bookmarkEnd w:id="12"/>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3" w:name="fnref7"/>
      <w:bookmarkEnd w:id="13"/>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4" w:name="fnref2_2"/>
      <w:bookmarkEnd w:id="14"/>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AD64C11" w14:textId="77777777" w:rsidR="009E5579" w:rsidRDefault="00000000">
      <w:pPr>
        <w:spacing w:after="210" w:line="360" w:lineRule="auto"/>
      </w:pPr>
      <w:r>
        <w:rPr>
          <w:rFonts w:ascii="inter" w:eastAsia="inter" w:hAnsi="inter" w:cs="inter"/>
          <w:color w:val="000000"/>
        </w:rPr>
        <w:t xml:space="preserve">A Stanford researcher studying striatal dopamine found that people who spent more time on social apps actually had </w:t>
      </w:r>
      <w:r>
        <w:rPr>
          <w:rFonts w:ascii="inter" w:eastAsia="inter" w:hAnsi="inter" w:cs="inter"/>
          <w:b/>
          <w:color w:val="000000"/>
        </w:rPr>
        <w:t>lower dopamine synthesis capacity</w:t>
      </w:r>
      <w:r>
        <w:rPr>
          <w:rFonts w:ascii="inter" w:eastAsia="inter" w:hAnsi="inter" w:cs="inter"/>
          <w:color w:val="000000"/>
        </w:rPr>
        <w:t xml:space="preserve"> in key reward areas—a sign that their brains were adapting to constant digital stimulation by reducing sensitivity. The paradox: the more you use the phone to get a dopamine hit, the less dopamine your brain makes on its own. You need the phone more just to feel normal.</w:t>
      </w:r>
      <w:bookmarkStart w:id="15" w:name="fnref8"/>
      <w:bookmarkEnd w:id="15"/>
      <w:r>
        <w:fldChar w:fldCharType="begin"/>
      </w:r>
      <w:r>
        <w:instrText>HYPERLINK \l "fn8" \h</w:instrText>
      </w:r>
      <w:r>
        <w:fldChar w:fldCharType="separate"/>
      </w:r>
      <w:r>
        <w:rPr>
          <w:rFonts w:ascii="inter" w:eastAsia="inter" w:hAnsi="inter" w:cs="inter"/>
          <w:u w:val="single"/>
          <w:vertAlign w:val="superscript"/>
        </w:rPr>
        <w:t>[8]</w:t>
      </w:r>
      <w:r>
        <w:fldChar w:fldCharType="end"/>
      </w:r>
    </w:p>
    <w:p w14:paraId="0A311A85" w14:textId="77777777" w:rsidR="009E5579" w:rsidRDefault="00000000">
      <w:pPr>
        <w:spacing w:before="315" w:after="105" w:line="360" w:lineRule="auto"/>
        <w:ind w:left="-30"/>
      </w:pPr>
      <w:bookmarkStart w:id="16" w:name="infinite_scroll_removing_the_stop_cue"/>
      <w:r>
        <w:rPr>
          <w:rFonts w:ascii="inter" w:eastAsia="inter" w:hAnsi="inter" w:cs="inter"/>
          <w:b/>
          <w:color w:val="000000"/>
          <w:sz w:val="24"/>
        </w:rPr>
        <w:t>Infinite Scroll: Removing the Stop Cue</w:t>
      </w:r>
      <w:bookmarkEnd w:id="16"/>
    </w:p>
    <w:p w14:paraId="18D31AFD" w14:textId="77777777" w:rsidR="009E5579" w:rsidRDefault="00000000">
      <w:pPr>
        <w:spacing w:after="210" w:line="360" w:lineRule="auto"/>
      </w:pPr>
      <w:r>
        <w:rPr>
          <w:rFonts w:ascii="inter" w:eastAsia="inter" w:hAnsi="inter" w:cs="inter"/>
          <w:color w:val="000000"/>
        </w:rPr>
        <w:t>Before infinite scroll was invented by designer Aza Raskin in 2006, websites had pages. You'd see page 1, click "next," and get a natural pause. That pause is crucial—it signals to your brain "you've finished." With infinite scroll, there is no end. Your thumb keeps moving, content keeps loading, and your brain never gets the signal to stop.</w:t>
      </w:r>
      <w:bookmarkStart w:id="17" w:name="fnref9"/>
      <w:bookmarkEnd w:id="17"/>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18" w:name="fnref10"/>
      <w:bookmarkEnd w:id="18"/>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75BF1800" w14:textId="77777777" w:rsidR="009E5579" w:rsidRDefault="00000000">
      <w:pPr>
        <w:spacing w:after="210" w:line="360" w:lineRule="auto"/>
      </w:pPr>
      <w:r>
        <w:rPr>
          <w:rFonts w:ascii="inter" w:eastAsia="inter" w:hAnsi="inter" w:cs="inter"/>
          <w:color w:val="000000"/>
        </w:rPr>
        <w:t>This is not accidental. Raskin himself later regretted the invention, saying: "I feel responsible for wasting millions of hours of human life." But by then, removing the stopping point had become industry standard. Every platform uses it because it works—it keeps people scrolling longer, and longer screen time means more data collected, more ads shown, more money made.</w:t>
      </w:r>
      <w:bookmarkStart w:id="19" w:name="fnref9_1"/>
      <w:bookmarkEnd w:id="19"/>
      <w:r>
        <w:fldChar w:fldCharType="begin"/>
      </w:r>
      <w:r>
        <w:instrText>HYPERLINK \l "fn9" \h</w:instrText>
      </w:r>
      <w:r>
        <w:fldChar w:fldCharType="separate"/>
      </w:r>
      <w:r>
        <w:rPr>
          <w:rFonts w:ascii="inter" w:eastAsia="inter" w:hAnsi="inter" w:cs="inter"/>
          <w:u w:val="single"/>
          <w:vertAlign w:val="superscript"/>
        </w:rPr>
        <w:t>[9]</w:t>
      </w:r>
      <w:r>
        <w:fldChar w:fldCharType="end"/>
      </w:r>
    </w:p>
    <w:p w14:paraId="3F08ABC4" w14:textId="77777777" w:rsidR="009E5579" w:rsidRDefault="00000000">
      <w:pPr>
        <w:spacing w:after="210" w:line="360" w:lineRule="auto"/>
      </w:pPr>
      <w:r>
        <w:rPr>
          <w:rFonts w:ascii="inter" w:eastAsia="inter" w:hAnsi="inter" w:cs="inter"/>
          <w:color w:val="000000"/>
        </w:rPr>
        <w:t xml:space="preserve">The cognitive load of infinite scroll is significant. Studies using fMRI show that people scrolling infinite feeds activate the </w:t>
      </w:r>
      <w:r>
        <w:rPr>
          <w:rFonts w:ascii="inter" w:eastAsia="inter" w:hAnsi="inter" w:cs="inter"/>
          <w:b/>
          <w:color w:val="000000"/>
        </w:rPr>
        <w:t>prefrontal cortex</w:t>
      </w:r>
      <w:r>
        <w:rPr>
          <w:rFonts w:ascii="inter" w:eastAsia="inter" w:hAnsi="inter" w:cs="inter"/>
          <w:color w:val="000000"/>
        </w:rPr>
        <w:t xml:space="preserve"> much more intensely than those with finite content, because your brain is constantly working to resist the pull to keep going, working to find a stopping point that doesn't exist.</w:t>
      </w:r>
      <w:bookmarkStart w:id="20" w:name="fnref11"/>
      <w:bookmarkEnd w:id="20"/>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4AB24A1B" w14:textId="77777777" w:rsidR="009E5579" w:rsidRDefault="00000000">
      <w:pPr>
        <w:spacing w:before="315" w:after="105" w:line="360" w:lineRule="auto"/>
        <w:ind w:left="-30"/>
      </w:pPr>
      <w:bookmarkStart w:id="21" w:name="the_habit_loop_cue_craving_respon_73b4b6"/>
      <w:r>
        <w:rPr>
          <w:rFonts w:ascii="inter" w:eastAsia="inter" w:hAnsi="inter" w:cs="inter"/>
          <w:b/>
          <w:color w:val="000000"/>
          <w:sz w:val="24"/>
        </w:rPr>
        <w:t>The Habit Loop: Cue → Craving → Response → Reward</w:t>
      </w:r>
      <w:bookmarkEnd w:id="21"/>
    </w:p>
    <w:p w14:paraId="34D1C7B9" w14:textId="77777777" w:rsidR="009E5579" w:rsidRDefault="00000000">
      <w:pPr>
        <w:spacing w:after="210" w:line="360" w:lineRule="auto"/>
      </w:pPr>
      <w:r>
        <w:rPr>
          <w:rFonts w:ascii="inter" w:eastAsia="inter" w:hAnsi="inter" w:cs="inter"/>
          <w:color w:val="000000"/>
        </w:rPr>
        <w:t>The mechanics of phone addiction follow a predictable loop that behavioral psychologists have mapped for decades.</w:t>
      </w:r>
      <w:bookmarkStart w:id="22" w:name="fnref12"/>
      <w:bookmarkEnd w:id="22"/>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23" w:name="fnref13"/>
      <w:bookmarkEnd w:id="23"/>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6EE7DCD8" w14:textId="77777777" w:rsidR="009E5579" w:rsidRDefault="00000000">
      <w:pPr>
        <w:spacing w:after="210" w:line="360" w:lineRule="auto"/>
      </w:pPr>
      <w:r>
        <w:rPr>
          <w:rFonts w:ascii="inter" w:eastAsia="inter" w:hAnsi="inter" w:cs="inter"/>
          <w:b/>
          <w:color w:val="000000"/>
        </w:rPr>
        <w:t>Cue</w:t>
      </w:r>
      <w:r>
        <w:rPr>
          <w:rFonts w:ascii="inter" w:eastAsia="inter" w:hAnsi="inter" w:cs="inter"/>
          <w:color w:val="000000"/>
        </w:rPr>
        <w:t xml:space="preserve">: Your phone is nearby (or even in your pocket—studies show the mere </w:t>
      </w:r>
      <w:r>
        <w:rPr>
          <w:rFonts w:ascii="inter" w:eastAsia="inter" w:hAnsi="inter" w:cs="inter"/>
          <w:i/>
          <w:color w:val="000000"/>
        </w:rPr>
        <w:t>presence</w:t>
      </w:r>
      <w:r>
        <w:rPr>
          <w:rFonts w:ascii="inter" w:eastAsia="inter" w:hAnsi="inter" w:cs="inter"/>
          <w:color w:val="000000"/>
        </w:rPr>
        <w:t xml:space="preserve"> of your phone reduces cognitive capacity, draining working memory just by being visible). You feel bored. You feel stressed. Someone just texted. A notification buzzes.</w:t>
      </w:r>
      <w:bookmarkStart w:id="24" w:name="fnref14"/>
      <w:bookmarkEnd w:id="24"/>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5010461A" w14:textId="77777777" w:rsidR="009E5579" w:rsidRDefault="00000000">
      <w:pPr>
        <w:spacing w:after="210" w:line="360" w:lineRule="auto"/>
      </w:pPr>
      <w:r>
        <w:rPr>
          <w:rFonts w:ascii="inter" w:eastAsia="inter" w:hAnsi="inter" w:cs="inter"/>
          <w:b/>
          <w:color w:val="000000"/>
        </w:rPr>
        <w:t>Craving</w:t>
      </w:r>
      <w:r>
        <w:rPr>
          <w:rFonts w:ascii="inter" w:eastAsia="inter" w:hAnsi="inter" w:cs="inter"/>
          <w:color w:val="000000"/>
        </w:rPr>
        <w:t xml:space="preserve">: That buzz triggers an automatic reach for the phone. If you have ADHD or low baseline dopamine, this pull is </w:t>
      </w:r>
      <w:r>
        <w:rPr>
          <w:rFonts w:ascii="inter" w:eastAsia="inter" w:hAnsi="inter" w:cs="inter"/>
          <w:i/>
          <w:color w:val="000000"/>
        </w:rPr>
        <w:t>neurologically irresistible</w:t>
      </w:r>
      <w:r>
        <w:rPr>
          <w:rFonts w:ascii="inter" w:eastAsia="inter" w:hAnsi="inter" w:cs="inter"/>
          <w:color w:val="000000"/>
        </w:rPr>
        <w:t xml:space="preserve">—not because you lack willpower, but because your brain </w:t>
      </w:r>
      <w:r>
        <w:rPr>
          <w:rFonts w:ascii="inter" w:eastAsia="inter" w:hAnsi="inter" w:cs="inter"/>
          <w:color w:val="000000"/>
        </w:rPr>
        <w:lastRenderedPageBreak/>
        <w:t>is wired to seek stimulation. Your amygdala (emotion center) and striatum (reward center) activate. Anticipation floods your system.</w:t>
      </w:r>
      <w:bookmarkStart w:id="25" w:name="fnref15"/>
      <w:bookmarkEnd w:id="25"/>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26" w:name="fnref16"/>
      <w:bookmarkEnd w:id="26"/>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1B5E2233" w14:textId="77777777" w:rsidR="009E5579" w:rsidRDefault="00000000">
      <w:pPr>
        <w:spacing w:after="210" w:line="360" w:lineRule="auto"/>
      </w:pPr>
      <w:r>
        <w:rPr>
          <w:rFonts w:ascii="inter" w:eastAsia="inter" w:hAnsi="inter" w:cs="inter"/>
          <w:b/>
          <w:color w:val="000000"/>
        </w:rPr>
        <w:t>Routine</w:t>
      </w:r>
      <w:r>
        <w:rPr>
          <w:rFonts w:ascii="inter" w:eastAsia="inter" w:hAnsi="inter" w:cs="inter"/>
          <w:color w:val="000000"/>
        </w:rPr>
        <w:t>: You unlock. You open an app. You scroll.</w:t>
      </w:r>
    </w:p>
    <w:p w14:paraId="0552AE56" w14:textId="77777777" w:rsidR="009E5579" w:rsidRDefault="00000000">
      <w:pPr>
        <w:spacing w:after="210" w:line="360" w:lineRule="auto"/>
      </w:pPr>
      <w:r>
        <w:rPr>
          <w:rFonts w:ascii="inter" w:eastAsia="inter" w:hAnsi="inter" w:cs="inter"/>
          <w:b/>
          <w:color w:val="000000"/>
        </w:rPr>
        <w:t>Reward</w:t>
      </w:r>
      <w:r>
        <w:rPr>
          <w:rFonts w:ascii="inter" w:eastAsia="inter" w:hAnsi="inter" w:cs="inter"/>
          <w:color w:val="000000"/>
        </w:rPr>
        <w:t>: A hit of novelty, a message, a like, a video that makes you laugh or feel something. Dopamine is released. The loop reinforces itself. Your brain learns: phone → relief. Boredom → phone.</w:t>
      </w:r>
    </w:p>
    <w:p w14:paraId="4FF6C85F" w14:textId="77777777" w:rsidR="009E5579" w:rsidRDefault="00000000">
      <w:pPr>
        <w:spacing w:after="210" w:line="360" w:lineRule="auto"/>
      </w:pPr>
      <w:r>
        <w:rPr>
          <w:rFonts w:ascii="inter" w:eastAsia="inter" w:hAnsi="inter" w:cs="inter"/>
          <w:color w:val="000000"/>
        </w:rPr>
        <w:t xml:space="preserve">Over time, this loop becomes </w:t>
      </w:r>
      <w:r>
        <w:rPr>
          <w:rFonts w:ascii="inter" w:eastAsia="inter" w:hAnsi="inter" w:cs="inter"/>
          <w:b/>
          <w:color w:val="000000"/>
        </w:rPr>
        <w:t>automatic</w:t>
      </w:r>
      <w:r>
        <w:rPr>
          <w:rFonts w:ascii="inter" w:eastAsia="inter" w:hAnsi="inter" w:cs="inter"/>
          <w:color w:val="000000"/>
        </w:rPr>
        <w:t>. You reach for the phone without conscious thought, like touching your face or fidgeting. The prefrontal cortex—the part that says "wait, I didn't mean to do this"—is bypassed. The habit lives in the striatum now, in the basal ganglia, in the parts of the brain that run on autopilot.</w:t>
      </w:r>
      <w:bookmarkStart w:id="27" w:name="fnref1_1"/>
      <w:bookmarkEnd w:id="27"/>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971C804" w14:textId="77777777" w:rsidR="009E5579" w:rsidRDefault="00000000">
      <w:pPr>
        <w:spacing w:before="315" w:after="105" w:line="360" w:lineRule="auto"/>
        <w:ind w:left="-30"/>
      </w:pPr>
      <w:bookmarkStart w:id="28" w:name="brain_changes_structural_and_functional"/>
      <w:r>
        <w:rPr>
          <w:rFonts w:ascii="inter" w:eastAsia="inter" w:hAnsi="inter" w:cs="inter"/>
          <w:b/>
          <w:color w:val="000000"/>
          <w:sz w:val="24"/>
        </w:rPr>
        <w:t>Brain Changes: Structural and Functional</w:t>
      </w:r>
      <w:bookmarkEnd w:id="28"/>
    </w:p>
    <w:p w14:paraId="2D1323B0" w14:textId="77777777" w:rsidR="009E5579" w:rsidRDefault="00000000">
      <w:pPr>
        <w:spacing w:after="210" w:line="360" w:lineRule="auto"/>
      </w:pPr>
      <w:r>
        <w:rPr>
          <w:rFonts w:ascii="inter" w:eastAsia="inter" w:hAnsi="inter" w:cs="inter"/>
          <w:color w:val="000000"/>
        </w:rPr>
        <w:t>The neuroimaging evidence is striking. Adolescents and young adults with problematic smartphone use show measurable changes in the structure and function of the brain.</w:t>
      </w:r>
      <w:bookmarkStart w:id="29" w:name="fnref1_2"/>
      <w:bookmarkEnd w:id="29"/>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24CCF6F" w14:textId="77777777" w:rsidR="009E5579" w:rsidRDefault="00000000">
      <w:pPr>
        <w:spacing w:after="210" w:line="360" w:lineRule="auto"/>
      </w:pPr>
      <w:r>
        <w:rPr>
          <w:rFonts w:ascii="inter" w:eastAsia="inter" w:hAnsi="inter" w:cs="inter"/>
          <w:b/>
          <w:color w:val="000000"/>
        </w:rPr>
        <w:t>Structural changes:</w:t>
      </w:r>
    </w:p>
    <w:p w14:paraId="67BEAD83" w14:textId="77777777" w:rsidR="009E5579" w:rsidRDefault="00000000">
      <w:pPr>
        <w:numPr>
          <w:ilvl w:val="0"/>
          <w:numId w:val="6"/>
        </w:numPr>
        <w:spacing w:before="105" w:after="105" w:line="360" w:lineRule="auto"/>
      </w:pPr>
      <w:r>
        <w:rPr>
          <w:rFonts w:ascii="inter" w:eastAsia="inter" w:hAnsi="inter" w:cs="inter"/>
          <w:color w:val="000000"/>
        </w:rPr>
        <w:t xml:space="preserve">Reduced </w:t>
      </w:r>
      <w:r>
        <w:rPr>
          <w:rFonts w:ascii="inter" w:eastAsia="inter" w:hAnsi="inter" w:cs="inter"/>
          <w:b/>
          <w:color w:val="000000"/>
        </w:rPr>
        <w:t>gray matter volume</w:t>
      </w:r>
      <w:r>
        <w:rPr>
          <w:rFonts w:ascii="inter" w:eastAsia="inter" w:hAnsi="inter" w:cs="inter"/>
          <w:color w:val="000000"/>
        </w:rPr>
        <w:t xml:space="preserve"> in the caudate nucleus and cerebellum (involved in executive function, reward processing, and sensorimotor control). One study found reduced volume in the orbitofrontal cortex (OFC), the region that evaluates reward value and helps you decide whether something is worth doing.</w:t>
      </w:r>
      <w:bookmarkStart w:id="30" w:name="fnref1_3"/>
      <w:bookmarkEnd w:id="3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91372C7" w14:textId="77777777" w:rsidR="009E5579" w:rsidRDefault="00000000">
      <w:pPr>
        <w:numPr>
          <w:ilvl w:val="0"/>
          <w:numId w:val="6"/>
        </w:numPr>
        <w:spacing w:before="105" w:after="105" w:line="360" w:lineRule="auto"/>
      </w:pPr>
      <w:r>
        <w:rPr>
          <w:rFonts w:ascii="inter" w:eastAsia="inter" w:hAnsi="inter" w:cs="inter"/>
          <w:color w:val="000000"/>
        </w:rPr>
        <w:t xml:space="preserve">Reduced </w:t>
      </w:r>
      <w:r>
        <w:rPr>
          <w:rFonts w:ascii="inter" w:eastAsia="inter" w:hAnsi="inter" w:cs="inter"/>
          <w:b/>
          <w:color w:val="000000"/>
        </w:rPr>
        <w:t>cortical thickness</w:t>
      </w:r>
      <w:r>
        <w:rPr>
          <w:rFonts w:ascii="inter" w:eastAsia="inter" w:hAnsi="inter" w:cs="inter"/>
          <w:color w:val="000000"/>
        </w:rPr>
        <w:t xml:space="preserve"> in the prefrontal cortex, the brain's CEO. This region is responsible for impulse control, planning, and saying no to immediate temptations.</w:t>
      </w:r>
      <w:bookmarkStart w:id="31" w:name="fnref1_4"/>
      <w:bookmarkEnd w:id="31"/>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A26FD42" w14:textId="77777777" w:rsidR="009E5579" w:rsidRDefault="00000000">
      <w:pPr>
        <w:spacing w:after="210" w:line="360" w:lineRule="auto"/>
      </w:pPr>
      <w:r>
        <w:rPr>
          <w:rFonts w:ascii="inter" w:eastAsia="inter" w:hAnsi="inter" w:cs="inter"/>
          <w:b/>
          <w:color w:val="000000"/>
        </w:rPr>
        <w:t>Functional changes:</w:t>
      </w:r>
    </w:p>
    <w:p w14:paraId="64CE92F5" w14:textId="77777777" w:rsidR="009E5579" w:rsidRDefault="00000000">
      <w:pPr>
        <w:numPr>
          <w:ilvl w:val="0"/>
          <w:numId w:val="7"/>
        </w:numPr>
        <w:spacing w:before="105" w:after="105" w:line="360" w:lineRule="auto"/>
      </w:pPr>
      <w:r>
        <w:rPr>
          <w:rFonts w:ascii="inter" w:eastAsia="inter" w:hAnsi="inter" w:cs="inter"/>
          <w:color w:val="000000"/>
        </w:rPr>
        <w:t xml:space="preserve">Impaired </w:t>
      </w:r>
      <w:r>
        <w:rPr>
          <w:rFonts w:ascii="inter" w:eastAsia="inter" w:hAnsi="inter" w:cs="inter"/>
          <w:b/>
          <w:color w:val="000000"/>
        </w:rPr>
        <w:t>functional connectivity</w:t>
      </w:r>
      <w:r>
        <w:rPr>
          <w:rFonts w:ascii="inter" w:eastAsia="inter" w:hAnsi="inter" w:cs="inter"/>
          <w:color w:val="000000"/>
        </w:rPr>
        <w:t xml:space="preserve"> between the prefrontal cortex and the nucleus accumbens (reward center). This means the part of your brain that could theoretically "apply the brakes" is no longer well-connected to the part that craves the reward. The line of communication is frayed.</w:t>
      </w:r>
      <w:bookmarkStart w:id="32" w:name="fnref14_1"/>
      <w:bookmarkEnd w:id="32"/>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33" w:name="fnref1_5"/>
      <w:bookmarkEnd w:id="3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63E8B3DE" w14:textId="77777777" w:rsidR="009E5579" w:rsidRDefault="00000000">
      <w:pPr>
        <w:numPr>
          <w:ilvl w:val="0"/>
          <w:numId w:val="7"/>
        </w:numPr>
        <w:spacing w:before="105" w:after="105" w:line="360" w:lineRule="auto"/>
      </w:pPr>
      <w:r>
        <w:rPr>
          <w:rFonts w:ascii="inter" w:eastAsia="inter" w:hAnsi="inter" w:cs="inter"/>
          <w:b/>
          <w:color w:val="000000"/>
        </w:rPr>
        <w:t>Hyperactivation</w:t>
      </w:r>
      <w:r>
        <w:rPr>
          <w:rFonts w:ascii="inter" w:eastAsia="inter" w:hAnsi="inter" w:cs="inter"/>
          <w:color w:val="000000"/>
        </w:rPr>
        <w:t xml:space="preserve"> in prefrontal regions during inhibition tasks. People addicted to phones and games have to recruit more brain power just to </w:t>
      </w:r>
      <w:r>
        <w:rPr>
          <w:rFonts w:ascii="inter" w:eastAsia="inter" w:hAnsi="inter" w:cs="inter"/>
          <w:i/>
          <w:color w:val="000000"/>
        </w:rPr>
        <w:t>try</w:t>
      </w:r>
      <w:r>
        <w:rPr>
          <w:rFonts w:ascii="inter" w:eastAsia="inter" w:hAnsi="inter" w:cs="inter"/>
          <w:color w:val="000000"/>
        </w:rPr>
        <w:t xml:space="preserve"> to resist the urge, like a person with weak leg muscles having to strain harder to climb stairs.</w:t>
      </w:r>
      <w:bookmarkStart w:id="34" w:name="fnref1_6"/>
      <w:bookmarkEnd w:id="3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14936F1" w14:textId="77777777" w:rsidR="009E5579" w:rsidRDefault="00000000">
      <w:pPr>
        <w:numPr>
          <w:ilvl w:val="0"/>
          <w:numId w:val="7"/>
        </w:numPr>
        <w:spacing w:before="105" w:after="105" w:line="360" w:lineRule="auto"/>
      </w:pPr>
      <w:r>
        <w:rPr>
          <w:rFonts w:ascii="inter" w:eastAsia="inter" w:hAnsi="inter" w:cs="inter"/>
          <w:color w:val="000000"/>
        </w:rPr>
        <w:t xml:space="preserve">Reduced activity in the </w:t>
      </w:r>
      <w:r>
        <w:rPr>
          <w:rFonts w:ascii="inter" w:eastAsia="inter" w:hAnsi="inter" w:cs="inter"/>
          <w:b/>
          <w:color w:val="000000"/>
        </w:rPr>
        <w:t>frontopolar cortex</w:t>
      </w:r>
      <w:r>
        <w:rPr>
          <w:rFonts w:ascii="inter" w:eastAsia="inter" w:hAnsi="inter" w:cs="inter"/>
          <w:color w:val="000000"/>
        </w:rPr>
        <w:t>, the region that helps you shift attention away from distracting stimuli toward your actual goal. People with phone addiction struggle to choose what to focus on; the pull of the device overrides intention.</w:t>
      </w:r>
      <w:bookmarkStart w:id="35" w:name="fnref17"/>
      <w:bookmarkEnd w:id="35"/>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20CDBFF4" w14:textId="77777777" w:rsidR="009E5579" w:rsidRDefault="00000000">
      <w:pPr>
        <w:spacing w:after="210" w:line="360" w:lineRule="auto"/>
      </w:pPr>
      <w:r>
        <w:rPr>
          <w:rFonts w:ascii="inter" w:eastAsia="inter" w:hAnsi="inter" w:cs="inter"/>
          <w:color w:val="000000"/>
        </w:rPr>
        <w:lastRenderedPageBreak/>
        <w:t xml:space="preserve">One striking study used MRI to compare addicted brains to non-addicted brains while doing a simple task. The addict's brain showed so much chaotic activity—so much "extra work" happening—that researchers called it </w:t>
      </w:r>
      <w:r>
        <w:rPr>
          <w:rFonts w:ascii="inter" w:eastAsia="inter" w:hAnsi="inter" w:cs="inter"/>
          <w:b/>
          <w:color w:val="000000"/>
        </w:rPr>
        <w:t>"brain rot."</w:t>
      </w:r>
      <w:r>
        <w:rPr>
          <w:rFonts w:ascii="inter" w:eastAsia="inter" w:hAnsi="inter" w:cs="inter"/>
          <w:color w:val="000000"/>
        </w:rPr>
        <w:t xml:space="preserve"> The brain was working harder to do simple things, burning more energy, getting less done.</w:t>
      </w:r>
      <w:bookmarkStart w:id="36" w:name="fnref18"/>
      <w:bookmarkEnd w:id="36"/>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1049A59F" w14:textId="77777777" w:rsidR="009E5579" w:rsidRDefault="00000000">
      <w:pPr>
        <w:spacing w:before="315" w:after="105" w:line="360" w:lineRule="auto"/>
        <w:ind w:left="-30"/>
      </w:pPr>
      <w:bookmarkStart w:id="37" w:name="first_mind_vs_second_mind_the_aut_4ac468"/>
      <w:r>
        <w:rPr>
          <w:rFonts w:ascii="inter" w:eastAsia="inter" w:hAnsi="inter" w:cs="inter"/>
          <w:b/>
          <w:color w:val="000000"/>
          <w:sz w:val="24"/>
        </w:rPr>
        <w:t>First Mind vs. Second Mind: The Automatic vs. The Reflective</w:t>
      </w:r>
      <w:bookmarkEnd w:id="37"/>
    </w:p>
    <w:p w14:paraId="74637E27" w14:textId="77777777" w:rsidR="009E5579" w:rsidRDefault="00000000">
      <w:pPr>
        <w:spacing w:after="210" w:line="360" w:lineRule="auto"/>
      </w:pPr>
      <w:r>
        <w:rPr>
          <w:rFonts w:ascii="inter" w:eastAsia="inter" w:hAnsi="inter" w:cs="inter"/>
          <w:color w:val="000000"/>
        </w:rPr>
        <w:t xml:space="preserve">There is a useful framework in psychology that helps explain the split between knowing phone use is harmful and doing it anyway. </w:t>
      </w:r>
      <w:r>
        <w:rPr>
          <w:rFonts w:ascii="inter" w:eastAsia="inter" w:hAnsi="inter" w:cs="inter"/>
          <w:b/>
          <w:color w:val="000000"/>
        </w:rPr>
        <w:t>First Mind</w:t>
      </w:r>
      <w:r>
        <w:rPr>
          <w:rFonts w:ascii="inter" w:eastAsia="inter" w:hAnsi="inter" w:cs="inter"/>
          <w:color w:val="000000"/>
        </w:rPr>
        <w:t xml:space="preserve"> is automatic, emotional, fast, and driven by immediate reward. It is the part of you that reaches for the phone when stressed, bored, or lonely. It runs on dopamine and feels.</w:t>
      </w:r>
      <w:bookmarkStart w:id="38" w:name="fnref12_1"/>
      <w:bookmarkEnd w:id="38"/>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27EBA39E" w14:textId="77777777" w:rsidR="009E5579" w:rsidRDefault="00000000">
      <w:pPr>
        <w:spacing w:after="210" w:line="360" w:lineRule="auto"/>
      </w:pPr>
      <w:r>
        <w:rPr>
          <w:rFonts w:ascii="inter" w:eastAsia="inter" w:hAnsi="inter" w:cs="inter"/>
          <w:b/>
          <w:color w:val="000000"/>
        </w:rPr>
        <w:t>Second Mind</w:t>
      </w:r>
      <w:r>
        <w:rPr>
          <w:rFonts w:ascii="inter" w:eastAsia="inter" w:hAnsi="inter" w:cs="inter"/>
          <w:color w:val="000000"/>
        </w:rPr>
        <w:t xml:space="preserve"> is reflective, logical, slow, and future-oriented. It is the part that knows "I've been on my phone for two hours and I feel empty." It can think about consequences. It can plan. It uses willpower.</w:t>
      </w:r>
    </w:p>
    <w:p w14:paraId="15F0AB35" w14:textId="77777777" w:rsidR="009E5579" w:rsidRDefault="00000000">
      <w:pPr>
        <w:spacing w:after="210" w:line="360" w:lineRule="auto"/>
      </w:pPr>
      <w:r>
        <w:rPr>
          <w:rFonts w:ascii="inter" w:eastAsia="inter" w:hAnsi="inter" w:cs="inter"/>
          <w:color w:val="000000"/>
        </w:rPr>
        <w:t xml:space="preserve">Phone addiction works by hijacking First Mind while Second Mind is offline—literally. When you're stressed or tired, the prefrontal cortex (home of Second Mind) is less active. That's when First Mind takes over, and the phone is waiting. Awareness ≠ Control. You can </w:t>
      </w:r>
      <w:r>
        <w:rPr>
          <w:rFonts w:ascii="inter" w:eastAsia="inter" w:hAnsi="inter" w:cs="inter"/>
          <w:i/>
          <w:color w:val="000000"/>
        </w:rPr>
        <w:t>know</w:t>
      </w:r>
      <w:r>
        <w:rPr>
          <w:rFonts w:ascii="inter" w:eastAsia="inter" w:hAnsi="inter" w:cs="inter"/>
          <w:color w:val="000000"/>
        </w:rPr>
        <w:t xml:space="preserve"> the phone is bad and still be unable to stop, because knowing is a Second Mind activity, and Second Mind doesn't control the moment-to-moment choice to check.</w:t>
      </w:r>
      <w:bookmarkStart w:id="39" w:name="fnref16_1"/>
      <w:bookmarkEnd w:id="39"/>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40" w:name="fnref15_1"/>
      <w:bookmarkEnd w:id="40"/>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41" w:name="fnref12_2"/>
      <w:bookmarkEnd w:id="41"/>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4CE4DCAE" w14:textId="71F19FBB" w:rsidR="009E5579" w:rsidRDefault="00000000">
      <w:pPr>
        <w:spacing w:before="210" w:after="0" w:line="360" w:lineRule="auto"/>
      </w:pPr>
      <w:r>
        <w:rPr>
          <w:noProof/>
        </w:rPr>
      </w:r>
      <w:r w:rsidR="00EF7B18">
        <w:rPr>
          <w:noProof/>
        </w:rPr>
        <w:pict w14:anchorId="7B551F40">
          <v:rect id="_x0000_s2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F2E38B" w14:textId="77777777" w:rsidR="009E5579" w:rsidRDefault="00000000">
      <w:pPr>
        <w:spacing w:before="315" w:after="105" w:line="360" w:lineRule="auto"/>
        <w:ind w:left="-30"/>
      </w:pPr>
      <w:bookmarkStart w:id="42" w:name="bm_2_why_people_fall_in_2"/>
      <w:r>
        <w:rPr>
          <w:rFonts w:ascii="inter" w:eastAsia="inter" w:hAnsi="inter" w:cs="inter"/>
          <w:b/>
          <w:color w:val="000000"/>
          <w:sz w:val="24"/>
        </w:rPr>
        <w:t>2. Why People Fall In</w:t>
      </w:r>
      <w:bookmarkEnd w:id="42"/>
    </w:p>
    <w:p w14:paraId="3B10074A" w14:textId="77777777" w:rsidR="009E5579" w:rsidRDefault="00000000">
      <w:pPr>
        <w:spacing w:before="315" w:after="105" w:line="360" w:lineRule="auto"/>
        <w:ind w:left="-30"/>
      </w:pPr>
      <w:bookmarkStart w:id="43" w:name="emotional_triggers_the_phone_as_c_566706"/>
      <w:r>
        <w:rPr>
          <w:rFonts w:ascii="inter" w:eastAsia="inter" w:hAnsi="inter" w:cs="inter"/>
          <w:b/>
          <w:color w:val="000000"/>
          <w:sz w:val="24"/>
        </w:rPr>
        <w:t>Emotional Triggers: The Phone as Coping Tool</w:t>
      </w:r>
      <w:bookmarkEnd w:id="43"/>
    </w:p>
    <w:p w14:paraId="70F479C6" w14:textId="77777777" w:rsidR="009E5579" w:rsidRDefault="00000000">
      <w:pPr>
        <w:spacing w:after="210" w:line="360" w:lineRule="auto"/>
      </w:pPr>
      <w:r>
        <w:rPr>
          <w:rFonts w:ascii="inter" w:eastAsia="inter" w:hAnsi="inter" w:cs="inter"/>
          <w:color w:val="000000"/>
        </w:rPr>
        <w:t>The story told by people on Reddit, in recovery forums, and in therapy is consistent: phone addiction started as a solution to an emotional problem.</w:t>
      </w:r>
      <w:bookmarkStart w:id="44" w:name="fnref19"/>
      <w:bookmarkEnd w:id="44"/>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45" w:name="fnref20"/>
      <w:bookmarkEnd w:id="45"/>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46" w:name="fnref21"/>
      <w:bookmarkEnd w:id="46"/>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6DF0943E" w14:textId="77777777" w:rsidR="009E5579" w:rsidRDefault="00000000">
      <w:pPr>
        <w:spacing w:after="210" w:line="360" w:lineRule="auto"/>
      </w:pPr>
      <w:r>
        <w:rPr>
          <w:rFonts w:ascii="inter" w:eastAsia="inter" w:hAnsi="inter" w:cs="inter"/>
          <w:color w:val="000000"/>
        </w:rPr>
        <w:t>One 20-year-old wrote: "I got my first smartphone at 12, and it quickly became my primary focus... I'm averaging around 12 to 15 hours daily. Even when I know I have tasks to complete, I struggle to put my phone down. When I do manage to look away, I experience anxiety and a strong sense of loss."</w:t>
      </w:r>
      <w:bookmarkStart w:id="47" w:name="fnref20_1"/>
      <w:bookmarkEnd w:id="47"/>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4173FD58" w14:textId="77777777" w:rsidR="009E5579" w:rsidRDefault="00000000">
      <w:pPr>
        <w:spacing w:after="210" w:line="360" w:lineRule="auto"/>
      </w:pPr>
      <w:r>
        <w:rPr>
          <w:rFonts w:ascii="inter" w:eastAsia="inter" w:hAnsi="inter" w:cs="inter"/>
          <w:color w:val="000000"/>
        </w:rPr>
        <w:t>A 28-year-old software developer recovering from addiction: "I'd wake up and immediately grab my phone to check messages, notifications, and social media. The compulsion was almost automatic. I found myself reaching for the phone even when I hadn't heard any sound, just phantom vibrations in my pocket."</w:t>
      </w:r>
      <w:bookmarkStart w:id="48" w:name="fnref22"/>
      <w:bookmarkEnd w:id="48"/>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19CAE553" w14:textId="77777777" w:rsidR="009E5579" w:rsidRDefault="00000000">
      <w:pPr>
        <w:spacing w:after="210" w:line="360" w:lineRule="auto"/>
      </w:pPr>
      <w:r>
        <w:rPr>
          <w:rFonts w:ascii="inter" w:eastAsia="inter" w:hAnsi="inter" w:cs="inter"/>
          <w:color w:val="000000"/>
        </w:rPr>
        <w:lastRenderedPageBreak/>
        <w:t xml:space="preserve">The pattern: Stress comes. Loneliness hits. Anxiety rises. The phone is there. It offers </w:t>
      </w:r>
      <w:r>
        <w:rPr>
          <w:rFonts w:ascii="inter" w:eastAsia="inter" w:hAnsi="inter" w:cs="inter"/>
          <w:b/>
          <w:color w:val="000000"/>
        </w:rPr>
        <w:t>immediate relief</w:t>
      </w:r>
      <w:r>
        <w:rPr>
          <w:rFonts w:ascii="inter" w:eastAsia="inter" w:hAnsi="inter" w:cs="inter"/>
          <w:color w:val="000000"/>
        </w:rPr>
        <w:t>. You don't have to think, don't have to solve the problem, don't have to sit with the uncomfortable feeling. You just... scroll. And for those minutes, the pain is gone. Your brain gets a hit of novelty. The discomfort recedes.</w:t>
      </w:r>
      <w:bookmarkStart w:id="49" w:name="fnref21_1"/>
      <w:bookmarkEnd w:id="49"/>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50" w:name="fnref23"/>
      <w:bookmarkEnd w:id="50"/>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17CC5827" w14:textId="77777777" w:rsidR="009E5579" w:rsidRDefault="00000000">
      <w:pPr>
        <w:spacing w:after="210" w:line="360" w:lineRule="auto"/>
      </w:pPr>
      <w:r>
        <w:rPr>
          <w:rFonts w:ascii="inter" w:eastAsia="inter" w:hAnsi="inter" w:cs="inter"/>
          <w:color w:val="000000"/>
        </w:rPr>
        <w:t xml:space="preserve">Research calls this </w:t>
      </w:r>
      <w:r>
        <w:rPr>
          <w:rFonts w:ascii="inter" w:eastAsia="inter" w:hAnsi="inter" w:cs="inter"/>
          <w:b/>
          <w:color w:val="000000"/>
        </w:rPr>
        <w:t>experiential avoidance</w:t>
      </w:r>
      <w:r>
        <w:rPr>
          <w:rFonts w:ascii="inter" w:eastAsia="inter" w:hAnsi="inter" w:cs="inter"/>
          <w:color w:val="000000"/>
        </w:rPr>
        <w:t>—using a behavior to escape or numb unpleasant internal experiences. People with high stress, depression, anxiety, or low self-esteem are particularly vulnerable because the phone works. It genuinely does reduce the immediate sensation of pain. The problem is that it only works while you're using it, and the brain adapts, needing more of the same stimulation to achieve the same relief.</w:t>
      </w:r>
      <w:bookmarkStart w:id="51" w:name="fnref24"/>
      <w:bookmarkEnd w:id="51"/>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52" w:name="fnref21_2"/>
      <w:bookmarkEnd w:id="52"/>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155E9016" w14:textId="77777777" w:rsidR="009E5579" w:rsidRDefault="00000000">
      <w:pPr>
        <w:spacing w:before="315" w:after="105" w:line="360" w:lineRule="auto"/>
        <w:ind w:left="-30"/>
      </w:pPr>
      <w:bookmarkStart w:id="53" w:name="app_design_personalization_and_so_140633"/>
      <w:r>
        <w:rPr>
          <w:rFonts w:ascii="inter" w:eastAsia="inter" w:hAnsi="inter" w:cs="inter"/>
          <w:b/>
          <w:color w:val="000000"/>
          <w:sz w:val="24"/>
        </w:rPr>
        <w:t>App Design: Personalization and Social Validation</w:t>
      </w:r>
      <w:bookmarkEnd w:id="53"/>
    </w:p>
    <w:p w14:paraId="67CA4D25" w14:textId="77777777" w:rsidR="009E5579" w:rsidRDefault="00000000">
      <w:pPr>
        <w:spacing w:after="210" w:line="360" w:lineRule="auto"/>
      </w:pPr>
      <w:r>
        <w:rPr>
          <w:rFonts w:ascii="inter" w:eastAsia="inter" w:hAnsi="inter" w:cs="inter"/>
          <w:color w:val="000000"/>
        </w:rPr>
        <w:t xml:space="preserve">Apps are optimized for engagement through </w:t>
      </w:r>
      <w:r>
        <w:rPr>
          <w:rFonts w:ascii="inter" w:eastAsia="inter" w:hAnsi="inter" w:cs="inter"/>
          <w:b/>
          <w:color w:val="000000"/>
        </w:rPr>
        <w:t>personalization</w:t>
      </w:r>
      <w:r>
        <w:rPr>
          <w:rFonts w:ascii="inter" w:eastAsia="inter" w:hAnsi="inter" w:cs="inter"/>
          <w:color w:val="000000"/>
        </w:rPr>
        <w:t xml:space="preserve">. Every scroll, every pause, every tap is tracked. Algorithms learn what content keeps </w:t>
      </w:r>
      <w:r>
        <w:rPr>
          <w:rFonts w:ascii="inter" w:eastAsia="inter" w:hAnsi="inter" w:cs="inter"/>
          <w:i/>
          <w:color w:val="000000"/>
        </w:rPr>
        <w:t>you</w:t>
      </w:r>
      <w:r>
        <w:rPr>
          <w:rFonts w:ascii="inter" w:eastAsia="inter" w:hAnsi="inter" w:cs="inter"/>
          <w:color w:val="000000"/>
        </w:rPr>
        <w:t xml:space="preserve"> engaged and feed you more of it. This creates a feed that feels uncannily personal—it knows you better than you know yourself because it has data on thousands of your micro-behaviors.</w:t>
      </w:r>
      <w:bookmarkStart w:id="54" w:name="fnref25"/>
      <w:bookmarkEnd w:id="54"/>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55" w:name="fnref2_3"/>
      <w:bookmarkEnd w:id="55"/>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6FE6446" w14:textId="77777777" w:rsidR="009E5579" w:rsidRDefault="00000000">
      <w:pPr>
        <w:spacing w:after="210" w:line="360" w:lineRule="auto"/>
      </w:pPr>
      <w:r>
        <w:rPr>
          <w:rFonts w:ascii="inter" w:eastAsia="inter" w:hAnsi="inter" w:cs="inter"/>
          <w:color w:val="000000"/>
        </w:rPr>
        <w:t xml:space="preserve">TikTok's "For You Page" is legendary for this. The algorithm is so effective that users report losing hours without realizing how much time passed. The content is so personalized, so novel, so </w:t>
      </w:r>
      <w:r>
        <w:rPr>
          <w:rFonts w:ascii="inter" w:eastAsia="inter" w:hAnsi="inter" w:cs="inter"/>
          <w:i/>
          <w:color w:val="000000"/>
        </w:rPr>
        <w:t>tuned</w:t>
      </w:r>
      <w:r>
        <w:rPr>
          <w:rFonts w:ascii="inter" w:eastAsia="inter" w:hAnsi="inter" w:cs="inter"/>
          <w:color w:val="000000"/>
        </w:rPr>
        <w:t xml:space="preserve"> to individual taste that it becomes almost hypnotic.</w:t>
      </w:r>
      <w:bookmarkStart w:id="56" w:name="fnref2_4"/>
      <w:bookmarkEnd w:id="56"/>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859B77B" w14:textId="77777777" w:rsidR="009E5579" w:rsidRDefault="00000000">
      <w:pPr>
        <w:spacing w:after="210" w:line="360" w:lineRule="auto"/>
      </w:pPr>
      <w:r>
        <w:rPr>
          <w:rFonts w:ascii="inter" w:eastAsia="inter" w:hAnsi="inter" w:cs="inter"/>
          <w:b/>
          <w:color w:val="000000"/>
        </w:rPr>
        <w:t>Social validation</w:t>
      </w:r>
      <w:r>
        <w:rPr>
          <w:rFonts w:ascii="inter" w:eastAsia="inter" w:hAnsi="inter" w:cs="inter"/>
          <w:color w:val="000000"/>
        </w:rPr>
        <w:t xml:space="preserve"> through likes, comments, and shares adds another layer. Adolescents and young adults are particularly vulnerable because the brain regions involved in social evaluation are still developing. A like on a post is processed similarly to a reward—dopamine is released. Comments and replies carry even more weight. The phone becomes a mirror to see if you're worthy, if people care, if you matter. When the answer is "no new notifications," it stings.</w:t>
      </w:r>
      <w:bookmarkStart w:id="57" w:name="fnref26"/>
      <w:bookmarkEnd w:id="57"/>
      <w:r>
        <w:fldChar w:fldCharType="begin"/>
      </w:r>
      <w:r>
        <w:instrText>HYPERLINK \l "fn26" \h</w:instrText>
      </w:r>
      <w:r>
        <w:fldChar w:fldCharType="separate"/>
      </w:r>
      <w:r>
        <w:rPr>
          <w:rFonts w:ascii="inter" w:eastAsia="inter" w:hAnsi="inter" w:cs="inter"/>
          <w:u w:val="single"/>
          <w:vertAlign w:val="superscript"/>
        </w:rPr>
        <w:t>[26]</w:t>
      </w:r>
      <w:r>
        <w:fldChar w:fldCharType="end"/>
      </w:r>
      <w:bookmarkStart w:id="58" w:name="fnref8_1"/>
      <w:bookmarkEnd w:id="58"/>
      <w:r>
        <w:fldChar w:fldCharType="begin"/>
      </w:r>
      <w:r>
        <w:instrText>HYPERLINK \l "fn8" \h</w:instrText>
      </w:r>
      <w:r>
        <w:fldChar w:fldCharType="separate"/>
      </w:r>
      <w:r>
        <w:rPr>
          <w:rFonts w:ascii="inter" w:eastAsia="inter" w:hAnsi="inter" w:cs="inter"/>
          <w:u w:val="single"/>
          <w:vertAlign w:val="superscript"/>
        </w:rPr>
        <w:t>[8]</w:t>
      </w:r>
      <w:r>
        <w:fldChar w:fldCharType="end"/>
      </w:r>
    </w:p>
    <w:p w14:paraId="24E0D2A9" w14:textId="77777777" w:rsidR="009E5579" w:rsidRDefault="00000000">
      <w:pPr>
        <w:spacing w:before="315" w:after="105" w:line="360" w:lineRule="auto"/>
        <w:ind w:left="-30"/>
      </w:pPr>
      <w:bookmarkStart w:id="59" w:name="fomo_fear_of_missing_out_and_soci_a84417"/>
      <w:r>
        <w:rPr>
          <w:rFonts w:ascii="inter" w:eastAsia="inter" w:hAnsi="inter" w:cs="inter"/>
          <w:b/>
          <w:color w:val="000000"/>
          <w:sz w:val="24"/>
        </w:rPr>
        <w:t>FOMO: Fear of Missing Out and Social Comparison</w:t>
      </w:r>
      <w:bookmarkEnd w:id="59"/>
    </w:p>
    <w:p w14:paraId="5FFE634D" w14:textId="77777777" w:rsidR="009E5579" w:rsidRDefault="00000000">
      <w:pPr>
        <w:spacing w:after="210" w:line="360" w:lineRule="auto"/>
      </w:pPr>
      <w:r>
        <w:rPr>
          <w:rFonts w:ascii="inter" w:eastAsia="inter" w:hAnsi="inter" w:cs="inter"/>
          <w:b/>
          <w:color w:val="000000"/>
        </w:rPr>
        <w:t>FOMO</w:t>
      </w:r>
      <w:r>
        <w:rPr>
          <w:rFonts w:ascii="inter" w:eastAsia="inter" w:hAnsi="inter" w:cs="inter"/>
          <w:color w:val="000000"/>
        </w:rPr>
        <w:t xml:space="preserve"> is a modern breed of anxiety. It is the dread that something important is happening without you, that people are connecting, having fun, achieving things, and you're not part of it.</w:t>
      </w:r>
      <w:bookmarkStart w:id="60" w:name="fnref26_1"/>
      <w:bookmarkEnd w:id="60"/>
      <w:r>
        <w:fldChar w:fldCharType="begin"/>
      </w:r>
      <w:r>
        <w:instrText>HYPERLINK \l "fn26" \h</w:instrText>
      </w:r>
      <w:r>
        <w:fldChar w:fldCharType="separate"/>
      </w:r>
      <w:r>
        <w:rPr>
          <w:rFonts w:ascii="inter" w:eastAsia="inter" w:hAnsi="inter" w:cs="inter"/>
          <w:u w:val="single"/>
          <w:vertAlign w:val="superscript"/>
        </w:rPr>
        <w:t>[26]</w:t>
      </w:r>
      <w:r>
        <w:fldChar w:fldCharType="end"/>
      </w:r>
    </w:p>
    <w:p w14:paraId="3D346CDF" w14:textId="77777777" w:rsidR="009E5579" w:rsidRDefault="00000000">
      <w:pPr>
        <w:spacing w:after="210" w:line="360" w:lineRule="auto"/>
      </w:pPr>
      <w:r>
        <w:rPr>
          <w:rFonts w:ascii="inter" w:eastAsia="inter" w:hAnsi="inter" w:cs="inter"/>
          <w:color w:val="000000"/>
        </w:rPr>
        <w:t>The brain processes social exclusion using the same neural circuits that register physical pain. When you see a photo of friends together and you weren't invited, the amygdala activates—the alarm system. Cortisol spikes. Your body feels a genuine threat.</w:t>
      </w:r>
      <w:bookmarkStart w:id="61" w:name="fnref27"/>
      <w:bookmarkEnd w:id="61"/>
      <w:r>
        <w:fldChar w:fldCharType="begin"/>
      </w:r>
      <w:r>
        <w:instrText>HYPERLINK \l "fn27" \h</w:instrText>
      </w:r>
      <w:r>
        <w:fldChar w:fldCharType="separate"/>
      </w:r>
      <w:r>
        <w:rPr>
          <w:rFonts w:ascii="inter" w:eastAsia="inter" w:hAnsi="inter" w:cs="inter"/>
          <w:u w:val="single"/>
          <w:vertAlign w:val="superscript"/>
        </w:rPr>
        <w:t>[27]</w:t>
      </w:r>
      <w:r>
        <w:fldChar w:fldCharType="end"/>
      </w:r>
      <w:bookmarkStart w:id="62" w:name="fnref26_2"/>
      <w:bookmarkEnd w:id="62"/>
      <w:r>
        <w:fldChar w:fldCharType="begin"/>
      </w:r>
      <w:r>
        <w:instrText>HYPERLINK \l "fn26" \h</w:instrText>
      </w:r>
      <w:r>
        <w:fldChar w:fldCharType="separate"/>
      </w:r>
      <w:r>
        <w:rPr>
          <w:rFonts w:ascii="inter" w:eastAsia="inter" w:hAnsi="inter" w:cs="inter"/>
          <w:u w:val="single"/>
          <w:vertAlign w:val="superscript"/>
        </w:rPr>
        <w:t>[26]</w:t>
      </w:r>
      <w:r>
        <w:fldChar w:fldCharType="end"/>
      </w:r>
    </w:p>
    <w:p w14:paraId="1F417012" w14:textId="77777777" w:rsidR="009E5579" w:rsidRDefault="00000000">
      <w:pPr>
        <w:spacing w:after="210" w:line="360" w:lineRule="auto"/>
      </w:pPr>
      <w:r>
        <w:rPr>
          <w:rFonts w:ascii="inter" w:eastAsia="inter" w:hAnsi="inter" w:cs="inter"/>
          <w:color w:val="000000"/>
        </w:rPr>
        <w:t xml:space="preserve">Social media is a FOMO factory. Every post is a highlight reel. Every story is a window into moments you're not experiencing. The constant comparison—"everyone is doing better than me," "I'm falling </w:t>
      </w:r>
      <w:r>
        <w:rPr>
          <w:rFonts w:ascii="inter" w:eastAsia="inter" w:hAnsi="inter" w:cs="inter"/>
          <w:color w:val="000000"/>
        </w:rPr>
        <w:lastRenderedPageBreak/>
        <w:t>behind," "I'm alone"—feeds anxiety and drives the compulsion to check, to see what else you're missing, to search for proof that your life is okay.</w:t>
      </w:r>
      <w:bookmarkStart w:id="63" w:name="fnref28"/>
      <w:bookmarkEnd w:id="63"/>
      <w:r>
        <w:fldChar w:fldCharType="begin"/>
      </w:r>
      <w:r>
        <w:instrText>HYPERLINK \l "fn28" \h</w:instrText>
      </w:r>
      <w:r>
        <w:fldChar w:fldCharType="separate"/>
      </w:r>
      <w:r>
        <w:rPr>
          <w:rFonts w:ascii="inter" w:eastAsia="inter" w:hAnsi="inter" w:cs="inter"/>
          <w:u w:val="single"/>
          <w:vertAlign w:val="superscript"/>
        </w:rPr>
        <w:t>[28]</w:t>
      </w:r>
      <w:r>
        <w:fldChar w:fldCharType="end"/>
      </w:r>
      <w:bookmarkStart w:id="64" w:name="fnref26_3"/>
      <w:bookmarkEnd w:id="64"/>
      <w:r>
        <w:fldChar w:fldCharType="begin"/>
      </w:r>
      <w:r>
        <w:instrText>HYPERLINK \l "fn26" \h</w:instrText>
      </w:r>
      <w:r>
        <w:fldChar w:fldCharType="separate"/>
      </w:r>
      <w:r>
        <w:rPr>
          <w:rFonts w:ascii="inter" w:eastAsia="inter" w:hAnsi="inter" w:cs="inter"/>
          <w:u w:val="single"/>
          <w:vertAlign w:val="superscript"/>
        </w:rPr>
        <w:t>[26]</w:t>
      </w:r>
      <w:r>
        <w:fldChar w:fldCharType="end"/>
      </w:r>
    </w:p>
    <w:p w14:paraId="2C7519D6" w14:textId="77777777" w:rsidR="009E5579" w:rsidRDefault="00000000">
      <w:pPr>
        <w:spacing w:after="210" w:line="360" w:lineRule="auto"/>
      </w:pPr>
      <w:r>
        <w:rPr>
          <w:rFonts w:ascii="inter" w:eastAsia="inter" w:hAnsi="inter" w:cs="inter"/>
          <w:color w:val="000000"/>
        </w:rPr>
        <w:t>People recovering from addiction report that FOMO was one of the hardest parts to sit with. A young woman wrote: "The thought of not knowing what was happening on my Instagram would still bother me. I have a fair following and get a lot of DMs." Even after deciding to quit, the pull to stay connected, to not miss anything, was enormous.</w:t>
      </w:r>
      <w:bookmarkStart w:id="65" w:name="fnref19_1"/>
      <w:bookmarkEnd w:id="65"/>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236D0288" w14:textId="77777777" w:rsidR="009E5579" w:rsidRDefault="00000000">
      <w:pPr>
        <w:spacing w:before="315" w:after="105" w:line="360" w:lineRule="auto"/>
        <w:ind w:left="-30"/>
      </w:pPr>
      <w:bookmarkStart w:id="66" w:name="vulnerable_populations_adhd_and_l_bcaa83"/>
      <w:r>
        <w:rPr>
          <w:rFonts w:ascii="inter" w:eastAsia="inter" w:hAnsi="inter" w:cs="inter"/>
          <w:b/>
          <w:color w:val="000000"/>
          <w:sz w:val="24"/>
        </w:rPr>
        <w:t>Vulnerable Populations: ADHD and Low Self-Esteem</w:t>
      </w:r>
      <w:bookmarkEnd w:id="66"/>
    </w:p>
    <w:p w14:paraId="2806E271" w14:textId="77777777" w:rsidR="009E5579" w:rsidRDefault="00000000">
      <w:pPr>
        <w:spacing w:after="210" w:line="360" w:lineRule="auto"/>
      </w:pPr>
      <w:r>
        <w:rPr>
          <w:rFonts w:ascii="inter" w:eastAsia="inter" w:hAnsi="inter" w:cs="inter"/>
          <w:color w:val="000000"/>
        </w:rPr>
        <w:t xml:space="preserve">People with ADHD are at </w:t>
      </w:r>
      <w:r>
        <w:rPr>
          <w:rFonts w:ascii="inter" w:eastAsia="inter" w:hAnsi="inter" w:cs="inter"/>
          <w:b/>
          <w:color w:val="000000"/>
        </w:rPr>
        <w:t>particular risk</w:t>
      </w:r>
      <w:r>
        <w:rPr>
          <w:rFonts w:ascii="inter" w:eastAsia="inter" w:hAnsi="inter" w:cs="inter"/>
          <w:color w:val="000000"/>
        </w:rPr>
        <w:t xml:space="preserve"> for phone addiction. The ADHD brain produces less dopamine and struggles with boredom tolerance. A phone full of variable rewards is perfectly calibrated to meet an ADHD brain's dopamine needs. Video games, social media, texting—everything is </w:t>
      </w:r>
      <w:r>
        <w:rPr>
          <w:rFonts w:ascii="inter" w:eastAsia="inter" w:hAnsi="inter" w:cs="inter"/>
          <w:b/>
          <w:color w:val="000000"/>
        </w:rPr>
        <w:t>fast-paced, unpredictable, and immediately rewarding.</w:t>
      </w:r>
      <w:bookmarkStart w:id="67" w:name="fnref15_2"/>
      <w:bookmarkEnd w:id="67"/>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68" w:name="fnref16_2"/>
      <w:bookmarkEnd w:id="68"/>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2B29C405" w14:textId="77777777" w:rsidR="009E5579" w:rsidRDefault="00000000">
      <w:pPr>
        <w:spacing w:after="210" w:line="360" w:lineRule="auto"/>
      </w:pPr>
      <w:r>
        <w:rPr>
          <w:rFonts w:ascii="inter" w:eastAsia="inter" w:hAnsi="inter" w:cs="inter"/>
          <w:color w:val="000000"/>
        </w:rPr>
        <w:t>An ADHD specialist writes: "Your ADHD brain is wired to seek dopamine. Each notification, like, and swipe delivers a small dopamine hit that feels irresistible in the moment. Breaking this cycle isn't about willpower; it's about understanding your brain's needs and working with your neurology, not against it."</w:t>
      </w:r>
      <w:bookmarkStart w:id="69" w:name="fnref15_3"/>
      <w:bookmarkEnd w:id="69"/>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7C51CBC7" w14:textId="77777777" w:rsidR="009E5579" w:rsidRDefault="00000000">
      <w:pPr>
        <w:spacing w:after="210" w:line="360" w:lineRule="auto"/>
      </w:pPr>
      <w:r>
        <w:rPr>
          <w:rFonts w:ascii="inter" w:eastAsia="inter" w:hAnsi="inter" w:cs="inter"/>
          <w:color w:val="000000"/>
        </w:rPr>
        <w:t xml:space="preserve">People with low self-esteem are similarly vulnerable. The phone offers a way to </w:t>
      </w:r>
      <w:r>
        <w:rPr>
          <w:rFonts w:ascii="inter" w:eastAsia="inter" w:hAnsi="inter" w:cs="inter"/>
          <w:i/>
          <w:color w:val="000000"/>
        </w:rPr>
        <w:t>feel</w:t>
      </w:r>
      <w:r>
        <w:rPr>
          <w:rFonts w:ascii="inter" w:eastAsia="inter" w:hAnsi="inter" w:cs="inter"/>
          <w:color w:val="000000"/>
        </w:rPr>
        <w:t xml:space="preserve"> valued through likes and comments. It offers anonymity to explore identity. It offers a community of people with similar struggles. For lonely, isolated, or marginalized people, the phone can feel like the only place where connection happens.</w:t>
      </w:r>
      <w:bookmarkStart w:id="70" w:name="fnref29"/>
      <w:bookmarkEnd w:id="70"/>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71" w:name="fnref22_1"/>
      <w:bookmarkEnd w:id="71"/>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69039AEF" w14:textId="3290DC8A" w:rsidR="009E5579" w:rsidRDefault="00000000">
      <w:pPr>
        <w:spacing w:before="210" w:after="0" w:line="360" w:lineRule="auto"/>
      </w:pPr>
      <w:r>
        <w:rPr>
          <w:noProof/>
        </w:rPr>
      </w:r>
      <w:r w:rsidR="00EF7B18">
        <w:rPr>
          <w:noProof/>
        </w:rPr>
        <w:pict w14:anchorId="1CC896A1">
          <v:rect id="_x0000_s2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A5BB697" w14:textId="77777777" w:rsidR="009E5579" w:rsidRDefault="00000000">
      <w:pPr>
        <w:spacing w:before="315" w:after="105" w:line="360" w:lineRule="auto"/>
        <w:ind w:left="-30"/>
      </w:pPr>
      <w:bookmarkStart w:id="72" w:name="bm_3_after_effects_and_side_effec_a97a4c"/>
      <w:r>
        <w:rPr>
          <w:rFonts w:ascii="inter" w:eastAsia="inter" w:hAnsi="inter" w:cs="inter"/>
          <w:b/>
          <w:color w:val="000000"/>
          <w:sz w:val="24"/>
        </w:rPr>
        <w:t>3. After-Effects and Side Effects: What Happens Over Time</w:t>
      </w:r>
      <w:bookmarkEnd w:id="72"/>
    </w:p>
    <w:p w14:paraId="3B788AAF" w14:textId="77777777" w:rsidR="009E5579" w:rsidRDefault="00000000">
      <w:pPr>
        <w:spacing w:before="315" w:after="105" w:line="360" w:lineRule="auto"/>
        <w:ind w:left="-30"/>
      </w:pPr>
      <w:bookmarkStart w:id="73" w:name="cognitive_costs_attention_memory_543772"/>
      <w:r>
        <w:rPr>
          <w:rFonts w:ascii="inter" w:eastAsia="inter" w:hAnsi="inter" w:cs="inter"/>
          <w:b/>
          <w:color w:val="000000"/>
          <w:sz w:val="24"/>
        </w:rPr>
        <w:t>Cognitive Costs: Attention, Memory, and Focus</w:t>
      </w:r>
      <w:bookmarkEnd w:id="73"/>
    </w:p>
    <w:p w14:paraId="1A6D2E86" w14:textId="77777777" w:rsidR="009E5579" w:rsidRDefault="00000000">
      <w:pPr>
        <w:spacing w:after="210" w:line="360" w:lineRule="auto"/>
      </w:pPr>
      <w:r>
        <w:rPr>
          <w:rFonts w:ascii="inter" w:eastAsia="inter" w:hAnsi="inter" w:cs="inter"/>
          <w:color w:val="000000"/>
        </w:rPr>
        <w:t xml:space="preserve">The brain's attentional system is a finite resource. Checking your phone fragments attention. Each check, each notification, each temptation to scroll splits the mind into competing tasks. Research on this is clear: people whose phones are merely </w:t>
      </w:r>
      <w:r>
        <w:rPr>
          <w:rFonts w:ascii="inter" w:eastAsia="inter" w:hAnsi="inter" w:cs="inter"/>
          <w:i/>
          <w:color w:val="000000"/>
        </w:rPr>
        <w:t>visible</w:t>
      </w:r>
      <w:r>
        <w:rPr>
          <w:rFonts w:ascii="inter" w:eastAsia="inter" w:hAnsi="inter" w:cs="inter"/>
          <w:color w:val="000000"/>
        </w:rPr>
        <w:t xml:space="preserve"> on a desk perform worse on cognitive tasks than people without phones in the room—not because they're actively using them, but because their brain is expending energy to </w:t>
      </w:r>
      <w:r>
        <w:rPr>
          <w:rFonts w:ascii="inter" w:eastAsia="inter" w:hAnsi="inter" w:cs="inter"/>
          <w:i/>
          <w:color w:val="000000"/>
        </w:rPr>
        <w:t>resist</w:t>
      </w:r>
      <w:r>
        <w:rPr>
          <w:rFonts w:ascii="inter" w:eastAsia="inter" w:hAnsi="inter" w:cs="inter"/>
          <w:color w:val="000000"/>
        </w:rPr>
        <w:t xml:space="preserve"> the pull.</w:t>
      </w:r>
      <w:bookmarkStart w:id="74" w:name="fnref14_2"/>
      <w:bookmarkEnd w:id="74"/>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699E8113" w14:textId="77777777" w:rsidR="009E5579" w:rsidRDefault="00000000">
      <w:pPr>
        <w:spacing w:after="210" w:line="360" w:lineRule="auto"/>
      </w:pPr>
      <w:r>
        <w:rPr>
          <w:rFonts w:ascii="inter" w:eastAsia="inter" w:hAnsi="inter" w:cs="inter"/>
          <w:color w:val="000000"/>
        </w:rPr>
        <w:t xml:space="preserve">Long-term phone use erodes the ability to sustain attention. A 20-year-old told researchers: "My whole life at this point is basically governed by a screen. More than half my waking hours staring at my phone." </w:t>
      </w:r>
      <w:r>
        <w:rPr>
          <w:rFonts w:ascii="inter" w:eastAsia="inter" w:hAnsi="inter" w:cs="inter"/>
          <w:color w:val="000000"/>
        </w:rPr>
        <w:lastRenderedPageBreak/>
        <w:t>The consequence: you can't read a book. You can't have a conversation without reflexively reaching for your phone. You can't sit alone with your thoughts.</w:t>
      </w:r>
      <w:bookmarkStart w:id="75" w:name="fnref19_2"/>
      <w:bookmarkEnd w:id="75"/>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00CAB12A" w14:textId="77777777" w:rsidR="009E5579" w:rsidRDefault="00000000">
      <w:pPr>
        <w:spacing w:after="210" w:line="360" w:lineRule="auto"/>
      </w:pPr>
      <w:r>
        <w:rPr>
          <w:rFonts w:ascii="inter" w:eastAsia="inter" w:hAnsi="inter" w:cs="inter"/>
          <w:b/>
          <w:color w:val="000000"/>
        </w:rPr>
        <w:t>Memory suffers</w:t>
      </w:r>
      <w:r>
        <w:rPr>
          <w:rFonts w:ascii="inter" w:eastAsia="inter" w:hAnsi="inter" w:cs="inter"/>
          <w:color w:val="000000"/>
        </w:rPr>
        <w:t xml:space="preserve"> because attention is required to encode memories. If you're not fully present, you're not fully storing what you experience. People report feeling like their teenage years passed in a blur, that they have few real memories because they were constantly documenting for social media rather than experiencing.</w:t>
      </w:r>
      <w:bookmarkStart w:id="76" w:name="fnref19_3"/>
      <w:bookmarkEnd w:id="76"/>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7AFB4403" w14:textId="77777777" w:rsidR="009E5579" w:rsidRDefault="00000000">
      <w:pPr>
        <w:spacing w:after="210" w:line="360" w:lineRule="auto"/>
      </w:pPr>
      <w:r>
        <w:rPr>
          <w:rFonts w:ascii="inter" w:eastAsia="inter" w:hAnsi="inter" w:cs="inter"/>
          <w:b/>
          <w:color w:val="000000"/>
        </w:rPr>
        <w:t>Decision fatigue</w:t>
      </w:r>
      <w:r>
        <w:rPr>
          <w:rFonts w:ascii="inter" w:eastAsia="inter" w:hAnsi="inter" w:cs="inter"/>
          <w:color w:val="000000"/>
        </w:rPr>
        <w:t xml:space="preserve"> accumulates. Every notification is a prompt to respond, a decision to make. Every interruption forces a context switch. The brain gets tired. Focus collapses. By afternoon, you can't do complex work.</w:t>
      </w:r>
      <w:bookmarkStart w:id="77" w:name="fnref30"/>
      <w:bookmarkEnd w:id="77"/>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146D2A4B" w14:textId="77777777" w:rsidR="009E5579" w:rsidRDefault="00000000">
      <w:pPr>
        <w:spacing w:before="315" w:after="105" w:line="360" w:lineRule="auto"/>
        <w:ind w:left="-30"/>
      </w:pPr>
      <w:bookmarkStart w:id="78" w:name="emotional_and_mental_health_anxie_7a804e"/>
      <w:r>
        <w:rPr>
          <w:rFonts w:ascii="inter" w:eastAsia="inter" w:hAnsi="inter" w:cs="inter"/>
          <w:b/>
          <w:color w:val="000000"/>
          <w:sz w:val="24"/>
        </w:rPr>
        <w:t>Emotional and Mental Health: Anxiety, Depression, and the Numbing Cycle</w:t>
      </w:r>
      <w:bookmarkEnd w:id="78"/>
    </w:p>
    <w:p w14:paraId="3AFC405C" w14:textId="77777777" w:rsidR="009E5579" w:rsidRDefault="00000000">
      <w:pPr>
        <w:spacing w:after="210" w:line="360" w:lineRule="auto"/>
      </w:pPr>
      <w:r>
        <w:rPr>
          <w:rFonts w:ascii="inter" w:eastAsia="inter" w:hAnsi="inter" w:cs="inter"/>
          <w:color w:val="000000"/>
        </w:rPr>
        <w:t xml:space="preserve">The research is consistent across dozens of studies: </w:t>
      </w:r>
      <w:r>
        <w:rPr>
          <w:rFonts w:ascii="inter" w:eastAsia="inter" w:hAnsi="inter" w:cs="inter"/>
          <w:b/>
          <w:color w:val="000000"/>
        </w:rPr>
        <w:t>higher smartphone use correlates with higher rates of anxiety, depression, and stress.</w:t>
      </w:r>
      <w:r>
        <w:rPr>
          <w:rFonts w:ascii="inter" w:eastAsia="inter" w:hAnsi="inter" w:cs="inter"/>
          <w:color w:val="000000"/>
        </w:rPr>
        <w:t xml:space="preserve"> A meta-analysis of studies involving over 40,000 young people found that problematic smartphone use was associated with a 3x increase in risk of depression and anxiety compared to low use.</w:t>
      </w:r>
      <w:bookmarkStart w:id="79" w:name="fnref31"/>
      <w:bookmarkEnd w:id="79"/>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80" w:name="fnref32"/>
      <w:bookmarkEnd w:id="80"/>
      <w:r>
        <w:fldChar w:fldCharType="begin"/>
      </w:r>
      <w:r>
        <w:instrText>HYPERLINK \l "fn32" \h</w:instrText>
      </w:r>
      <w:r>
        <w:fldChar w:fldCharType="separate"/>
      </w:r>
      <w:r>
        <w:rPr>
          <w:rFonts w:ascii="inter" w:eastAsia="inter" w:hAnsi="inter" w:cs="inter"/>
          <w:u w:val="single"/>
          <w:vertAlign w:val="superscript"/>
        </w:rPr>
        <w:t>[32]</w:t>
      </w:r>
      <w:r>
        <w:fldChar w:fldCharType="end"/>
      </w:r>
      <w:bookmarkStart w:id="81" w:name="fnref33"/>
      <w:bookmarkEnd w:id="81"/>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7A3DDD57" w14:textId="77777777" w:rsidR="009E5579" w:rsidRDefault="00000000">
      <w:pPr>
        <w:spacing w:after="210" w:line="360" w:lineRule="auto"/>
      </w:pPr>
      <w:r>
        <w:rPr>
          <w:rFonts w:ascii="inter" w:eastAsia="inter" w:hAnsi="inter" w:cs="inter"/>
          <w:color w:val="000000"/>
        </w:rPr>
        <w:t xml:space="preserve">The mechanism works both ways. Depression and anxiety drive people </w:t>
      </w:r>
      <w:r>
        <w:rPr>
          <w:rFonts w:ascii="inter" w:eastAsia="inter" w:hAnsi="inter" w:cs="inter"/>
          <w:i/>
          <w:color w:val="000000"/>
        </w:rPr>
        <w:t>to</w:t>
      </w:r>
      <w:r>
        <w:rPr>
          <w:rFonts w:ascii="inter" w:eastAsia="inter" w:hAnsi="inter" w:cs="inter"/>
          <w:color w:val="000000"/>
        </w:rPr>
        <w:t xml:space="preserve"> the phone (for escape), and the phone </w:t>
      </w:r>
      <w:r>
        <w:rPr>
          <w:rFonts w:ascii="inter" w:eastAsia="inter" w:hAnsi="inter" w:cs="inter"/>
          <w:i/>
          <w:color w:val="000000"/>
        </w:rPr>
        <w:t>worsens</w:t>
      </w:r>
      <w:r>
        <w:rPr>
          <w:rFonts w:ascii="inter" w:eastAsia="inter" w:hAnsi="inter" w:cs="inter"/>
          <w:color w:val="000000"/>
        </w:rPr>
        <w:t xml:space="preserve"> depression and anxiety. It's a vicious cycle.</w:t>
      </w:r>
      <w:bookmarkStart w:id="82" w:name="fnref21_3"/>
      <w:bookmarkEnd w:id="82"/>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32613D3B" w14:textId="77777777" w:rsidR="009E5579" w:rsidRDefault="00000000">
      <w:pPr>
        <w:spacing w:after="210" w:line="360" w:lineRule="auto"/>
      </w:pPr>
      <w:r>
        <w:rPr>
          <w:rFonts w:ascii="inter" w:eastAsia="inter" w:hAnsi="inter" w:cs="inter"/>
          <w:b/>
          <w:color w:val="000000"/>
        </w:rPr>
        <w:t>Sleep is disrupted.</w:t>
      </w:r>
      <w:r>
        <w:rPr>
          <w:rFonts w:ascii="inter" w:eastAsia="inter" w:hAnsi="inter" w:cs="inter"/>
          <w:color w:val="000000"/>
        </w:rPr>
        <w:t xml:space="preserve"> The blue light from screens suppresses melatonin. The stimulation keeps the brain awake. People check their phones in bed, the last thing before sleep and the first thing upon waking. One study found that 68.7% of students with smartphone addiction reported poor sleep quality, compared to 57.1% without addiction.</w:t>
      </w:r>
      <w:bookmarkStart w:id="83" w:name="fnref31_1"/>
      <w:bookmarkEnd w:id="83"/>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5776C631" w14:textId="77777777" w:rsidR="009E5579" w:rsidRDefault="00000000">
      <w:pPr>
        <w:spacing w:after="210" w:line="360" w:lineRule="auto"/>
      </w:pPr>
      <w:r>
        <w:rPr>
          <w:rFonts w:ascii="inter" w:eastAsia="inter" w:hAnsi="inter" w:cs="inter"/>
          <w:b/>
          <w:color w:val="000000"/>
        </w:rPr>
        <w:t>Emotional numbing</w:t>
      </w:r>
      <w:r>
        <w:rPr>
          <w:rFonts w:ascii="inter" w:eastAsia="inter" w:hAnsi="inter" w:cs="inter"/>
          <w:color w:val="000000"/>
        </w:rPr>
        <w:t xml:space="preserve"> is a side effect people don't always recognize. One long-term user wrote: "I don't even know what I'm feeling. Occasionally I feel like I want to cry but for the most part I just feel emotionless." The phone is so effective at interrupting negative feelings that you stop feeling much of anything. The phone becomes your emotional regulator, your crutch. Without it, you feel anxiety, restlessness, a kind of groundlessness.</w:t>
      </w:r>
      <w:bookmarkStart w:id="84" w:name="fnref29_1"/>
      <w:bookmarkEnd w:id="84"/>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029E23C4" w14:textId="77777777" w:rsidR="009E5579" w:rsidRDefault="00000000">
      <w:pPr>
        <w:spacing w:after="210" w:line="360" w:lineRule="auto"/>
      </w:pPr>
      <w:r>
        <w:rPr>
          <w:rFonts w:ascii="inter" w:eastAsia="inter" w:hAnsi="inter" w:cs="inter"/>
          <w:b/>
          <w:color w:val="000000"/>
        </w:rPr>
        <w:t>Anxiety about the phone itself</w:t>
      </w:r>
      <w:r>
        <w:rPr>
          <w:rFonts w:ascii="inter" w:eastAsia="inter" w:hAnsi="inter" w:cs="inter"/>
          <w:color w:val="000000"/>
        </w:rPr>
        <w:t xml:space="preserve"> develops. When the battery is low, when you don't have it, when notifications are off—people report genuine panic, heart racing, a sense of being cut off from the world. One woman recovering from addiction described "phantom vibrations" in her pocket, feeling her phone buzzing when it wasn't, the brain so conditioned to expect notifications that it hallucinates them.</w:t>
      </w:r>
      <w:bookmarkStart w:id="85" w:name="fnref22_2"/>
      <w:bookmarkEnd w:id="85"/>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86" w:name="fnref29_2"/>
      <w:bookmarkEnd w:id="86"/>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07CEC124" w14:textId="77777777" w:rsidR="009E5579" w:rsidRDefault="00000000">
      <w:pPr>
        <w:spacing w:before="315" w:after="105" w:line="360" w:lineRule="auto"/>
        <w:ind w:left="-30"/>
      </w:pPr>
      <w:bookmarkStart w:id="87" w:name="rewiring_the_brain_tolerance_and_74204d"/>
      <w:r>
        <w:rPr>
          <w:rFonts w:ascii="inter" w:eastAsia="inter" w:hAnsi="inter" w:cs="inter"/>
          <w:b/>
          <w:color w:val="000000"/>
          <w:sz w:val="24"/>
        </w:rPr>
        <w:t>Rewiring the Brain: Tolerance and Hedonic Adaptation</w:t>
      </w:r>
      <w:bookmarkEnd w:id="87"/>
    </w:p>
    <w:p w14:paraId="21D438A1" w14:textId="77777777" w:rsidR="009E5579" w:rsidRDefault="00000000">
      <w:pPr>
        <w:spacing w:after="210" w:line="360" w:lineRule="auto"/>
      </w:pPr>
      <w:r>
        <w:rPr>
          <w:rFonts w:ascii="inter" w:eastAsia="inter" w:hAnsi="inter" w:cs="inter"/>
          <w:color w:val="000000"/>
        </w:rPr>
        <w:lastRenderedPageBreak/>
        <w:t xml:space="preserve">The brain adapts to constant dopamine stimulation by downregulating dopamine receptors. You need more of the stimulus to get the same effect. This is </w:t>
      </w:r>
      <w:r>
        <w:rPr>
          <w:rFonts w:ascii="inter" w:eastAsia="inter" w:hAnsi="inter" w:cs="inter"/>
          <w:b/>
          <w:color w:val="000000"/>
        </w:rPr>
        <w:t>tolerance</w:t>
      </w:r>
      <w:r>
        <w:rPr>
          <w:rFonts w:ascii="inter" w:eastAsia="inter" w:hAnsi="inter" w:cs="inter"/>
          <w:color w:val="000000"/>
        </w:rPr>
        <w:t>, and it's identical to what happens with drug addiction.</w:t>
      </w:r>
      <w:bookmarkStart w:id="88" w:name="fnref34"/>
      <w:bookmarkEnd w:id="88"/>
      <w:r>
        <w:fldChar w:fldCharType="begin"/>
      </w:r>
      <w:r>
        <w:instrText>HYPERLINK \l "fn34" \h</w:instrText>
      </w:r>
      <w:r>
        <w:fldChar w:fldCharType="separate"/>
      </w:r>
      <w:r>
        <w:rPr>
          <w:rFonts w:ascii="inter" w:eastAsia="inter" w:hAnsi="inter" w:cs="inter"/>
          <w:u w:val="single"/>
          <w:vertAlign w:val="superscript"/>
        </w:rPr>
        <w:t>[34]</w:t>
      </w:r>
      <w:r>
        <w:fldChar w:fldCharType="end"/>
      </w:r>
    </w:p>
    <w:p w14:paraId="658D4BF2" w14:textId="77777777" w:rsidR="009E5579" w:rsidRDefault="00000000">
      <w:pPr>
        <w:spacing w:after="210" w:line="360" w:lineRule="auto"/>
      </w:pPr>
      <w:r>
        <w:rPr>
          <w:rFonts w:ascii="inter" w:eastAsia="inter" w:hAnsi="inter" w:cs="inter"/>
          <w:color w:val="000000"/>
        </w:rPr>
        <w:t>A psychiatrist who specializes in addiction explains: "When the brain senses that there is an abundance of pleasure without the effort or challenge to offset it, it decides that there is too much dopamine and it needs to produce less. And without the brain's production of dopamine, we begin to seek out more dopamine from external sources, and this cycle continues."</w:t>
      </w:r>
      <w:bookmarkStart w:id="89" w:name="fnref34_1"/>
      <w:bookmarkEnd w:id="89"/>
      <w:r>
        <w:fldChar w:fldCharType="begin"/>
      </w:r>
      <w:r>
        <w:instrText>HYPERLINK \l "fn34" \h</w:instrText>
      </w:r>
      <w:r>
        <w:fldChar w:fldCharType="separate"/>
      </w:r>
      <w:r>
        <w:rPr>
          <w:rFonts w:ascii="inter" w:eastAsia="inter" w:hAnsi="inter" w:cs="inter"/>
          <w:u w:val="single"/>
          <w:vertAlign w:val="superscript"/>
        </w:rPr>
        <w:t>[34]</w:t>
      </w:r>
      <w:r>
        <w:fldChar w:fldCharType="end"/>
      </w:r>
    </w:p>
    <w:p w14:paraId="78A78134" w14:textId="77777777" w:rsidR="009E5579" w:rsidRDefault="00000000">
      <w:pPr>
        <w:spacing w:after="210" w:line="360" w:lineRule="auto"/>
      </w:pPr>
      <w:r>
        <w:rPr>
          <w:rFonts w:ascii="inter" w:eastAsia="inter" w:hAnsi="inter" w:cs="inter"/>
          <w:color w:val="000000"/>
        </w:rPr>
        <w:t xml:space="preserve">The phone becomes boring—you stop getting the same high from scrolling that you once did—but you keep using it because now you </w:t>
      </w:r>
      <w:r>
        <w:rPr>
          <w:rFonts w:ascii="inter" w:eastAsia="inter" w:hAnsi="inter" w:cs="inter"/>
          <w:i/>
          <w:color w:val="000000"/>
        </w:rPr>
        <w:t>need</w:t>
      </w:r>
      <w:r>
        <w:rPr>
          <w:rFonts w:ascii="inter" w:eastAsia="inter" w:hAnsi="inter" w:cs="inter"/>
          <w:color w:val="000000"/>
        </w:rPr>
        <w:t xml:space="preserve"> it just to feel normal. Your baseline dopamine is lower. Everyday activities—reading, walking, talking—feel dull by comparison. You've developed a </w:t>
      </w:r>
      <w:r>
        <w:rPr>
          <w:rFonts w:ascii="inter" w:eastAsia="inter" w:hAnsi="inter" w:cs="inter"/>
          <w:b/>
          <w:color w:val="000000"/>
        </w:rPr>
        <w:t>hedonic setpoint problem</w:t>
      </w:r>
      <w:r>
        <w:rPr>
          <w:rFonts w:ascii="inter" w:eastAsia="inter" w:hAnsi="inter" w:cs="inter"/>
          <w:color w:val="000000"/>
        </w:rPr>
        <w:t>: your brain's capacity for joy has been reset downward.</w:t>
      </w:r>
      <w:bookmarkStart w:id="90" w:name="fnref35"/>
      <w:bookmarkEnd w:id="90"/>
      <w:r>
        <w:fldChar w:fldCharType="begin"/>
      </w:r>
      <w:r>
        <w:instrText>HYPERLINK \l "fn35" \h</w:instrText>
      </w:r>
      <w:r>
        <w:fldChar w:fldCharType="separate"/>
      </w:r>
      <w:r>
        <w:rPr>
          <w:rFonts w:ascii="inter" w:eastAsia="inter" w:hAnsi="inter" w:cs="inter"/>
          <w:u w:val="single"/>
          <w:vertAlign w:val="superscript"/>
        </w:rPr>
        <w:t>[35]</w:t>
      </w:r>
      <w:r>
        <w:fldChar w:fldCharType="end"/>
      </w:r>
      <w:bookmarkStart w:id="91" w:name="fnref3_2"/>
      <w:bookmarkEnd w:id="91"/>
      <w:r>
        <w:fldChar w:fldCharType="begin"/>
      </w:r>
      <w:r>
        <w:instrText>HYPERLINK \l "fn3" \h</w:instrText>
      </w:r>
      <w:r>
        <w:fldChar w:fldCharType="separate"/>
      </w:r>
      <w:r>
        <w:rPr>
          <w:rFonts w:ascii="inter" w:eastAsia="inter" w:hAnsi="inter" w:cs="inter"/>
          <w:u w:val="single"/>
          <w:vertAlign w:val="superscript"/>
        </w:rPr>
        <w:t>[3]</w:t>
      </w:r>
      <w:r>
        <w:fldChar w:fldCharType="end"/>
      </w:r>
    </w:p>
    <w:p w14:paraId="4D149AD5" w14:textId="77777777" w:rsidR="009E5579" w:rsidRDefault="00000000">
      <w:pPr>
        <w:spacing w:after="210" w:line="360" w:lineRule="auto"/>
      </w:pPr>
      <w:r>
        <w:rPr>
          <w:rFonts w:ascii="inter" w:eastAsia="inter" w:hAnsi="inter" w:cs="inter"/>
          <w:color w:val="000000"/>
        </w:rPr>
        <w:t>An attorney in recovery: "I realized after six months that I'd been trying to get back to feeling something I'd already felt before, but my tolerance had built up so much that the same apps and content no longer gave me that hit."</w:t>
      </w:r>
      <w:bookmarkStart w:id="92" w:name="fnref22_3"/>
      <w:bookmarkEnd w:id="92"/>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2A84A96F" w14:textId="77777777" w:rsidR="009E5579" w:rsidRDefault="00000000">
      <w:pPr>
        <w:spacing w:before="315" w:after="105" w:line="360" w:lineRule="auto"/>
        <w:ind w:left="-30"/>
      </w:pPr>
      <w:bookmarkStart w:id="93" w:name="physical_effects_eye_strain_postu_581919"/>
      <w:r>
        <w:rPr>
          <w:rFonts w:ascii="inter" w:eastAsia="inter" w:hAnsi="inter" w:cs="inter"/>
          <w:b/>
          <w:color w:val="000000"/>
          <w:sz w:val="24"/>
        </w:rPr>
        <w:t>Physical Effects: Eye Strain, Posture, Repetitive Stress</w:t>
      </w:r>
      <w:bookmarkEnd w:id="93"/>
    </w:p>
    <w:p w14:paraId="3E64C8D0" w14:textId="77777777" w:rsidR="009E5579" w:rsidRDefault="00000000">
      <w:pPr>
        <w:spacing w:after="210" w:line="360" w:lineRule="auto"/>
      </w:pPr>
      <w:r>
        <w:rPr>
          <w:rFonts w:ascii="inter" w:eastAsia="inter" w:hAnsi="inter" w:cs="inter"/>
          <w:color w:val="000000"/>
        </w:rPr>
        <w:t>Beyond the brain, there are physical effects. Eye strain is common. Neck and shoulder pain from the bent posture of phone use. Some people develop repetitive strain injuries in their thumbs and wrists from constant scrolling and typing.</w:t>
      </w:r>
      <w:bookmarkStart w:id="94" w:name="fnref36"/>
      <w:bookmarkEnd w:id="94"/>
      <w:r>
        <w:fldChar w:fldCharType="begin"/>
      </w:r>
      <w:r>
        <w:instrText>HYPERLINK \l "fn36" \h</w:instrText>
      </w:r>
      <w:r>
        <w:fldChar w:fldCharType="separate"/>
      </w:r>
      <w:r>
        <w:rPr>
          <w:rFonts w:ascii="inter" w:eastAsia="inter" w:hAnsi="inter" w:cs="inter"/>
          <w:u w:val="single"/>
          <w:vertAlign w:val="superscript"/>
        </w:rPr>
        <w:t>[36]</w:t>
      </w:r>
      <w:r>
        <w:fldChar w:fldCharType="end"/>
      </w:r>
    </w:p>
    <w:p w14:paraId="3B78A3F6" w14:textId="77777777" w:rsidR="009E5579" w:rsidRDefault="00000000">
      <w:pPr>
        <w:spacing w:after="210" w:line="360" w:lineRule="auto"/>
      </w:pPr>
      <w:r>
        <w:rPr>
          <w:rFonts w:ascii="inter" w:eastAsia="inter" w:hAnsi="inter" w:cs="inter"/>
          <w:color w:val="000000"/>
        </w:rPr>
        <w:t>Less discussed but significant: the motor system is affected. The premotor cortex and sensorimotor cortex—brain regions controlling movement—show structural changes in heavy phone users, likely from the repetitive action of swiping and tapping.</w:t>
      </w:r>
      <w:bookmarkStart w:id="95" w:name="fnref1_7"/>
      <w:bookmarkEnd w:id="9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E36EA63" w14:textId="42D1BDFD" w:rsidR="009E5579" w:rsidRDefault="00000000">
      <w:pPr>
        <w:spacing w:before="210" w:after="0" w:line="360" w:lineRule="auto"/>
      </w:pPr>
      <w:r>
        <w:rPr>
          <w:noProof/>
        </w:rPr>
      </w:r>
      <w:r w:rsidR="00EF7B18">
        <w:rPr>
          <w:noProof/>
        </w:rPr>
        <w:pict w14:anchorId="0BF781B0">
          <v:rect id="_x0000_s2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BCA9F86" w14:textId="77777777" w:rsidR="009E5579" w:rsidRDefault="00000000">
      <w:pPr>
        <w:spacing w:before="315" w:after="105" w:line="360" w:lineRule="auto"/>
        <w:ind w:left="-30"/>
      </w:pPr>
      <w:bookmarkStart w:id="96" w:name="bm_4_people_s_shared_experiences_84b1b9"/>
      <w:r>
        <w:rPr>
          <w:rFonts w:ascii="inter" w:eastAsia="inter" w:hAnsi="inter" w:cs="inter"/>
          <w:b/>
          <w:color w:val="000000"/>
          <w:sz w:val="24"/>
        </w:rPr>
        <w:t>4. People's Shared Experiences: Stories from the Fall and Glimpses of Recovery</w:t>
      </w:r>
      <w:bookmarkEnd w:id="96"/>
    </w:p>
    <w:p w14:paraId="67569D10" w14:textId="77777777" w:rsidR="009E5579" w:rsidRDefault="00000000">
      <w:pPr>
        <w:spacing w:before="315" w:after="105" w:line="360" w:lineRule="auto"/>
        <w:ind w:left="-30"/>
      </w:pPr>
      <w:bookmarkStart w:id="97" w:name="story_1_the_10_year_struggle"/>
      <w:r>
        <w:rPr>
          <w:rFonts w:ascii="inter" w:eastAsia="inter" w:hAnsi="inter" w:cs="inter"/>
          <w:b/>
          <w:color w:val="000000"/>
          <w:sz w:val="24"/>
        </w:rPr>
        <w:t>Story 1: The 10-Year Struggle</w:t>
      </w:r>
      <w:bookmarkEnd w:id="97"/>
    </w:p>
    <w:p w14:paraId="00D4504C" w14:textId="77777777" w:rsidR="009E5579" w:rsidRDefault="00000000">
      <w:pPr>
        <w:spacing w:after="210" w:line="360" w:lineRule="auto"/>
      </w:pPr>
      <w:r>
        <w:rPr>
          <w:rFonts w:ascii="inter" w:eastAsia="inter" w:hAnsi="inter" w:cs="inter"/>
          <w:color w:val="000000"/>
        </w:rPr>
        <w:t>A man on Reddit posted about breaking a 10-year phone addiction in seven days—but the real story was the years before that.</w:t>
      </w:r>
      <w:bookmarkStart w:id="98" w:name="fnref19_4"/>
      <w:bookmarkEnd w:id="98"/>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6C193325" w14:textId="77777777" w:rsidR="009E5579" w:rsidRDefault="00000000">
      <w:pPr>
        <w:spacing w:after="210" w:line="360" w:lineRule="auto"/>
      </w:pPr>
      <w:r>
        <w:rPr>
          <w:rFonts w:ascii="inter" w:eastAsia="inter" w:hAnsi="inter" w:cs="inter"/>
          <w:color w:val="000000"/>
        </w:rPr>
        <w:lastRenderedPageBreak/>
        <w:t>"I've spent more than 6 hours a day on a screen of some sort for as long as I can remember," he wrote. "I'm anxious. I'm always anxious. Just always anxious. Whether I'm at home, out with friends, on the bus, at university, at work. Just always anxious."</w:t>
      </w:r>
    </w:p>
    <w:p w14:paraId="1DCC13D9" w14:textId="77777777" w:rsidR="009E5579" w:rsidRDefault="00000000">
      <w:pPr>
        <w:spacing w:after="210" w:line="360" w:lineRule="auto"/>
      </w:pPr>
      <w:r>
        <w:rPr>
          <w:rFonts w:ascii="inter" w:eastAsia="inter" w:hAnsi="inter" w:cs="inter"/>
          <w:color w:val="000000"/>
        </w:rPr>
        <w:t>He tried to quit many times. Deleted apps. Reinstalled them. Set boundaries. Failed. What finally worked was radical: he didn't take his phone when he left the house. The first week was brutal. "I would not take my phone when I leave the house," he wrote. "I'd have to learn to commute without being plugged out of the world. Why is this making me so anxious? This is an inanimate object that I'm so afraid of not taking with me. This addiction was worse than I thought."</w:t>
      </w:r>
    </w:p>
    <w:p w14:paraId="39221F29" w14:textId="77777777" w:rsidR="009E5579" w:rsidRDefault="00000000">
      <w:pPr>
        <w:spacing w:after="210" w:line="360" w:lineRule="auto"/>
      </w:pPr>
      <w:r>
        <w:rPr>
          <w:rFonts w:ascii="inter" w:eastAsia="inter" w:hAnsi="inter" w:cs="inter"/>
          <w:color w:val="000000"/>
        </w:rPr>
        <w:t>By week two, his phone use had dropped to 18 minutes per week. By day 30, he felt different. Not just less anxious—actually different. "I'm not distracted at work. I don't reach to check my phone every 5 seconds. I have more conversations with my colleagues and friends."</w:t>
      </w:r>
    </w:p>
    <w:p w14:paraId="6D122BA1" w14:textId="77777777" w:rsidR="009E5579" w:rsidRDefault="00000000">
      <w:pPr>
        <w:spacing w:after="210" w:line="360" w:lineRule="auto"/>
      </w:pPr>
      <w:r>
        <w:rPr>
          <w:rFonts w:ascii="inter" w:eastAsia="inter" w:hAnsi="inter" w:cs="inter"/>
          <w:color w:val="000000"/>
        </w:rPr>
        <w:t>But he also discovered something harder: "I thought my phone was making me anxious. In reality, my phone was a tool I used to temporarily treat my anxiety, my depression, and daily stress. It fed into my existing low self-esteem and heightened it." The phone was a safety net. It let him avoid facing his real problems. Removing it meant facing them head-on.</w:t>
      </w:r>
      <w:bookmarkStart w:id="99" w:name="fnref19_5"/>
      <w:bookmarkEnd w:id="99"/>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6D20A11E" w14:textId="77777777" w:rsidR="009E5579" w:rsidRDefault="00000000">
      <w:pPr>
        <w:spacing w:before="315" w:after="105" w:line="360" w:lineRule="auto"/>
        <w:ind w:left="-30"/>
      </w:pPr>
      <w:bookmarkStart w:id="100" w:name="story_2_the_pandemic_year"/>
      <w:r>
        <w:rPr>
          <w:rFonts w:ascii="inter" w:eastAsia="inter" w:hAnsi="inter" w:cs="inter"/>
          <w:b/>
          <w:color w:val="000000"/>
          <w:sz w:val="24"/>
        </w:rPr>
        <w:t>Story 2: The Pandemic Year</w:t>
      </w:r>
      <w:bookmarkEnd w:id="100"/>
    </w:p>
    <w:p w14:paraId="17D1EFD1" w14:textId="77777777" w:rsidR="009E5579" w:rsidRDefault="00000000">
      <w:pPr>
        <w:spacing w:after="210" w:line="360" w:lineRule="auto"/>
      </w:pPr>
      <w:r>
        <w:rPr>
          <w:rFonts w:ascii="inter" w:eastAsia="inter" w:hAnsi="inter" w:cs="inter"/>
          <w:color w:val="000000"/>
        </w:rPr>
        <w:t>A 20-year-old Gen Z woman: "I got my first smartphone at 12. It quickly became my primary focus. I'm spending between 12 to 15 hours a day on it. I'm missing significant parts of my life while chasing that next dopamine hit."</w:t>
      </w:r>
      <w:bookmarkStart w:id="101" w:name="fnref20_2"/>
      <w:bookmarkEnd w:id="101"/>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6BE9D866" w14:textId="77777777" w:rsidR="009E5579" w:rsidRDefault="00000000">
      <w:pPr>
        <w:spacing w:after="210" w:line="360" w:lineRule="auto"/>
      </w:pPr>
      <w:r>
        <w:rPr>
          <w:rFonts w:ascii="inter" w:eastAsia="inter" w:hAnsi="inter" w:cs="inter"/>
          <w:color w:val="000000"/>
        </w:rPr>
        <w:t>During the pandemic, when everyone was isolated and online, her use exploded. She knew it was a problem. She could feel it. "I feel as if something is drawing me into the screen, and I can't tear myself away. When I do manage to look away, I experience anxiety and a strong sense of loss."</w:t>
      </w:r>
    </w:p>
    <w:p w14:paraId="051FB918" w14:textId="77777777" w:rsidR="009E5579" w:rsidRDefault="00000000">
      <w:pPr>
        <w:spacing w:after="210" w:line="360" w:lineRule="auto"/>
      </w:pPr>
      <w:r>
        <w:rPr>
          <w:rFonts w:ascii="inter" w:eastAsia="inter" w:hAnsi="inter" w:cs="inter"/>
          <w:color w:val="000000"/>
        </w:rPr>
        <w:t>She's aware of what's happening—that Second Mind is fully conscious of the trap—but First Mind pulls her back in every time she tries to stop.</w:t>
      </w:r>
      <w:bookmarkStart w:id="102" w:name="fnref20_3"/>
      <w:bookmarkEnd w:id="102"/>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2D0C80E5" w14:textId="77777777" w:rsidR="009E5579" w:rsidRDefault="00000000">
      <w:pPr>
        <w:spacing w:before="315" w:after="105" w:line="360" w:lineRule="auto"/>
        <w:ind w:left="-30"/>
      </w:pPr>
      <w:bookmarkStart w:id="103" w:name="story_3_the_substance_abuse_couns_8fa12f"/>
      <w:r>
        <w:rPr>
          <w:rFonts w:ascii="inter" w:eastAsia="inter" w:hAnsi="inter" w:cs="inter"/>
          <w:b/>
          <w:color w:val="000000"/>
          <w:sz w:val="24"/>
        </w:rPr>
        <w:t>Story 3: The Substance Abuse Counselor's Blind Spot</w:t>
      </w:r>
      <w:bookmarkEnd w:id="103"/>
    </w:p>
    <w:p w14:paraId="53B9AD5A" w14:textId="77777777" w:rsidR="009E5579" w:rsidRDefault="00000000">
      <w:pPr>
        <w:spacing w:after="210" w:line="360" w:lineRule="auto"/>
      </w:pPr>
      <w:r>
        <w:rPr>
          <w:rFonts w:ascii="inter" w:eastAsia="inter" w:hAnsi="inter" w:cs="inter"/>
          <w:color w:val="000000"/>
        </w:rPr>
        <w:t>Jordan, 39, was a substance abuse counselor who didn't recognize her own addiction.</w:t>
      </w:r>
      <w:bookmarkStart w:id="104" w:name="fnref22_4"/>
      <w:bookmarkEnd w:id="104"/>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153C3F92" w14:textId="77777777" w:rsidR="009E5579" w:rsidRDefault="00000000">
      <w:pPr>
        <w:spacing w:after="210" w:line="360" w:lineRule="auto"/>
      </w:pPr>
      <w:r>
        <w:rPr>
          <w:rFonts w:ascii="inter" w:eastAsia="inter" w:hAnsi="inter" w:cs="inter"/>
          <w:color w:val="000000"/>
        </w:rPr>
        <w:t>"I was a substance abuse counselor who didn't recognize my own addiction because it didn't come in a bottle," she explains. "The irony is that I had all the knowledge to recognize addiction patterns, but the gradual nature of smartphone dependency allowed it to fly under my radar."</w:t>
      </w:r>
    </w:p>
    <w:p w14:paraId="435F90C4" w14:textId="77777777" w:rsidR="009E5579" w:rsidRDefault="00000000">
      <w:pPr>
        <w:spacing w:after="210" w:line="360" w:lineRule="auto"/>
      </w:pPr>
      <w:r>
        <w:rPr>
          <w:rFonts w:ascii="inter" w:eastAsia="inter" w:hAnsi="inter" w:cs="inter"/>
          <w:color w:val="000000"/>
        </w:rPr>
        <w:lastRenderedPageBreak/>
        <w:t>She was scrolling through social media while her child was at a school event. She missed a performance. In that moment, something cracked. She realized she'd sacrificed real moments—irreplaceable time—for the variable reward of notifications and likes.</w:t>
      </w:r>
    </w:p>
    <w:p w14:paraId="4441890B" w14:textId="77777777" w:rsidR="009E5579" w:rsidRDefault="00000000">
      <w:pPr>
        <w:spacing w:after="210" w:line="360" w:lineRule="auto"/>
      </w:pPr>
      <w:r>
        <w:rPr>
          <w:rFonts w:ascii="inter" w:eastAsia="inter" w:hAnsi="inter" w:cs="inter"/>
          <w:color w:val="000000"/>
        </w:rPr>
        <w:t xml:space="preserve">Her recovery began with environmental redesign. She moved her phone to another room during work. She told friends she wasn't available after 7 PM. She made the environment work </w:t>
      </w:r>
      <w:r>
        <w:rPr>
          <w:rFonts w:ascii="inter" w:eastAsia="inter" w:hAnsi="inter" w:cs="inter"/>
          <w:i/>
          <w:color w:val="000000"/>
        </w:rPr>
        <w:t>for</w:t>
      </w:r>
      <w:r>
        <w:rPr>
          <w:rFonts w:ascii="inter" w:eastAsia="inter" w:hAnsi="inter" w:cs="inter"/>
          <w:color w:val="000000"/>
        </w:rPr>
        <w:t xml:space="preserve"> her rather than against her. "Willpower runs out, but a well-designed recovery environment continues supporting you even during moments of vulnerability."</w:t>
      </w:r>
      <w:bookmarkStart w:id="105" w:name="fnref22_5"/>
      <w:bookmarkEnd w:id="105"/>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21333CAC" w14:textId="77777777" w:rsidR="009E5579" w:rsidRDefault="00000000">
      <w:pPr>
        <w:spacing w:before="315" w:after="105" w:line="360" w:lineRule="auto"/>
        <w:ind w:left="-30"/>
      </w:pPr>
      <w:bookmarkStart w:id="106" w:name="story_4_the_empty_feeling_after_hours"/>
      <w:r>
        <w:rPr>
          <w:rFonts w:ascii="inter" w:eastAsia="inter" w:hAnsi="inter" w:cs="inter"/>
          <w:b/>
          <w:color w:val="000000"/>
          <w:sz w:val="24"/>
        </w:rPr>
        <w:t>Story 4: The Empty Feeling After Hours</w:t>
      </w:r>
      <w:bookmarkEnd w:id="106"/>
    </w:p>
    <w:p w14:paraId="45AB4583" w14:textId="77777777" w:rsidR="009E5579" w:rsidRDefault="00000000">
      <w:pPr>
        <w:spacing w:after="210" w:line="360" w:lineRule="auto"/>
      </w:pPr>
      <w:r>
        <w:rPr>
          <w:rFonts w:ascii="inter" w:eastAsia="inter" w:hAnsi="inter" w:cs="inter"/>
          <w:color w:val="000000"/>
        </w:rPr>
        <w:t>A young person on Reddit: "I know it was bad but kept scrolling. Felt empty after hours." This recurring phrase appears in dozens of accounts. People describe the hollow feeling that follows a scrolling session—hours have passed, nothing was gained, the problems are still there, and now there's regret on top of the original discomfort.</w:t>
      </w:r>
      <w:bookmarkStart w:id="107" w:name="fnref2_5"/>
      <w:bookmarkEnd w:id="107"/>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69680D0" w14:textId="77777777" w:rsidR="009E5579" w:rsidRDefault="00000000">
      <w:pPr>
        <w:spacing w:after="210" w:line="360" w:lineRule="auto"/>
      </w:pPr>
      <w:r>
        <w:rPr>
          <w:rFonts w:ascii="inter" w:eastAsia="inter" w:hAnsi="inter" w:cs="inter"/>
          <w:color w:val="000000"/>
        </w:rPr>
        <w:t>One woman: "Every time I scroll through Instagram, I feel like, yup, everyone else is moving forward in life while I was stuck. Felt pretty awful, to be honest." The phone promised relief from inadequacy but delivered the opposite—amplified comparison, deepened inadequacy.</w:t>
      </w:r>
      <w:bookmarkStart w:id="108" w:name="fnref37"/>
      <w:bookmarkEnd w:id="108"/>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66D89DAD" w14:textId="77777777" w:rsidR="009E5579" w:rsidRDefault="00000000">
      <w:pPr>
        <w:spacing w:before="315" w:after="105" w:line="360" w:lineRule="auto"/>
        <w:ind w:left="-30"/>
      </w:pPr>
      <w:bookmarkStart w:id="109" w:name="story_5_the_13_year_escape"/>
      <w:r>
        <w:rPr>
          <w:rFonts w:ascii="inter" w:eastAsia="inter" w:hAnsi="inter" w:cs="inter"/>
          <w:b/>
          <w:color w:val="000000"/>
          <w:sz w:val="24"/>
        </w:rPr>
        <w:t>Story 5: The 13-Year Escape</w:t>
      </w:r>
      <w:bookmarkEnd w:id="109"/>
    </w:p>
    <w:p w14:paraId="1F25E831" w14:textId="77777777" w:rsidR="009E5579" w:rsidRDefault="00000000">
      <w:pPr>
        <w:spacing w:after="210" w:line="360" w:lineRule="auto"/>
      </w:pPr>
      <w:r>
        <w:rPr>
          <w:rFonts w:ascii="inter" w:eastAsia="inter" w:hAnsi="inter" w:cs="inter"/>
          <w:color w:val="000000"/>
        </w:rPr>
        <w:t>A person who struggled with internet addiction for 13 years finally broke free—but only after a radical intervention.</w:t>
      </w:r>
      <w:bookmarkStart w:id="110" w:name="fnref38"/>
      <w:bookmarkEnd w:id="110"/>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0C495A53" w14:textId="77777777" w:rsidR="009E5579" w:rsidRDefault="00000000">
      <w:pPr>
        <w:spacing w:after="210" w:line="360" w:lineRule="auto"/>
      </w:pPr>
      <w:r>
        <w:rPr>
          <w:rFonts w:ascii="inter" w:eastAsia="inter" w:hAnsi="inter" w:cs="inter"/>
          <w:color w:val="000000"/>
        </w:rPr>
        <w:t>"I got rid of my router for 6 weeks straight. I literally had no internet at home, only on my phone that never had been that addictive to me. During those 6 weeks I made sure to be out of my apartment most of the time."</w:t>
      </w:r>
    </w:p>
    <w:p w14:paraId="751AD04E" w14:textId="77777777" w:rsidR="009E5579" w:rsidRDefault="00000000">
      <w:pPr>
        <w:spacing w:after="210" w:line="360" w:lineRule="auto"/>
      </w:pPr>
      <w:r>
        <w:rPr>
          <w:rFonts w:ascii="inter" w:eastAsia="inter" w:hAnsi="inter" w:cs="inter"/>
          <w:color w:val="000000"/>
        </w:rPr>
        <w:t>The first week was hell. Cravings, boredom that felt unbearable, anxiety. But by week 3, something shifted. "My relationship with the internet had changed completely. I found myself being bored by spending time online. I found myself suddenly wanting to rather spend time offline doing things I like instead of staring into a screen for hours."</w:t>
      </w:r>
    </w:p>
    <w:p w14:paraId="20B63C58" w14:textId="77777777" w:rsidR="009E5579" w:rsidRDefault="00000000">
      <w:pPr>
        <w:spacing w:after="210" w:line="360" w:lineRule="auto"/>
      </w:pPr>
      <w:r>
        <w:rPr>
          <w:rFonts w:ascii="inter" w:eastAsia="inter" w:hAnsi="inter" w:cs="inter"/>
          <w:color w:val="000000"/>
        </w:rPr>
        <w:t>But when he brought the internet back after six weeks, thinking he'd recovered, he slipped back into addiction within months. It took another intervention—this time using a blocking app—to actually stick. "My brain had finally realized that this approach is never going to work," he wrote, "which led to me finally buying a program (</w:t>
      </w:r>
      <w:proofErr w:type="spellStart"/>
      <w:r>
        <w:rPr>
          <w:rFonts w:ascii="inter" w:eastAsia="inter" w:hAnsi="inter" w:cs="inter"/>
          <w:color w:val="000000"/>
        </w:rPr>
        <w:t>HeyFocus</w:t>
      </w:r>
      <w:proofErr w:type="spellEnd"/>
      <w:r>
        <w:rPr>
          <w:rFonts w:ascii="inter" w:eastAsia="inter" w:hAnsi="inter" w:cs="inter"/>
          <w:color w:val="000000"/>
        </w:rPr>
        <w:t>) so I could block all dangerous websites until basically forever."</w:t>
      </w:r>
      <w:bookmarkStart w:id="111" w:name="fnref38_1"/>
      <w:bookmarkEnd w:id="111"/>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0A35C720" w14:textId="77777777" w:rsidR="009E5579" w:rsidRDefault="00000000">
      <w:pPr>
        <w:spacing w:after="210" w:line="360" w:lineRule="auto"/>
      </w:pPr>
      <w:r>
        <w:rPr>
          <w:rFonts w:ascii="inter" w:eastAsia="inter" w:hAnsi="inter" w:cs="inter"/>
          <w:color w:val="000000"/>
        </w:rPr>
        <w:lastRenderedPageBreak/>
        <w:t xml:space="preserve">The lesson: the addiction is deep enough that willpower alone is fragile. Environmental control—removing access, blocking sites, making it </w:t>
      </w:r>
      <w:r>
        <w:rPr>
          <w:rFonts w:ascii="inter" w:eastAsia="inter" w:hAnsi="inter" w:cs="inter"/>
          <w:i/>
          <w:color w:val="000000"/>
        </w:rPr>
        <w:t>hard</w:t>
      </w:r>
      <w:r>
        <w:rPr>
          <w:rFonts w:ascii="inter" w:eastAsia="inter" w:hAnsi="inter" w:cs="inter"/>
          <w:color w:val="000000"/>
        </w:rPr>
        <w:t xml:space="preserve"> rather than easy—seems to work better than reliance on self-regulation.</w:t>
      </w:r>
      <w:bookmarkStart w:id="112" w:name="fnref38_2"/>
      <w:bookmarkEnd w:id="112"/>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4C24D138" w14:textId="77777777" w:rsidR="009E5579" w:rsidRDefault="00000000">
      <w:pPr>
        <w:spacing w:before="315" w:after="105" w:line="360" w:lineRule="auto"/>
        <w:ind w:left="-30"/>
      </w:pPr>
      <w:bookmarkStart w:id="113" w:name="recovery_patterns_emerging_from_the_data"/>
      <w:r>
        <w:rPr>
          <w:rFonts w:ascii="inter" w:eastAsia="inter" w:hAnsi="inter" w:cs="inter"/>
          <w:b/>
          <w:color w:val="000000"/>
          <w:sz w:val="24"/>
        </w:rPr>
        <w:t>Recovery Patterns Emerging from the Data</w:t>
      </w:r>
      <w:bookmarkEnd w:id="113"/>
    </w:p>
    <w:p w14:paraId="3B7B2CD5" w14:textId="77777777" w:rsidR="009E5579" w:rsidRDefault="00000000">
      <w:pPr>
        <w:spacing w:after="210" w:line="360" w:lineRule="auto"/>
      </w:pPr>
      <w:r>
        <w:rPr>
          <w:rFonts w:ascii="inter" w:eastAsia="inter" w:hAnsi="inter" w:cs="inter"/>
          <w:color w:val="000000"/>
        </w:rPr>
        <w:t xml:space="preserve">Across recovery stories and research, certain patterns emerge about what </w:t>
      </w:r>
      <w:r>
        <w:rPr>
          <w:rFonts w:ascii="inter" w:eastAsia="inter" w:hAnsi="inter" w:cs="inter"/>
          <w:i/>
          <w:color w:val="000000"/>
        </w:rPr>
        <w:t>doesn't</w:t>
      </w:r>
      <w:r>
        <w:rPr>
          <w:rFonts w:ascii="inter" w:eastAsia="inter" w:hAnsi="inter" w:cs="inter"/>
          <w:color w:val="000000"/>
        </w:rPr>
        <w:t xml:space="preserve"> work and what seems to:</w:t>
      </w:r>
    </w:p>
    <w:p w14:paraId="7F73B8E6" w14:textId="77777777" w:rsidR="009E5579" w:rsidRDefault="00000000">
      <w:pPr>
        <w:spacing w:after="210" w:line="360" w:lineRule="auto"/>
      </w:pPr>
      <w:r>
        <w:rPr>
          <w:rFonts w:ascii="inter" w:eastAsia="inter" w:hAnsi="inter" w:cs="inter"/>
          <w:b/>
          <w:color w:val="000000"/>
        </w:rPr>
        <w:t>Doesn't work:</w:t>
      </w:r>
    </w:p>
    <w:p w14:paraId="15894160" w14:textId="77777777" w:rsidR="009E5579" w:rsidRDefault="00000000">
      <w:pPr>
        <w:numPr>
          <w:ilvl w:val="0"/>
          <w:numId w:val="8"/>
        </w:numPr>
        <w:spacing w:before="105" w:after="105" w:line="360" w:lineRule="auto"/>
      </w:pPr>
      <w:r>
        <w:rPr>
          <w:rFonts w:ascii="inter" w:eastAsia="inter" w:hAnsi="inter" w:cs="inter"/>
          <w:color w:val="000000"/>
        </w:rPr>
        <w:t>Deleting the app, then reinstalling it later (usually within days).</w:t>
      </w:r>
    </w:p>
    <w:p w14:paraId="4D9DB00E" w14:textId="77777777" w:rsidR="009E5579" w:rsidRDefault="00000000">
      <w:pPr>
        <w:numPr>
          <w:ilvl w:val="0"/>
          <w:numId w:val="8"/>
        </w:numPr>
        <w:spacing w:before="105" w:after="105" w:line="360" w:lineRule="auto"/>
      </w:pPr>
      <w:r>
        <w:rPr>
          <w:rFonts w:ascii="inter" w:eastAsia="inter" w:hAnsi="inter" w:cs="inter"/>
          <w:color w:val="000000"/>
        </w:rPr>
        <w:t>Using willpower alone without environmental change.</w:t>
      </w:r>
    </w:p>
    <w:p w14:paraId="3577DB0F" w14:textId="77777777" w:rsidR="009E5579" w:rsidRDefault="00000000">
      <w:pPr>
        <w:numPr>
          <w:ilvl w:val="0"/>
          <w:numId w:val="8"/>
        </w:numPr>
        <w:spacing w:before="105" w:after="105" w:line="360" w:lineRule="auto"/>
      </w:pPr>
      <w:r>
        <w:rPr>
          <w:rFonts w:ascii="inter" w:eastAsia="inter" w:hAnsi="inter" w:cs="inter"/>
          <w:color w:val="000000"/>
        </w:rPr>
        <w:t>Thinking awareness of the problem will fix it—knowing you have a problem and being able to stop are different things.</w:t>
      </w:r>
    </w:p>
    <w:p w14:paraId="521B9D59" w14:textId="77777777" w:rsidR="009E5579" w:rsidRDefault="00000000">
      <w:pPr>
        <w:numPr>
          <w:ilvl w:val="0"/>
          <w:numId w:val="8"/>
        </w:numPr>
        <w:spacing w:before="105" w:after="105" w:line="360" w:lineRule="auto"/>
      </w:pPr>
      <w:r>
        <w:rPr>
          <w:rFonts w:ascii="inter" w:eastAsia="inter" w:hAnsi="inter" w:cs="inter"/>
          <w:color w:val="000000"/>
        </w:rPr>
        <w:t>Trying to moderate (use the phone in a healthier way) when the urge to use is still high—like telling an alcoholic to just drink less.</w:t>
      </w:r>
      <w:bookmarkStart w:id="114" w:name="fnref37_1"/>
      <w:bookmarkEnd w:id="114"/>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115" w:name="fnref38_3"/>
      <w:bookmarkEnd w:id="115"/>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116" w:name="fnref19_6"/>
      <w:bookmarkEnd w:id="116"/>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08704371" w14:textId="77777777" w:rsidR="009E5579" w:rsidRDefault="00000000">
      <w:pPr>
        <w:spacing w:after="210" w:line="360" w:lineRule="auto"/>
      </w:pPr>
      <w:r>
        <w:rPr>
          <w:rFonts w:ascii="inter" w:eastAsia="inter" w:hAnsi="inter" w:cs="inter"/>
          <w:b/>
          <w:color w:val="000000"/>
        </w:rPr>
        <w:t>Seems to work:</w:t>
      </w:r>
    </w:p>
    <w:p w14:paraId="55D7ECF0" w14:textId="77777777" w:rsidR="009E5579" w:rsidRDefault="00000000">
      <w:pPr>
        <w:numPr>
          <w:ilvl w:val="0"/>
          <w:numId w:val="9"/>
        </w:numPr>
        <w:spacing w:before="105" w:after="105" w:line="360" w:lineRule="auto"/>
      </w:pPr>
      <w:r>
        <w:rPr>
          <w:rFonts w:ascii="inter" w:eastAsia="inter" w:hAnsi="inter" w:cs="inter"/>
          <w:color w:val="000000"/>
        </w:rPr>
        <w:t xml:space="preserve">Making the environment work </w:t>
      </w:r>
      <w:r>
        <w:rPr>
          <w:rFonts w:ascii="inter" w:eastAsia="inter" w:hAnsi="inter" w:cs="inter"/>
          <w:i/>
          <w:color w:val="000000"/>
        </w:rPr>
        <w:t>for</w:t>
      </w:r>
      <w:r>
        <w:rPr>
          <w:rFonts w:ascii="inter" w:eastAsia="inter" w:hAnsi="inter" w:cs="inter"/>
          <w:color w:val="000000"/>
        </w:rPr>
        <w:t xml:space="preserve"> you: removing the phone from your room, moving apps off the home screen, using parental controls to lock yourself out, asking someone else to hold your password.</w:t>
      </w:r>
      <w:bookmarkStart w:id="117" w:name="fnref37_2"/>
      <w:bookmarkEnd w:id="117"/>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118" w:name="fnref38_4"/>
      <w:bookmarkEnd w:id="118"/>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119" w:name="fnref19_7"/>
      <w:bookmarkEnd w:id="119"/>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57A99771" w14:textId="77777777" w:rsidR="009E5579" w:rsidRDefault="00000000">
      <w:pPr>
        <w:numPr>
          <w:ilvl w:val="0"/>
          <w:numId w:val="9"/>
        </w:numPr>
        <w:spacing w:before="105" w:after="105" w:line="360" w:lineRule="auto"/>
      </w:pPr>
      <w:r>
        <w:rPr>
          <w:rFonts w:ascii="inter" w:eastAsia="inter" w:hAnsi="inter" w:cs="inter"/>
          <w:color w:val="000000"/>
        </w:rPr>
        <w:t>Replacing the phone with something else—not just stopping, but filling the void with a different activity: gym, reading, conversation, hobby.</w:t>
      </w:r>
      <w:bookmarkStart w:id="120" w:name="fnref6_1"/>
      <w:bookmarkEnd w:id="120"/>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21" w:name="fnref37_3"/>
      <w:bookmarkEnd w:id="121"/>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2023A53E" w14:textId="77777777" w:rsidR="009E5579" w:rsidRDefault="00000000">
      <w:pPr>
        <w:numPr>
          <w:ilvl w:val="0"/>
          <w:numId w:val="9"/>
        </w:numPr>
        <w:spacing w:before="105" w:after="105" w:line="360" w:lineRule="auto"/>
      </w:pPr>
      <w:r>
        <w:rPr>
          <w:rFonts w:ascii="inter" w:eastAsia="inter" w:hAnsi="inter" w:cs="inter"/>
          <w:color w:val="000000"/>
        </w:rPr>
        <w:t>Getting therapy or group support to address the underlying emotional problem (loneliness, anxiety, low self-esteem) that the phone was solving.</w:t>
      </w:r>
      <w:bookmarkStart w:id="122" w:name="fnref39"/>
      <w:bookmarkEnd w:id="122"/>
      <w:r>
        <w:fldChar w:fldCharType="begin"/>
      </w:r>
      <w:r>
        <w:instrText>HYPERLINK \l "fn39" \h</w:instrText>
      </w:r>
      <w:r>
        <w:fldChar w:fldCharType="separate"/>
      </w:r>
      <w:r>
        <w:rPr>
          <w:rFonts w:ascii="inter" w:eastAsia="inter" w:hAnsi="inter" w:cs="inter"/>
          <w:u w:val="single"/>
          <w:vertAlign w:val="superscript"/>
        </w:rPr>
        <w:t>[39]</w:t>
      </w:r>
      <w:r>
        <w:fldChar w:fldCharType="end"/>
      </w:r>
      <w:bookmarkStart w:id="123" w:name="fnref19_8"/>
      <w:bookmarkEnd w:id="123"/>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286F12D" w14:textId="77777777" w:rsidR="009E5579" w:rsidRDefault="00000000">
      <w:pPr>
        <w:numPr>
          <w:ilvl w:val="0"/>
          <w:numId w:val="9"/>
        </w:numPr>
        <w:spacing w:before="105" w:after="105" w:line="360" w:lineRule="auto"/>
      </w:pPr>
      <w:r>
        <w:rPr>
          <w:rFonts w:ascii="inter" w:eastAsia="inter" w:hAnsi="inter" w:cs="inter"/>
          <w:color w:val="000000"/>
        </w:rPr>
        <w:t>Time—one recovery guide mentions that most people need 2-4 weeks of genuine discomfort before the cravings start to subside and new habits begin to stick.</w:t>
      </w:r>
      <w:bookmarkStart w:id="124" w:name="fnref22_6"/>
      <w:bookmarkEnd w:id="124"/>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5DDF00EB" w14:textId="77777777" w:rsidR="009E5579" w:rsidRDefault="00000000">
      <w:pPr>
        <w:numPr>
          <w:ilvl w:val="0"/>
          <w:numId w:val="9"/>
        </w:numPr>
        <w:spacing w:before="105" w:after="105" w:line="360" w:lineRule="auto"/>
      </w:pPr>
      <w:r>
        <w:rPr>
          <w:rFonts w:ascii="inter" w:eastAsia="inter" w:hAnsi="inter" w:cs="inter"/>
          <w:color w:val="000000"/>
        </w:rPr>
        <w:t>Radical breaks rather than moderation—one person went phone-free for 72 hours as a quarterly reset, and the reset seemed to interrupt the creeping slide back into heavy use.</w:t>
      </w:r>
      <w:bookmarkStart w:id="125" w:name="fnref22_7"/>
      <w:bookmarkEnd w:id="125"/>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4F3332B4" w14:textId="6E9F5B59" w:rsidR="009E5579" w:rsidRDefault="00000000">
      <w:pPr>
        <w:spacing w:before="210" w:after="0" w:line="360" w:lineRule="auto"/>
      </w:pPr>
      <w:r>
        <w:rPr>
          <w:noProof/>
        </w:rPr>
      </w:r>
      <w:r w:rsidR="00EF7B18">
        <w:rPr>
          <w:noProof/>
        </w:rPr>
        <w:pict w14:anchorId="229B10BA">
          <v:rect id="_x0000_s2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2CFC7A" w14:textId="77777777" w:rsidR="009E5579" w:rsidRDefault="00000000">
      <w:pPr>
        <w:spacing w:before="315" w:after="105" w:line="360" w:lineRule="auto"/>
        <w:ind w:left="-30"/>
      </w:pPr>
      <w:bookmarkStart w:id="126" w:name="key_psychological_mechanisms_wort_18de15"/>
      <w:r>
        <w:rPr>
          <w:rFonts w:ascii="inter" w:eastAsia="inter" w:hAnsi="inter" w:cs="inter"/>
          <w:b/>
          <w:color w:val="000000"/>
          <w:sz w:val="24"/>
        </w:rPr>
        <w:t>Key Psychological Mechanisms Worth Noting</w:t>
      </w:r>
      <w:bookmarkEnd w:id="126"/>
    </w:p>
    <w:p w14:paraId="2ADED366" w14:textId="77777777" w:rsidR="009E5579" w:rsidRDefault="00000000">
      <w:pPr>
        <w:spacing w:before="315" w:after="105" w:line="360" w:lineRule="auto"/>
        <w:ind w:left="-30"/>
      </w:pPr>
      <w:bookmarkStart w:id="127" w:name="the_first_mind_second_mind_split"/>
      <w:r>
        <w:rPr>
          <w:rFonts w:ascii="inter" w:eastAsia="inter" w:hAnsi="inter" w:cs="inter"/>
          <w:b/>
          <w:color w:val="000000"/>
          <w:sz w:val="24"/>
        </w:rPr>
        <w:lastRenderedPageBreak/>
        <w:t>The First Mind / Second Mind Split</w:t>
      </w:r>
      <w:bookmarkEnd w:id="127"/>
    </w:p>
    <w:p w14:paraId="4160CC4B" w14:textId="77777777" w:rsidR="009E5579" w:rsidRDefault="00000000">
      <w:pPr>
        <w:spacing w:after="210" w:line="360" w:lineRule="auto"/>
      </w:pPr>
      <w:r>
        <w:rPr>
          <w:rFonts w:ascii="inter" w:eastAsia="inter" w:hAnsi="inter" w:cs="inter"/>
          <w:color w:val="000000"/>
        </w:rPr>
        <w:t xml:space="preserve">Understanding that phone addiction is a </w:t>
      </w:r>
      <w:r>
        <w:rPr>
          <w:rFonts w:ascii="inter" w:eastAsia="inter" w:hAnsi="inter" w:cs="inter"/>
          <w:b/>
          <w:color w:val="000000"/>
        </w:rPr>
        <w:t>First Mind problem</w:t>
      </w:r>
      <w:r>
        <w:rPr>
          <w:rFonts w:ascii="inter" w:eastAsia="inter" w:hAnsi="inter" w:cs="inter"/>
          <w:color w:val="000000"/>
        </w:rPr>
        <w:t xml:space="preserve"> (automatic, emotional, reward-driven) rather than a Second Mind problem (logical, aware, future-oriented) helps explain why people can't "just stop." When you're tired, stressed, or bored, First Mind is in charge. Willpower (a Second Mind resource) is depleted. The phone is perfectly positioned to hijack that moment.</w:t>
      </w:r>
      <w:bookmarkStart w:id="128" w:name="fnref12_3"/>
      <w:bookmarkEnd w:id="128"/>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129" w:name="fnref15_4"/>
      <w:bookmarkEnd w:id="129"/>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398A23BA" w14:textId="77777777" w:rsidR="009E5579" w:rsidRDefault="00000000">
      <w:pPr>
        <w:spacing w:before="315" w:after="105" w:line="360" w:lineRule="auto"/>
        <w:ind w:left="-30"/>
      </w:pPr>
      <w:bookmarkStart w:id="130" w:name="emotional_avoidance_through_digit_5021fb"/>
      <w:r>
        <w:rPr>
          <w:rFonts w:ascii="inter" w:eastAsia="inter" w:hAnsi="inter" w:cs="inter"/>
          <w:b/>
          <w:color w:val="000000"/>
          <w:sz w:val="24"/>
        </w:rPr>
        <w:t>Emotional Avoidance Through Digital Behavior</w:t>
      </w:r>
      <w:bookmarkEnd w:id="130"/>
    </w:p>
    <w:p w14:paraId="03895F2E" w14:textId="77777777" w:rsidR="009E5579" w:rsidRDefault="00000000">
      <w:pPr>
        <w:spacing w:after="210" w:line="360" w:lineRule="auto"/>
      </w:pPr>
      <w:r>
        <w:rPr>
          <w:rFonts w:ascii="inter" w:eastAsia="inter" w:hAnsi="inter" w:cs="inter"/>
          <w:color w:val="000000"/>
        </w:rPr>
        <w:t xml:space="preserve">The phone works as a coping mechanism. People use it to escape stress, loneliness, anxiety, inadequacy. This is called </w:t>
      </w:r>
      <w:r>
        <w:rPr>
          <w:rFonts w:ascii="inter" w:eastAsia="inter" w:hAnsi="inter" w:cs="inter"/>
          <w:b/>
          <w:color w:val="000000"/>
        </w:rPr>
        <w:t>experiential avoidance</w:t>
      </w:r>
      <w:r>
        <w:rPr>
          <w:rFonts w:ascii="inter" w:eastAsia="inter" w:hAnsi="inter" w:cs="inter"/>
          <w:color w:val="000000"/>
        </w:rPr>
        <w:t>—using behavior to avoid internal discomfort. The problem is that while avoidance works in the short term, it prevents people from developing genuine coping skills. The phone numbs the pain without solving the problem, and over time, the pain becomes harder to sit with without the phone.</w:t>
      </w:r>
      <w:bookmarkStart w:id="131" w:name="fnref21_4"/>
      <w:bookmarkEnd w:id="131"/>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132" w:name="fnref19_9"/>
      <w:bookmarkEnd w:id="132"/>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48151B90" w14:textId="77777777" w:rsidR="009E5579" w:rsidRDefault="00000000">
      <w:pPr>
        <w:spacing w:before="315" w:after="105" w:line="360" w:lineRule="auto"/>
        <w:ind w:left="-30"/>
      </w:pPr>
      <w:bookmarkStart w:id="133" w:name="the_dopamine_deficit_state"/>
      <w:r>
        <w:rPr>
          <w:rFonts w:ascii="inter" w:eastAsia="inter" w:hAnsi="inter" w:cs="inter"/>
          <w:b/>
          <w:color w:val="000000"/>
          <w:sz w:val="24"/>
        </w:rPr>
        <w:t>The Dopamine Deficit State</w:t>
      </w:r>
      <w:bookmarkEnd w:id="133"/>
    </w:p>
    <w:p w14:paraId="6CCF3176" w14:textId="77777777" w:rsidR="009E5579" w:rsidRDefault="00000000">
      <w:pPr>
        <w:spacing w:after="210" w:line="360" w:lineRule="auto"/>
      </w:pPr>
      <w:r>
        <w:rPr>
          <w:rFonts w:ascii="inter" w:eastAsia="inter" w:hAnsi="inter" w:cs="inter"/>
          <w:color w:val="000000"/>
        </w:rPr>
        <w:t xml:space="preserve">The most insidious aspect of phone addiction is that it creates a </w:t>
      </w:r>
      <w:r>
        <w:rPr>
          <w:rFonts w:ascii="inter" w:eastAsia="inter" w:hAnsi="inter" w:cs="inter"/>
          <w:b/>
          <w:color w:val="000000"/>
        </w:rPr>
        <w:t>chronic dopamine deficit</w:t>
      </w:r>
      <w:r>
        <w:rPr>
          <w:rFonts w:ascii="inter" w:eastAsia="inter" w:hAnsi="inter" w:cs="inter"/>
          <w:color w:val="000000"/>
        </w:rPr>
        <w:t>. Your brain adapts to constant high dopamine by producing less dopamine. Eventually, you need the phone just to feel normal—not to feel good, just to feel okay. This is why recovery involves withdrawal symptoms (anxiety, irritability, restlessness) similar to substance addiction.</w:t>
      </w:r>
      <w:bookmarkStart w:id="134" w:name="fnref3_3"/>
      <w:bookmarkEnd w:id="134"/>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135" w:name="fnref35_1"/>
      <w:bookmarkEnd w:id="135"/>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63A96703" w14:textId="77777777" w:rsidR="009E5579" w:rsidRDefault="00000000">
      <w:pPr>
        <w:spacing w:before="315" w:after="105" w:line="360" w:lineRule="auto"/>
        <w:ind w:left="-30"/>
      </w:pPr>
      <w:bookmarkStart w:id="136" w:name="fomo_and_the_amygdala"/>
      <w:r>
        <w:rPr>
          <w:rFonts w:ascii="inter" w:eastAsia="inter" w:hAnsi="inter" w:cs="inter"/>
          <w:b/>
          <w:color w:val="000000"/>
          <w:sz w:val="24"/>
        </w:rPr>
        <w:t>FOMO and the Amygdala</w:t>
      </w:r>
      <w:bookmarkEnd w:id="136"/>
    </w:p>
    <w:p w14:paraId="74E1D4B3" w14:textId="77777777" w:rsidR="009E5579" w:rsidRDefault="00000000">
      <w:pPr>
        <w:spacing w:after="210" w:line="360" w:lineRule="auto"/>
      </w:pPr>
      <w:r>
        <w:rPr>
          <w:rFonts w:ascii="inter" w:eastAsia="inter" w:hAnsi="inter" w:cs="inter"/>
          <w:color w:val="000000"/>
        </w:rPr>
        <w:t>The fear of missing out is not irrational. The brain processes social exclusion using the same neural machinery as physical pain. Seeing evidence of being left out (friends' stories, group chats you're not in) activates the amygdala and stress response. This is a real neurological threat response, even though the danger is social, not physical.</w:t>
      </w:r>
      <w:bookmarkStart w:id="137" w:name="fnref28_1"/>
      <w:bookmarkEnd w:id="137"/>
      <w:r>
        <w:fldChar w:fldCharType="begin"/>
      </w:r>
      <w:r>
        <w:instrText>HYPERLINK \l "fn28" \h</w:instrText>
      </w:r>
      <w:r>
        <w:fldChar w:fldCharType="separate"/>
      </w:r>
      <w:r>
        <w:rPr>
          <w:rFonts w:ascii="inter" w:eastAsia="inter" w:hAnsi="inter" w:cs="inter"/>
          <w:u w:val="single"/>
          <w:vertAlign w:val="superscript"/>
        </w:rPr>
        <w:t>[28]</w:t>
      </w:r>
      <w:r>
        <w:fldChar w:fldCharType="end"/>
      </w:r>
      <w:bookmarkStart w:id="138" w:name="fnref26_4"/>
      <w:bookmarkEnd w:id="138"/>
      <w:r>
        <w:fldChar w:fldCharType="begin"/>
      </w:r>
      <w:r>
        <w:instrText>HYPERLINK \l "fn26" \h</w:instrText>
      </w:r>
      <w:r>
        <w:fldChar w:fldCharType="separate"/>
      </w:r>
      <w:r>
        <w:rPr>
          <w:rFonts w:ascii="inter" w:eastAsia="inter" w:hAnsi="inter" w:cs="inter"/>
          <w:u w:val="single"/>
          <w:vertAlign w:val="superscript"/>
        </w:rPr>
        <w:t>[26]</w:t>
      </w:r>
      <w:r>
        <w:fldChar w:fldCharType="end"/>
      </w:r>
    </w:p>
    <w:p w14:paraId="16A9C579" w14:textId="002BA2EC" w:rsidR="009E5579" w:rsidRDefault="00000000">
      <w:pPr>
        <w:spacing w:before="210" w:after="0" w:line="360" w:lineRule="auto"/>
      </w:pPr>
      <w:r>
        <w:rPr>
          <w:noProof/>
        </w:rPr>
      </w:r>
      <w:r w:rsidR="00EF7B18">
        <w:rPr>
          <w:noProof/>
        </w:rPr>
        <w:pict w14:anchorId="17865A01">
          <v:rect id="_x0000_s2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0982E9" w14:textId="77777777" w:rsidR="009E5579" w:rsidRDefault="00000000">
      <w:pPr>
        <w:spacing w:before="315" w:after="105" w:line="360" w:lineRule="auto"/>
        <w:ind w:left="-30"/>
      </w:pPr>
      <w:bookmarkStart w:id="139" w:name="unanswered_questions_and_gaps_in_21f388"/>
      <w:r>
        <w:rPr>
          <w:rFonts w:ascii="inter" w:eastAsia="inter" w:hAnsi="inter" w:cs="inter"/>
          <w:b/>
          <w:color w:val="000000"/>
          <w:sz w:val="24"/>
        </w:rPr>
        <w:t>Unanswered Questions and Gaps in Understanding</w:t>
      </w:r>
      <w:bookmarkEnd w:id="139"/>
    </w:p>
    <w:p w14:paraId="29EFD0DB" w14:textId="77777777" w:rsidR="009E5579" w:rsidRDefault="00000000">
      <w:pPr>
        <w:spacing w:after="210" w:line="360" w:lineRule="auto"/>
      </w:pPr>
      <w:r>
        <w:rPr>
          <w:rFonts w:ascii="inter" w:eastAsia="inter" w:hAnsi="inter" w:cs="inter"/>
          <w:color w:val="000000"/>
        </w:rPr>
        <w:t>This deep dive into phone addiction raises questions that current research has not fully answered:</w:t>
      </w:r>
    </w:p>
    <w:p w14:paraId="702C1B7A" w14:textId="77777777" w:rsidR="009E5579" w:rsidRDefault="00000000">
      <w:pPr>
        <w:numPr>
          <w:ilvl w:val="0"/>
          <w:numId w:val="10"/>
        </w:numPr>
        <w:spacing w:after="210" w:line="360" w:lineRule="auto"/>
      </w:pPr>
      <w:r>
        <w:rPr>
          <w:rFonts w:ascii="inter" w:eastAsia="inter" w:hAnsi="inter" w:cs="inter"/>
          <w:b/>
          <w:color w:val="000000"/>
        </w:rPr>
        <w:t>Why do some people develop addiction and others don't?</w:t>
      </w:r>
      <w:r>
        <w:rPr>
          <w:rFonts w:ascii="inter" w:eastAsia="inter" w:hAnsi="inter" w:cs="inter"/>
          <w:color w:val="000000"/>
        </w:rPr>
        <w:t xml:space="preserve"> Genetics, family history, baseline dopamine levels, attachment style, trauma history—all seem to play a role, but the interaction is still unclear.</w:t>
      </w:r>
      <w:bookmarkStart w:id="140" w:name="fnref15_5"/>
      <w:bookmarkEnd w:id="140"/>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672700D1" w14:textId="77777777" w:rsidR="009E5579" w:rsidRDefault="00000000">
      <w:pPr>
        <w:numPr>
          <w:ilvl w:val="0"/>
          <w:numId w:val="10"/>
        </w:numPr>
        <w:spacing w:after="210" w:line="360" w:lineRule="auto"/>
      </w:pPr>
      <w:r>
        <w:rPr>
          <w:rFonts w:ascii="inter" w:eastAsia="inter" w:hAnsi="inter" w:cs="inter"/>
          <w:b/>
          <w:color w:val="000000"/>
        </w:rPr>
        <w:lastRenderedPageBreak/>
        <w:t>What is the role of genetic factors?</w:t>
      </w:r>
      <w:r>
        <w:rPr>
          <w:rFonts w:ascii="inter" w:eastAsia="inter" w:hAnsi="inter" w:cs="inter"/>
          <w:color w:val="000000"/>
        </w:rPr>
        <w:t xml:space="preserve"> Some research hints that the same genes linked to substance addiction susceptibility (DRD4, DRD2 dopamine receptors) may influence phone addiction risk, but this hasn't been well established in humans.</w:t>
      </w:r>
      <w:bookmarkStart w:id="141" w:name="fnref40"/>
      <w:bookmarkEnd w:id="141"/>
      <w:r>
        <w:fldChar w:fldCharType="begin"/>
      </w:r>
      <w:r>
        <w:instrText>HYPERLINK \l "fn40" \h</w:instrText>
      </w:r>
      <w:r>
        <w:fldChar w:fldCharType="separate"/>
      </w:r>
      <w:r>
        <w:rPr>
          <w:rFonts w:ascii="inter" w:eastAsia="inter" w:hAnsi="inter" w:cs="inter"/>
          <w:u w:val="single"/>
          <w:vertAlign w:val="superscript"/>
        </w:rPr>
        <w:t>[40]</w:t>
      </w:r>
      <w:r>
        <w:fldChar w:fldCharType="end"/>
      </w:r>
    </w:p>
    <w:p w14:paraId="5E574889" w14:textId="77777777" w:rsidR="009E5579" w:rsidRDefault="00000000">
      <w:pPr>
        <w:numPr>
          <w:ilvl w:val="0"/>
          <w:numId w:val="10"/>
        </w:numPr>
        <w:spacing w:after="210" w:line="360" w:lineRule="auto"/>
      </w:pPr>
      <w:r>
        <w:rPr>
          <w:rFonts w:ascii="inter" w:eastAsia="inter" w:hAnsi="inter" w:cs="inter"/>
          <w:b/>
          <w:color w:val="000000"/>
        </w:rPr>
        <w:t>Is this addiction reversible?</w:t>
      </w:r>
      <w:r>
        <w:rPr>
          <w:rFonts w:ascii="inter" w:eastAsia="inter" w:hAnsi="inter" w:cs="inter"/>
          <w:color w:val="000000"/>
        </w:rPr>
        <w:t xml:space="preserve"> How long does it take for the brain to rewire after heavy use ends? Do people who recover maintain a vulnerability to relapse (like recovered alcoholics)? The evidence suggests yes, but the timeline is unclear.</w:t>
      </w:r>
      <w:bookmarkStart w:id="142" w:name="fnref38_5"/>
      <w:bookmarkEnd w:id="142"/>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55869E36" w14:textId="77777777" w:rsidR="009E5579" w:rsidRDefault="00000000">
      <w:pPr>
        <w:numPr>
          <w:ilvl w:val="0"/>
          <w:numId w:val="10"/>
        </w:numPr>
        <w:spacing w:after="210" w:line="360" w:lineRule="auto"/>
      </w:pPr>
      <w:r>
        <w:rPr>
          <w:rFonts w:ascii="inter" w:eastAsia="inter" w:hAnsi="inter" w:cs="inter"/>
          <w:b/>
          <w:color w:val="000000"/>
        </w:rPr>
        <w:t>How much of the addiction is design, and how much is human psychology?</w:t>
      </w:r>
      <w:r>
        <w:rPr>
          <w:rFonts w:ascii="inter" w:eastAsia="inter" w:hAnsi="inter" w:cs="inter"/>
          <w:color w:val="000000"/>
        </w:rPr>
        <w:t xml:space="preserve"> Apps are deliberately engineered to exploit vulnerabilities, but without those vulnerabilities (loneliness, low dopamine, poor impulse control), would the design work? The answer likely involves both—and it's unclear how much weight to give each.</w:t>
      </w:r>
      <w:bookmarkStart w:id="143" w:name="fnref2_6"/>
      <w:bookmarkEnd w:id="143"/>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44" w:name="fnref21_5"/>
      <w:bookmarkEnd w:id="144"/>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287073C8" w14:textId="77777777" w:rsidR="009E5579" w:rsidRDefault="00000000">
      <w:pPr>
        <w:numPr>
          <w:ilvl w:val="0"/>
          <w:numId w:val="10"/>
        </w:numPr>
        <w:spacing w:after="210" w:line="360" w:lineRule="auto"/>
      </w:pPr>
      <w:r>
        <w:rPr>
          <w:rFonts w:ascii="inter" w:eastAsia="inter" w:hAnsi="inter" w:cs="inter"/>
          <w:b/>
          <w:color w:val="000000"/>
        </w:rPr>
        <w:t>What are the long-term effects on brain development?</w:t>
      </w:r>
      <w:r>
        <w:rPr>
          <w:rFonts w:ascii="inter" w:eastAsia="inter" w:hAnsi="inter" w:cs="inter"/>
          <w:color w:val="000000"/>
        </w:rPr>
        <w:t xml:space="preserve"> Most neuroimaging studies are cross-sectional (comparing addicted vs. non-addicted people at one point in time). Longitudinal studies following the same people over years are sparse.</w:t>
      </w:r>
      <w:bookmarkStart w:id="145" w:name="fnref1_8"/>
      <w:bookmarkEnd w:id="14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D16844A" w14:textId="77777777" w:rsidR="009E5579" w:rsidRDefault="00000000">
      <w:pPr>
        <w:numPr>
          <w:ilvl w:val="0"/>
          <w:numId w:val="10"/>
        </w:numPr>
        <w:spacing w:after="210" w:line="360" w:lineRule="auto"/>
      </w:pPr>
      <w:r>
        <w:rPr>
          <w:rFonts w:ascii="inter" w:eastAsia="inter" w:hAnsi="inter" w:cs="inter"/>
          <w:b/>
          <w:color w:val="000000"/>
        </w:rPr>
        <w:t>Can the brain's dopamine system fully recover?</w:t>
      </w:r>
      <w:r>
        <w:rPr>
          <w:rFonts w:ascii="inter" w:eastAsia="inter" w:hAnsi="inter" w:cs="inter"/>
          <w:color w:val="000000"/>
        </w:rPr>
        <w:t xml:space="preserve"> Some research suggests that dopamine sensitivity can recover with abstinence, but whether the hedonic setpoint returns to baseline or remains permanently lowered is unclear.</w:t>
      </w:r>
      <w:bookmarkStart w:id="146" w:name="fnref35_2"/>
      <w:bookmarkEnd w:id="146"/>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63DDF368" w14:textId="400655BD" w:rsidR="009E5579" w:rsidRDefault="00000000">
      <w:pPr>
        <w:spacing w:before="210" w:after="0" w:line="360" w:lineRule="auto"/>
      </w:pPr>
      <w:r>
        <w:rPr>
          <w:noProof/>
        </w:rPr>
      </w:r>
      <w:r w:rsidR="00EF7B18">
        <w:rPr>
          <w:noProof/>
        </w:rPr>
        <w:pict w14:anchorId="29130537">
          <v:rect id="_x0000_s2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4CFC59B" w14:textId="77777777" w:rsidR="009E5579" w:rsidRDefault="00000000">
      <w:pPr>
        <w:spacing w:before="315" w:after="105" w:line="360" w:lineRule="auto"/>
        <w:ind w:left="-30"/>
      </w:pPr>
      <w:bookmarkStart w:id="147" w:name="closing_thoughts"/>
      <w:r>
        <w:rPr>
          <w:rFonts w:ascii="inter" w:eastAsia="inter" w:hAnsi="inter" w:cs="inter"/>
          <w:b/>
          <w:color w:val="000000"/>
          <w:sz w:val="24"/>
        </w:rPr>
        <w:t>Closing Thoughts</w:t>
      </w:r>
      <w:bookmarkEnd w:id="147"/>
    </w:p>
    <w:p w14:paraId="41DCA992" w14:textId="77777777" w:rsidR="009E5579" w:rsidRDefault="00000000">
      <w:pPr>
        <w:spacing w:after="210" w:line="360" w:lineRule="auto"/>
      </w:pPr>
      <w:r>
        <w:rPr>
          <w:rFonts w:ascii="inter" w:eastAsia="inter" w:hAnsi="inter" w:cs="inter"/>
          <w:color w:val="000000"/>
        </w:rPr>
        <w:t xml:space="preserve">What the research makes clear is this: </w:t>
      </w:r>
      <w:r>
        <w:rPr>
          <w:rFonts w:ascii="inter" w:eastAsia="inter" w:hAnsi="inter" w:cs="inter"/>
          <w:b/>
          <w:color w:val="000000"/>
        </w:rPr>
        <w:t>phone addiction is not a character flaw or a lack of discipline. It is a mismatch between human psychology and deliberately engineered technology.</w:t>
      </w:r>
      <w:r>
        <w:rPr>
          <w:rFonts w:ascii="inter" w:eastAsia="inter" w:hAnsi="inter" w:cs="inter"/>
          <w:color w:val="000000"/>
        </w:rPr>
        <w:t xml:space="preserve"> The brain has ancient systems for seeking reward, avoiding pain, and maintaining social connection. Apps exploit those systems with precision. They leverage variable rewards, they remove stopping cues, they personalize content to individual preference, they create FOMO. They are, in the words of one designer, "a loop designed to exploit your dopamine system."</w:t>
      </w:r>
      <w:bookmarkStart w:id="148" w:name="fnref25_1"/>
      <w:bookmarkEnd w:id="148"/>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49620CD9" w14:textId="77777777" w:rsidR="009E5579" w:rsidRDefault="00000000">
      <w:pPr>
        <w:spacing w:after="210" w:line="360" w:lineRule="auto"/>
      </w:pPr>
      <w:r>
        <w:rPr>
          <w:rFonts w:ascii="inter" w:eastAsia="inter" w:hAnsi="inter" w:cs="inter"/>
          <w:color w:val="000000"/>
        </w:rPr>
        <w:t>The people caught in this loop are not weak. They are navigating a world in which their pocket contains something more optimized to capture attention than anything humans have previously encountered. The phone is not a tool of convenience; it is a tool of behavioral control.</w:t>
      </w:r>
    </w:p>
    <w:p w14:paraId="5193AD42" w14:textId="77777777" w:rsidR="009E5579" w:rsidRDefault="00000000">
      <w:pPr>
        <w:spacing w:after="210" w:line="360" w:lineRule="auto"/>
      </w:pPr>
      <w:r>
        <w:rPr>
          <w:rFonts w:ascii="inter" w:eastAsia="inter" w:hAnsi="inter" w:cs="inter"/>
          <w:color w:val="000000"/>
        </w:rPr>
        <w:t xml:space="preserve">Understanding the </w:t>
      </w:r>
      <w:r>
        <w:rPr>
          <w:rFonts w:ascii="inter" w:eastAsia="inter" w:hAnsi="inter" w:cs="inter"/>
          <w:i/>
          <w:color w:val="000000"/>
        </w:rPr>
        <w:t>how</w:t>
      </w:r>
      <w:r>
        <w:rPr>
          <w:rFonts w:ascii="inter" w:eastAsia="inter" w:hAnsi="inter" w:cs="inter"/>
          <w:color w:val="000000"/>
        </w:rPr>
        <w:t xml:space="preserve"> and the </w:t>
      </w:r>
      <w:r>
        <w:rPr>
          <w:rFonts w:ascii="inter" w:eastAsia="inter" w:hAnsi="inter" w:cs="inter"/>
          <w:i/>
          <w:color w:val="000000"/>
        </w:rPr>
        <w:t>why</w:t>
      </w:r>
      <w:r>
        <w:rPr>
          <w:rFonts w:ascii="inter" w:eastAsia="inter" w:hAnsi="inter" w:cs="inter"/>
          <w:color w:val="000000"/>
        </w:rPr>
        <w:t xml:space="preserve">—the mechanisms and the vulnerabilities—is the foundation for what comes next. Not yet the solutions. Just the clarity. The recognition that what feels like personal failure is actually the collision of ancient reward systems with modern technology. That knowing the problem </w:t>
      </w:r>
      <w:r>
        <w:rPr>
          <w:rFonts w:ascii="inter" w:eastAsia="inter" w:hAnsi="inter" w:cs="inter"/>
          <w:color w:val="000000"/>
        </w:rPr>
        <w:lastRenderedPageBreak/>
        <w:t>exists and being able to control it are two entirely different things. That the brain can change, but that change requires more than willpower alone—it requires environmental design, support, time, and often, addressing the real problems (loneliness, anxiety, low self-esteem) that the phone was solving in the first place.</w:t>
      </w:r>
      <w:r>
        <w:rPr>
          <w:rFonts w:ascii="inter" w:eastAsia="inter" w:hAnsi="inter" w:cs="inter"/>
          <w:color w:val="000000"/>
        </w:rPr>
        <w:br/>
      </w:r>
    </w:p>
    <w:p w14:paraId="296AA14F" w14:textId="77777777" w:rsidR="009E5579" w:rsidRDefault="00000000">
      <w:pPr>
        <w:spacing w:line="360" w:lineRule="auto"/>
      </w:pPr>
      <w:r>
        <w:rPr>
          <w:rFonts w:ascii="inter" w:eastAsia="inter" w:hAnsi="inter" w:cs="inter"/>
          <w:color w:val="000000"/>
        </w:rPr>
        <w:t>⁂</w:t>
      </w:r>
    </w:p>
    <w:p w14:paraId="3CE40E54" w14:textId="73CCBE7B" w:rsidR="009E5579" w:rsidRDefault="00000000" w:rsidP="00EF7B18">
      <w:pPr>
        <w:spacing w:before="210" w:after="0" w:line="360" w:lineRule="auto"/>
      </w:pPr>
      <w:r>
        <w:rPr>
          <w:noProof/>
        </w:rPr>
      </w:r>
      <w:r w:rsidR="00EF7B18">
        <w:rPr>
          <w:noProof/>
        </w:rPr>
        <w:pict w14:anchorId="15B21690">
          <v:rect id="_x0000_s2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bookmarkStart w:id="149" w:name="fn1"/>
      <w:bookmarkEnd w:id="149"/>
      <w:r>
        <w:rPr>
          <w:rFonts w:ascii="inter" w:eastAsia="inter" w:hAnsi="inter" w:cs="inter"/>
          <w:color w:val="000000"/>
          <w:sz w:val="18"/>
        </w:rPr>
        <w:t xml:space="preserve"> </w:t>
      </w:r>
    </w:p>
    <w:sectPr w:rsidR="009E5579">
      <w:headerReference w:type="even" r:id="rId8"/>
      <w:headerReference w:type="default" r:id="rId9"/>
      <w:footerReference w:type="even" r:id="rId10"/>
      <w:footerReference w:type="default" r:id="rId11"/>
      <w:headerReference w:type="first" r:id="rId12"/>
      <w:footerReference w:type="first" r:id="rId13"/>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238D" w14:textId="77777777" w:rsidR="000C6F0E" w:rsidRDefault="000C6F0E" w:rsidP="00EF7B18">
      <w:pPr>
        <w:spacing w:after="0" w:line="240" w:lineRule="auto"/>
      </w:pPr>
      <w:r>
        <w:separator/>
      </w:r>
    </w:p>
  </w:endnote>
  <w:endnote w:type="continuationSeparator" w:id="0">
    <w:p w14:paraId="41366E88" w14:textId="77777777" w:rsidR="000C6F0E" w:rsidRDefault="000C6F0E" w:rsidP="00EF7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05D1" w14:textId="77777777" w:rsidR="00EF7B18" w:rsidRDefault="00EF7B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F2BC" w14:textId="77777777" w:rsidR="00EF7B18" w:rsidRDefault="00EF7B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BB45" w14:textId="77777777" w:rsidR="00EF7B18" w:rsidRDefault="00EF7B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DF80B" w14:textId="77777777" w:rsidR="000C6F0E" w:rsidRDefault="000C6F0E" w:rsidP="00EF7B18">
      <w:pPr>
        <w:spacing w:after="0" w:line="240" w:lineRule="auto"/>
      </w:pPr>
      <w:r>
        <w:separator/>
      </w:r>
    </w:p>
  </w:footnote>
  <w:footnote w:type="continuationSeparator" w:id="0">
    <w:p w14:paraId="0E601255" w14:textId="77777777" w:rsidR="000C6F0E" w:rsidRDefault="000C6F0E" w:rsidP="00EF7B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007E" w14:textId="77777777" w:rsidR="00EF7B18" w:rsidRDefault="00EF7B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508194"/>
      <w:docPartObj>
        <w:docPartGallery w:val="Watermarks"/>
        <w:docPartUnique/>
      </w:docPartObj>
    </w:sdtPr>
    <w:sdtContent>
      <w:p w14:paraId="34F29972" w14:textId="609F2408" w:rsidR="00EF7B18" w:rsidRDefault="00EF7B18">
        <w:pPr>
          <w:pStyle w:val="Header"/>
        </w:pPr>
        <w:r>
          <w:rPr>
            <w:noProof/>
          </w:rPr>
          <w:pict w14:anchorId="19BF1D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854377" o:spid="_x0000_s1025" type="#_x0000_t136" style="position:absolute;margin-left:0;margin-top:0;width:502.75pt;height:167.55pt;rotation:315;z-index:-251657216;mso-position-horizontal:center;mso-position-horizontal-relative:margin;mso-position-vertical:center;mso-position-vertical-relative:margin" o:allowincell="f" fillcolor="#d4eca1 [1300]" stroked="f">
              <v:fill opacity=".5"/>
              <v:textpath style="font-family:&quot;Calibri&quot;;font-size:1pt" string="Raxxid.666"/>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5929" w14:textId="77777777" w:rsidR="00EF7B18" w:rsidRDefault="00EF7B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5C6"/>
    <w:multiLevelType w:val="hybridMultilevel"/>
    <w:tmpl w:val="138E8C14"/>
    <w:lvl w:ilvl="0" w:tplc="66C87438">
      <w:start w:val="1"/>
      <w:numFmt w:val="bullet"/>
      <w:lvlText w:val=""/>
      <w:lvlJc w:val="left"/>
      <w:pPr>
        <w:tabs>
          <w:tab w:val="num" w:pos="900"/>
        </w:tabs>
        <w:ind w:left="540" w:hanging="360"/>
      </w:pPr>
      <w:rPr>
        <w:rFonts w:ascii="Symbol" w:hAnsi="Symbol" w:hint="default"/>
      </w:rPr>
    </w:lvl>
    <w:lvl w:ilvl="1" w:tplc="193A4758">
      <w:numFmt w:val="decimal"/>
      <w:lvlText w:val=""/>
      <w:lvlJc w:val="left"/>
    </w:lvl>
    <w:lvl w:ilvl="2" w:tplc="692AE592">
      <w:numFmt w:val="decimal"/>
      <w:lvlText w:val=""/>
      <w:lvlJc w:val="left"/>
    </w:lvl>
    <w:lvl w:ilvl="3" w:tplc="A1DAC34C">
      <w:numFmt w:val="decimal"/>
      <w:lvlText w:val=""/>
      <w:lvlJc w:val="left"/>
    </w:lvl>
    <w:lvl w:ilvl="4" w:tplc="C5FAB314">
      <w:numFmt w:val="decimal"/>
      <w:lvlText w:val=""/>
      <w:lvlJc w:val="left"/>
    </w:lvl>
    <w:lvl w:ilvl="5" w:tplc="B64C0BA6">
      <w:numFmt w:val="decimal"/>
      <w:lvlText w:val=""/>
      <w:lvlJc w:val="left"/>
    </w:lvl>
    <w:lvl w:ilvl="6" w:tplc="616846FC">
      <w:numFmt w:val="decimal"/>
      <w:lvlText w:val=""/>
      <w:lvlJc w:val="left"/>
    </w:lvl>
    <w:lvl w:ilvl="7" w:tplc="83247022">
      <w:numFmt w:val="decimal"/>
      <w:lvlText w:val=""/>
      <w:lvlJc w:val="left"/>
    </w:lvl>
    <w:lvl w:ilvl="8" w:tplc="3D1A6F8E">
      <w:numFmt w:val="decimal"/>
      <w:lvlText w:val=""/>
      <w:lvlJc w:val="left"/>
    </w:lvl>
  </w:abstractNum>
  <w:abstractNum w:abstractNumId="1" w15:restartNumberingAfterBreak="0">
    <w:nsid w:val="08DB6434"/>
    <w:multiLevelType w:val="hybridMultilevel"/>
    <w:tmpl w:val="BF16280C"/>
    <w:lvl w:ilvl="0" w:tplc="D17AC09A">
      <w:start w:val="1"/>
      <w:numFmt w:val="bullet"/>
      <w:lvlText w:val=""/>
      <w:lvlJc w:val="left"/>
      <w:pPr>
        <w:tabs>
          <w:tab w:val="num" w:pos="900"/>
        </w:tabs>
        <w:ind w:left="540" w:hanging="360"/>
      </w:pPr>
      <w:rPr>
        <w:rFonts w:ascii="Symbol" w:hAnsi="Symbol" w:hint="default"/>
      </w:rPr>
    </w:lvl>
    <w:lvl w:ilvl="1" w:tplc="7562CA24">
      <w:numFmt w:val="decimal"/>
      <w:lvlText w:val=""/>
      <w:lvlJc w:val="left"/>
    </w:lvl>
    <w:lvl w:ilvl="2" w:tplc="7DC67B1A">
      <w:numFmt w:val="decimal"/>
      <w:lvlText w:val=""/>
      <w:lvlJc w:val="left"/>
    </w:lvl>
    <w:lvl w:ilvl="3" w:tplc="22A8F354">
      <w:numFmt w:val="decimal"/>
      <w:lvlText w:val=""/>
      <w:lvlJc w:val="left"/>
    </w:lvl>
    <w:lvl w:ilvl="4" w:tplc="A2F4F00E">
      <w:numFmt w:val="decimal"/>
      <w:lvlText w:val=""/>
      <w:lvlJc w:val="left"/>
    </w:lvl>
    <w:lvl w:ilvl="5" w:tplc="CB5AC5CC">
      <w:numFmt w:val="decimal"/>
      <w:lvlText w:val=""/>
      <w:lvlJc w:val="left"/>
    </w:lvl>
    <w:lvl w:ilvl="6" w:tplc="AF2A5004">
      <w:numFmt w:val="decimal"/>
      <w:lvlText w:val=""/>
      <w:lvlJc w:val="left"/>
    </w:lvl>
    <w:lvl w:ilvl="7" w:tplc="058E8CA6">
      <w:numFmt w:val="decimal"/>
      <w:lvlText w:val=""/>
      <w:lvlJc w:val="left"/>
    </w:lvl>
    <w:lvl w:ilvl="8" w:tplc="5A2E1296">
      <w:numFmt w:val="decimal"/>
      <w:lvlText w:val=""/>
      <w:lvlJc w:val="left"/>
    </w:lvl>
  </w:abstractNum>
  <w:abstractNum w:abstractNumId="2" w15:restartNumberingAfterBreak="0">
    <w:nsid w:val="0B39429D"/>
    <w:multiLevelType w:val="hybridMultilevel"/>
    <w:tmpl w:val="7B8AE4F0"/>
    <w:lvl w:ilvl="0" w:tplc="9272C006">
      <w:start w:val="1"/>
      <w:numFmt w:val="bullet"/>
      <w:lvlText w:val=""/>
      <w:lvlJc w:val="left"/>
      <w:pPr>
        <w:tabs>
          <w:tab w:val="num" w:pos="900"/>
        </w:tabs>
        <w:ind w:left="540" w:hanging="360"/>
      </w:pPr>
      <w:rPr>
        <w:rFonts w:ascii="Symbol" w:hAnsi="Symbol" w:hint="default"/>
      </w:rPr>
    </w:lvl>
    <w:lvl w:ilvl="1" w:tplc="43CEA888">
      <w:numFmt w:val="decimal"/>
      <w:lvlText w:val=""/>
      <w:lvlJc w:val="left"/>
    </w:lvl>
    <w:lvl w:ilvl="2" w:tplc="D6088C02">
      <w:numFmt w:val="decimal"/>
      <w:lvlText w:val=""/>
      <w:lvlJc w:val="left"/>
    </w:lvl>
    <w:lvl w:ilvl="3" w:tplc="AB1E0BF6">
      <w:numFmt w:val="decimal"/>
      <w:lvlText w:val=""/>
      <w:lvlJc w:val="left"/>
    </w:lvl>
    <w:lvl w:ilvl="4" w:tplc="5FEC7234">
      <w:numFmt w:val="decimal"/>
      <w:lvlText w:val=""/>
      <w:lvlJc w:val="left"/>
    </w:lvl>
    <w:lvl w:ilvl="5" w:tplc="A796B0B4">
      <w:numFmt w:val="decimal"/>
      <w:lvlText w:val=""/>
      <w:lvlJc w:val="left"/>
    </w:lvl>
    <w:lvl w:ilvl="6" w:tplc="893EAE68">
      <w:numFmt w:val="decimal"/>
      <w:lvlText w:val=""/>
      <w:lvlJc w:val="left"/>
    </w:lvl>
    <w:lvl w:ilvl="7" w:tplc="6FD24B76">
      <w:numFmt w:val="decimal"/>
      <w:lvlText w:val=""/>
      <w:lvlJc w:val="left"/>
    </w:lvl>
    <w:lvl w:ilvl="8" w:tplc="5CC68B46">
      <w:numFmt w:val="decimal"/>
      <w:lvlText w:val=""/>
      <w:lvlJc w:val="left"/>
    </w:lvl>
  </w:abstractNum>
  <w:abstractNum w:abstractNumId="3" w15:restartNumberingAfterBreak="0">
    <w:nsid w:val="0EB435DE"/>
    <w:multiLevelType w:val="hybridMultilevel"/>
    <w:tmpl w:val="9D9259EA"/>
    <w:lvl w:ilvl="0" w:tplc="BA7012D6">
      <w:start w:val="1"/>
      <w:numFmt w:val="bullet"/>
      <w:lvlText w:val=""/>
      <w:lvlJc w:val="left"/>
      <w:pPr>
        <w:tabs>
          <w:tab w:val="num" w:pos="900"/>
        </w:tabs>
        <w:ind w:left="540" w:hanging="360"/>
      </w:pPr>
      <w:rPr>
        <w:rFonts w:ascii="Symbol" w:hAnsi="Symbol" w:hint="default"/>
      </w:rPr>
    </w:lvl>
    <w:lvl w:ilvl="1" w:tplc="F816ED48">
      <w:numFmt w:val="decimal"/>
      <w:lvlText w:val=""/>
      <w:lvlJc w:val="left"/>
    </w:lvl>
    <w:lvl w:ilvl="2" w:tplc="A8AA03BC">
      <w:numFmt w:val="decimal"/>
      <w:lvlText w:val=""/>
      <w:lvlJc w:val="left"/>
    </w:lvl>
    <w:lvl w:ilvl="3" w:tplc="7C2E5B44">
      <w:numFmt w:val="decimal"/>
      <w:lvlText w:val=""/>
      <w:lvlJc w:val="left"/>
    </w:lvl>
    <w:lvl w:ilvl="4" w:tplc="A41A024C">
      <w:numFmt w:val="decimal"/>
      <w:lvlText w:val=""/>
      <w:lvlJc w:val="left"/>
    </w:lvl>
    <w:lvl w:ilvl="5" w:tplc="7A4E688E">
      <w:numFmt w:val="decimal"/>
      <w:lvlText w:val=""/>
      <w:lvlJc w:val="left"/>
    </w:lvl>
    <w:lvl w:ilvl="6" w:tplc="87EE42D0">
      <w:numFmt w:val="decimal"/>
      <w:lvlText w:val=""/>
      <w:lvlJc w:val="left"/>
    </w:lvl>
    <w:lvl w:ilvl="7" w:tplc="7382AB04">
      <w:numFmt w:val="decimal"/>
      <w:lvlText w:val=""/>
      <w:lvlJc w:val="left"/>
    </w:lvl>
    <w:lvl w:ilvl="8" w:tplc="3084C414">
      <w:numFmt w:val="decimal"/>
      <w:lvlText w:val=""/>
      <w:lvlJc w:val="left"/>
    </w:lvl>
  </w:abstractNum>
  <w:abstractNum w:abstractNumId="4" w15:restartNumberingAfterBreak="0">
    <w:nsid w:val="1E46133C"/>
    <w:multiLevelType w:val="hybridMultilevel"/>
    <w:tmpl w:val="182C9746"/>
    <w:lvl w:ilvl="0" w:tplc="E9447F6A">
      <w:start w:val="1"/>
      <w:numFmt w:val="bullet"/>
      <w:lvlText w:val=""/>
      <w:lvlJc w:val="left"/>
      <w:pPr>
        <w:tabs>
          <w:tab w:val="num" w:pos="900"/>
        </w:tabs>
        <w:ind w:left="540" w:hanging="360"/>
      </w:pPr>
      <w:rPr>
        <w:rFonts w:ascii="Symbol" w:hAnsi="Symbol" w:hint="default"/>
      </w:rPr>
    </w:lvl>
    <w:lvl w:ilvl="1" w:tplc="65FE57B4">
      <w:numFmt w:val="decimal"/>
      <w:lvlText w:val=""/>
      <w:lvlJc w:val="left"/>
    </w:lvl>
    <w:lvl w:ilvl="2" w:tplc="112C04BA">
      <w:numFmt w:val="decimal"/>
      <w:lvlText w:val=""/>
      <w:lvlJc w:val="left"/>
    </w:lvl>
    <w:lvl w:ilvl="3" w:tplc="8EC22AEC">
      <w:numFmt w:val="decimal"/>
      <w:lvlText w:val=""/>
      <w:lvlJc w:val="left"/>
    </w:lvl>
    <w:lvl w:ilvl="4" w:tplc="111A4DC8">
      <w:numFmt w:val="decimal"/>
      <w:lvlText w:val=""/>
      <w:lvlJc w:val="left"/>
    </w:lvl>
    <w:lvl w:ilvl="5" w:tplc="72242D46">
      <w:numFmt w:val="decimal"/>
      <w:lvlText w:val=""/>
      <w:lvlJc w:val="left"/>
    </w:lvl>
    <w:lvl w:ilvl="6" w:tplc="6390EF36">
      <w:numFmt w:val="decimal"/>
      <w:lvlText w:val=""/>
      <w:lvlJc w:val="left"/>
    </w:lvl>
    <w:lvl w:ilvl="7" w:tplc="89CCD732">
      <w:numFmt w:val="decimal"/>
      <w:lvlText w:val=""/>
      <w:lvlJc w:val="left"/>
    </w:lvl>
    <w:lvl w:ilvl="8" w:tplc="3D8223C2">
      <w:numFmt w:val="decimal"/>
      <w:lvlText w:val=""/>
      <w:lvlJc w:val="left"/>
    </w:lvl>
  </w:abstractNum>
  <w:abstractNum w:abstractNumId="5" w15:restartNumberingAfterBreak="0">
    <w:nsid w:val="23DF506D"/>
    <w:multiLevelType w:val="hybridMultilevel"/>
    <w:tmpl w:val="6C402BBA"/>
    <w:lvl w:ilvl="0" w:tplc="E1D4025A">
      <w:start w:val="1"/>
      <w:numFmt w:val="decimal"/>
      <w:lvlText w:val="%1."/>
      <w:lvlJc w:val="left"/>
      <w:pPr>
        <w:tabs>
          <w:tab w:val="num" w:pos="900"/>
        </w:tabs>
        <w:ind w:left="540" w:hanging="360"/>
      </w:pPr>
    </w:lvl>
    <w:lvl w:ilvl="1" w:tplc="71C86948">
      <w:numFmt w:val="decimal"/>
      <w:lvlText w:val=""/>
      <w:lvlJc w:val="left"/>
    </w:lvl>
    <w:lvl w:ilvl="2" w:tplc="90F0EF40">
      <w:numFmt w:val="decimal"/>
      <w:lvlText w:val=""/>
      <w:lvlJc w:val="left"/>
    </w:lvl>
    <w:lvl w:ilvl="3" w:tplc="029C5548">
      <w:numFmt w:val="decimal"/>
      <w:lvlText w:val=""/>
      <w:lvlJc w:val="left"/>
    </w:lvl>
    <w:lvl w:ilvl="4" w:tplc="314C8664">
      <w:numFmt w:val="decimal"/>
      <w:lvlText w:val=""/>
      <w:lvlJc w:val="left"/>
    </w:lvl>
    <w:lvl w:ilvl="5" w:tplc="402C6348">
      <w:numFmt w:val="decimal"/>
      <w:lvlText w:val=""/>
      <w:lvlJc w:val="left"/>
    </w:lvl>
    <w:lvl w:ilvl="6" w:tplc="224C438C">
      <w:numFmt w:val="decimal"/>
      <w:lvlText w:val=""/>
      <w:lvlJc w:val="left"/>
    </w:lvl>
    <w:lvl w:ilvl="7" w:tplc="C5FE427C">
      <w:numFmt w:val="decimal"/>
      <w:lvlText w:val=""/>
      <w:lvlJc w:val="left"/>
    </w:lvl>
    <w:lvl w:ilvl="8" w:tplc="15BE6588">
      <w:numFmt w:val="decimal"/>
      <w:lvlText w:val=""/>
      <w:lvlJc w:val="left"/>
    </w:lvl>
  </w:abstractNum>
  <w:abstractNum w:abstractNumId="6" w15:restartNumberingAfterBreak="0">
    <w:nsid w:val="27FF2EA5"/>
    <w:multiLevelType w:val="hybridMultilevel"/>
    <w:tmpl w:val="5D5282BA"/>
    <w:lvl w:ilvl="0" w:tplc="B90A338E">
      <w:start w:val="1"/>
      <w:numFmt w:val="bullet"/>
      <w:lvlText w:val=""/>
      <w:lvlJc w:val="left"/>
      <w:pPr>
        <w:tabs>
          <w:tab w:val="num" w:pos="900"/>
        </w:tabs>
        <w:ind w:left="540" w:hanging="360"/>
      </w:pPr>
      <w:rPr>
        <w:rFonts w:ascii="Symbol" w:hAnsi="Symbol" w:hint="default"/>
      </w:rPr>
    </w:lvl>
    <w:lvl w:ilvl="1" w:tplc="1F9ADA24">
      <w:numFmt w:val="decimal"/>
      <w:lvlText w:val=""/>
      <w:lvlJc w:val="left"/>
    </w:lvl>
    <w:lvl w:ilvl="2" w:tplc="3C643724">
      <w:numFmt w:val="decimal"/>
      <w:lvlText w:val=""/>
      <w:lvlJc w:val="left"/>
    </w:lvl>
    <w:lvl w:ilvl="3" w:tplc="EFD66EEA">
      <w:numFmt w:val="decimal"/>
      <w:lvlText w:val=""/>
      <w:lvlJc w:val="left"/>
    </w:lvl>
    <w:lvl w:ilvl="4" w:tplc="A2B4611C">
      <w:numFmt w:val="decimal"/>
      <w:lvlText w:val=""/>
      <w:lvlJc w:val="left"/>
    </w:lvl>
    <w:lvl w:ilvl="5" w:tplc="CF5ECC38">
      <w:numFmt w:val="decimal"/>
      <w:lvlText w:val=""/>
      <w:lvlJc w:val="left"/>
    </w:lvl>
    <w:lvl w:ilvl="6" w:tplc="3A4A7366">
      <w:numFmt w:val="decimal"/>
      <w:lvlText w:val=""/>
      <w:lvlJc w:val="left"/>
    </w:lvl>
    <w:lvl w:ilvl="7" w:tplc="6D06E25C">
      <w:numFmt w:val="decimal"/>
      <w:lvlText w:val=""/>
      <w:lvlJc w:val="left"/>
    </w:lvl>
    <w:lvl w:ilvl="8" w:tplc="A176BD04">
      <w:numFmt w:val="decimal"/>
      <w:lvlText w:val=""/>
      <w:lvlJc w:val="left"/>
    </w:lvl>
  </w:abstractNum>
  <w:abstractNum w:abstractNumId="7" w15:restartNumberingAfterBreak="0">
    <w:nsid w:val="2AC469C7"/>
    <w:multiLevelType w:val="hybridMultilevel"/>
    <w:tmpl w:val="71265636"/>
    <w:lvl w:ilvl="0" w:tplc="A7285A4A">
      <w:numFmt w:val="decimal"/>
      <w:lvlText w:val=""/>
      <w:lvlJc w:val="left"/>
    </w:lvl>
    <w:lvl w:ilvl="1" w:tplc="57D29EC4">
      <w:numFmt w:val="decimal"/>
      <w:lvlText w:val=""/>
      <w:lvlJc w:val="left"/>
    </w:lvl>
    <w:lvl w:ilvl="2" w:tplc="537E57FA">
      <w:numFmt w:val="decimal"/>
      <w:lvlText w:val=""/>
      <w:lvlJc w:val="left"/>
    </w:lvl>
    <w:lvl w:ilvl="3" w:tplc="6F4664DC">
      <w:numFmt w:val="decimal"/>
      <w:lvlText w:val=""/>
      <w:lvlJc w:val="left"/>
    </w:lvl>
    <w:lvl w:ilvl="4" w:tplc="C740793E">
      <w:numFmt w:val="decimal"/>
      <w:lvlText w:val=""/>
      <w:lvlJc w:val="left"/>
    </w:lvl>
    <w:lvl w:ilvl="5" w:tplc="E028E4FA">
      <w:numFmt w:val="decimal"/>
      <w:lvlText w:val=""/>
      <w:lvlJc w:val="left"/>
    </w:lvl>
    <w:lvl w:ilvl="6" w:tplc="1166DA54">
      <w:numFmt w:val="decimal"/>
      <w:lvlText w:val=""/>
      <w:lvlJc w:val="left"/>
    </w:lvl>
    <w:lvl w:ilvl="7" w:tplc="5DFAB600">
      <w:numFmt w:val="decimal"/>
      <w:lvlText w:val=""/>
      <w:lvlJc w:val="left"/>
    </w:lvl>
    <w:lvl w:ilvl="8" w:tplc="B7AE24E8">
      <w:numFmt w:val="decimal"/>
      <w:lvlText w:val=""/>
      <w:lvlJc w:val="left"/>
    </w:lvl>
  </w:abstractNum>
  <w:abstractNum w:abstractNumId="8" w15:restartNumberingAfterBreak="0">
    <w:nsid w:val="2FEF302F"/>
    <w:multiLevelType w:val="hybridMultilevel"/>
    <w:tmpl w:val="91500E3C"/>
    <w:lvl w:ilvl="0" w:tplc="5B3CA4F8">
      <w:start w:val="1"/>
      <w:numFmt w:val="bullet"/>
      <w:lvlText w:val=""/>
      <w:lvlJc w:val="left"/>
      <w:pPr>
        <w:tabs>
          <w:tab w:val="num" w:pos="900"/>
        </w:tabs>
        <w:ind w:left="540" w:hanging="360"/>
      </w:pPr>
      <w:rPr>
        <w:rFonts w:ascii="Symbol" w:hAnsi="Symbol" w:hint="default"/>
      </w:rPr>
    </w:lvl>
    <w:lvl w:ilvl="1" w:tplc="57C6C62E">
      <w:numFmt w:val="decimal"/>
      <w:lvlText w:val=""/>
      <w:lvlJc w:val="left"/>
    </w:lvl>
    <w:lvl w:ilvl="2" w:tplc="59D253AA">
      <w:numFmt w:val="decimal"/>
      <w:lvlText w:val=""/>
      <w:lvlJc w:val="left"/>
    </w:lvl>
    <w:lvl w:ilvl="3" w:tplc="F0ACC0A8">
      <w:numFmt w:val="decimal"/>
      <w:lvlText w:val=""/>
      <w:lvlJc w:val="left"/>
    </w:lvl>
    <w:lvl w:ilvl="4" w:tplc="A6F469C8">
      <w:numFmt w:val="decimal"/>
      <w:lvlText w:val=""/>
      <w:lvlJc w:val="left"/>
    </w:lvl>
    <w:lvl w:ilvl="5" w:tplc="8BD28EA2">
      <w:numFmt w:val="decimal"/>
      <w:lvlText w:val=""/>
      <w:lvlJc w:val="left"/>
    </w:lvl>
    <w:lvl w:ilvl="6" w:tplc="6DB2DA56">
      <w:numFmt w:val="decimal"/>
      <w:lvlText w:val=""/>
      <w:lvlJc w:val="left"/>
    </w:lvl>
    <w:lvl w:ilvl="7" w:tplc="AF0E3462">
      <w:numFmt w:val="decimal"/>
      <w:lvlText w:val=""/>
      <w:lvlJc w:val="left"/>
    </w:lvl>
    <w:lvl w:ilvl="8" w:tplc="0DAA8692">
      <w:numFmt w:val="decimal"/>
      <w:lvlText w:val=""/>
      <w:lvlJc w:val="left"/>
    </w:lvl>
  </w:abstractNum>
  <w:abstractNum w:abstractNumId="9" w15:restartNumberingAfterBreak="0">
    <w:nsid w:val="3DC16027"/>
    <w:multiLevelType w:val="hybridMultilevel"/>
    <w:tmpl w:val="1958A352"/>
    <w:lvl w:ilvl="0" w:tplc="0C208D1A">
      <w:start w:val="1"/>
      <w:numFmt w:val="decimal"/>
      <w:lvlText w:val="%1."/>
      <w:lvlJc w:val="left"/>
      <w:pPr>
        <w:tabs>
          <w:tab w:val="num" w:pos="900"/>
        </w:tabs>
        <w:ind w:left="540" w:hanging="360"/>
      </w:pPr>
    </w:lvl>
    <w:lvl w:ilvl="1" w:tplc="92EE25EE">
      <w:numFmt w:val="decimal"/>
      <w:lvlText w:val=""/>
      <w:lvlJc w:val="left"/>
    </w:lvl>
    <w:lvl w:ilvl="2" w:tplc="91364E8A">
      <w:numFmt w:val="decimal"/>
      <w:lvlText w:val=""/>
      <w:lvlJc w:val="left"/>
    </w:lvl>
    <w:lvl w:ilvl="3" w:tplc="5A54D9AE">
      <w:numFmt w:val="decimal"/>
      <w:lvlText w:val=""/>
      <w:lvlJc w:val="left"/>
    </w:lvl>
    <w:lvl w:ilvl="4" w:tplc="8214DC14">
      <w:numFmt w:val="decimal"/>
      <w:lvlText w:val=""/>
      <w:lvlJc w:val="left"/>
    </w:lvl>
    <w:lvl w:ilvl="5" w:tplc="746231A2">
      <w:numFmt w:val="decimal"/>
      <w:lvlText w:val=""/>
      <w:lvlJc w:val="left"/>
    </w:lvl>
    <w:lvl w:ilvl="6" w:tplc="9010369A">
      <w:numFmt w:val="decimal"/>
      <w:lvlText w:val=""/>
      <w:lvlJc w:val="left"/>
    </w:lvl>
    <w:lvl w:ilvl="7" w:tplc="32E60A94">
      <w:numFmt w:val="decimal"/>
      <w:lvlText w:val=""/>
      <w:lvlJc w:val="left"/>
    </w:lvl>
    <w:lvl w:ilvl="8" w:tplc="3274EE26">
      <w:numFmt w:val="decimal"/>
      <w:lvlText w:val=""/>
      <w:lvlJc w:val="left"/>
    </w:lvl>
  </w:abstractNum>
  <w:abstractNum w:abstractNumId="10" w15:restartNumberingAfterBreak="0">
    <w:nsid w:val="52793642"/>
    <w:multiLevelType w:val="hybridMultilevel"/>
    <w:tmpl w:val="65DC17A4"/>
    <w:lvl w:ilvl="0" w:tplc="75E0950E">
      <w:start w:val="1"/>
      <w:numFmt w:val="decimal"/>
      <w:lvlText w:val="%1."/>
      <w:lvlJc w:val="left"/>
      <w:pPr>
        <w:tabs>
          <w:tab w:val="num" w:pos="900"/>
        </w:tabs>
        <w:ind w:left="540" w:hanging="360"/>
      </w:pPr>
    </w:lvl>
    <w:lvl w:ilvl="1" w:tplc="A9664D3C">
      <w:numFmt w:val="decimal"/>
      <w:lvlText w:val=""/>
      <w:lvlJc w:val="left"/>
    </w:lvl>
    <w:lvl w:ilvl="2" w:tplc="5F8E40D8">
      <w:numFmt w:val="decimal"/>
      <w:lvlText w:val=""/>
      <w:lvlJc w:val="left"/>
    </w:lvl>
    <w:lvl w:ilvl="3" w:tplc="F6641508">
      <w:numFmt w:val="decimal"/>
      <w:lvlText w:val=""/>
      <w:lvlJc w:val="left"/>
    </w:lvl>
    <w:lvl w:ilvl="4" w:tplc="17241C7A">
      <w:numFmt w:val="decimal"/>
      <w:lvlText w:val=""/>
      <w:lvlJc w:val="left"/>
    </w:lvl>
    <w:lvl w:ilvl="5" w:tplc="C584CC5E">
      <w:numFmt w:val="decimal"/>
      <w:lvlText w:val=""/>
      <w:lvlJc w:val="left"/>
    </w:lvl>
    <w:lvl w:ilvl="6" w:tplc="C6BEFD16">
      <w:numFmt w:val="decimal"/>
      <w:lvlText w:val=""/>
      <w:lvlJc w:val="left"/>
    </w:lvl>
    <w:lvl w:ilvl="7" w:tplc="BAEEE8CE">
      <w:numFmt w:val="decimal"/>
      <w:lvlText w:val=""/>
      <w:lvlJc w:val="left"/>
    </w:lvl>
    <w:lvl w:ilvl="8" w:tplc="BD5E557C">
      <w:numFmt w:val="decimal"/>
      <w:lvlText w:val=""/>
      <w:lvlJc w:val="left"/>
    </w:lvl>
  </w:abstractNum>
  <w:abstractNum w:abstractNumId="11" w15:restartNumberingAfterBreak="0">
    <w:nsid w:val="63C84B44"/>
    <w:multiLevelType w:val="hybridMultilevel"/>
    <w:tmpl w:val="4B0218E0"/>
    <w:lvl w:ilvl="0" w:tplc="C592F48E">
      <w:start w:val="1"/>
      <w:numFmt w:val="bullet"/>
      <w:lvlText w:val=""/>
      <w:lvlJc w:val="left"/>
      <w:pPr>
        <w:tabs>
          <w:tab w:val="num" w:pos="900"/>
        </w:tabs>
        <w:ind w:left="540" w:hanging="360"/>
      </w:pPr>
      <w:rPr>
        <w:rFonts w:ascii="Symbol" w:hAnsi="Symbol" w:hint="default"/>
      </w:rPr>
    </w:lvl>
    <w:lvl w:ilvl="1" w:tplc="B296B248">
      <w:numFmt w:val="decimal"/>
      <w:lvlText w:val=""/>
      <w:lvlJc w:val="left"/>
    </w:lvl>
    <w:lvl w:ilvl="2" w:tplc="F5708DB8">
      <w:numFmt w:val="decimal"/>
      <w:lvlText w:val=""/>
      <w:lvlJc w:val="left"/>
    </w:lvl>
    <w:lvl w:ilvl="3" w:tplc="6512BE2E">
      <w:numFmt w:val="decimal"/>
      <w:lvlText w:val=""/>
      <w:lvlJc w:val="left"/>
    </w:lvl>
    <w:lvl w:ilvl="4" w:tplc="7624A64E">
      <w:numFmt w:val="decimal"/>
      <w:lvlText w:val=""/>
      <w:lvlJc w:val="left"/>
    </w:lvl>
    <w:lvl w:ilvl="5" w:tplc="7008696C">
      <w:numFmt w:val="decimal"/>
      <w:lvlText w:val=""/>
      <w:lvlJc w:val="left"/>
    </w:lvl>
    <w:lvl w:ilvl="6" w:tplc="E37000EC">
      <w:numFmt w:val="decimal"/>
      <w:lvlText w:val=""/>
      <w:lvlJc w:val="left"/>
    </w:lvl>
    <w:lvl w:ilvl="7" w:tplc="BAAE30C6">
      <w:numFmt w:val="decimal"/>
      <w:lvlText w:val=""/>
      <w:lvlJc w:val="left"/>
    </w:lvl>
    <w:lvl w:ilvl="8" w:tplc="7B946DCA">
      <w:numFmt w:val="decimal"/>
      <w:lvlText w:val=""/>
      <w:lvlJc w:val="left"/>
    </w:lvl>
  </w:abstractNum>
  <w:num w:numId="1" w16cid:durableId="2075201701">
    <w:abstractNumId w:val="9"/>
  </w:num>
  <w:num w:numId="2" w16cid:durableId="456945947">
    <w:abstractNumId w:val="11"/>
  </w:num>
  <w:num w:numId="3" w16cid:durableId="1046875013">
    <w:abstractNumId w:val="0"/>
  </w:num>
  <w:num w:numId="4" w16cid:durableId="1890845610">
    <w:abstractNumId w:val="2"/>
  </w:num>
  <w:num w:numId="5" w16cid:durableId="2043508967">
    <w:abstractNumId w:val="3"/>
  </w:num>
  <w:num w:numId="6" w16cid:durableId="213084046">
    <w:abstractNumId w:val="6"/>
  </w:num>
  <w:num w:numId="7" w16cid:durableId="734668672">
    <w:abstractNumId w:val="8"/>
  </w:num>
  <w:num w:numId="8" w16cid:durableId="1616135614">
    <w:abstractNumId w:val="1"/>
  </w:num>
  <w:num w:numId="9" w16cid:durableId="1704211463">
    <w:abstractNumId w:val="4"/>
  </w:num>
  <w:num w:numId="10" w16cid:durableId="1005400128">
    <w:abstractNumId w:val="5"/>
  </w:num>
  <w:num w:numId="11" w16cid:durableId="1515263899">
    <w:abstractNumId w:val="7"/>
  </w:num>
  <w:num w:numId="12" w16cid:durableId="164674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579"/>
    <w:rsid w:val="000C6F0E"/>
    <w:rsid w:val="009E5579"/>
    <w:rsid w:val="00BD4DFA"/>
    <w:rsid w:val="00EF7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3571A57D"/>
  <w15:docId w15:val="{24D64CA4-3AF8-4E1D-B6A6-ADF81100B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B18"/>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EF7B18"/>
    <w:rPr>
      <w:rFonts w:asciiTheme="majorHAnsi" w:eastAsiaTheme="majorEastAsia" w:hAnsiTheme="majorHAnsi" w:cstheme="majorBidi"/>
      <w:color w:val="6B911C" w:themeColor="accent1" w:themeShade="BF"/>
      <w:sz w:val="32"/>
      <w:szCs w:val="32"/>
    </w:rPr>
  </w:style>
  <w:style w:type="paragraph" w:styleId="Title">
    <w:name w:val="Title"/>
    <w:basedOn w:val="Normal"/>
    <w:next w:val="Normal"/>
    <w:link w:val="TitleChar"/>
    <w:uiPriority w:val="10"/>
    <w:qFormat/>
    <w:rsid w:val="00EF7B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B1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EF7B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B18"/>
  </w:style>
  <w:style w:type="paragraph" w:styleId="Footer">
    <w:name w:val="footer"/>
    <w:basedOn w:val="Normal"/>
    <w:link w:val="FooterChar"/>
    <w:uiPriority w:val="99"/>
    <w:unhideWhenUsed/>
    <w:rsid w:val="00EF7B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C350F-D0FD-4FDB-8202-B9BE65B3B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4137</Words>
  <Characters>28712</Characters>
  <Application>Microsoft Office Word</Application>
  <DocSecurity>0</DocSecurity>
  <Lines>428</Lines>
  <Paragraphs>238</Paragraphs>
  <ScaleCrop>false</ScaleCrop>
  <Company/>
  <LinksUpToDate>false</LinksUpToDate>
  <CharactersWithSpaces>32611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Rashid Hamza</cp:lastModifiedBy>
  <cp:revision>2</cp:revision>
  <dcterms:created xsi:type="dcterms:W3CDTF">2026-01-07T06:41:00Z</dcterms:created>
  <dcterms:modified xsi:type="dcterms:W3CDTF">2026-10-18T06:29:00Z</dcterms:modified>
</cp:coreProperties>
</file>