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C1" w:rsidRDefault="008F0664" w:rsidP="008F0664">
      <w:pPr>
        <w:pStyle w:val="Heading1"/>
      </w:pPr>
      <w:r>
        <w:t>JRD</w:t>
      </w:r>
      <w:r w:rsidR="00E1263A">
        <w:t>3</w:t>
      </w:r>
      <w:r>
        <w:t xml:space="preserve"> – </w:t>
      </w:r>
      <w:r w:rsidR="00027B03">
        <w:t>Mapping</w:t>
      </w:r>
    </w:p>
    <w:p w:rsidR="008F0664" w:rsidRDefault="008F0664" w:rsidP="008F0664"/>
    <w:p w:rsidR="008F0664" w:rsidRDefault="008F0664" w:rsidP="008F0664">
      <w:pPr>
        <w:pStyle w:val="Heading2"/>
      </w:pPr>
      <w:r>
        <w:t>Rendering scena e profondità</w:t>
      </w:r>
    </w:p>
    <w:p w:rsidR="008F0664" w:rsidRDefault="008F0664" w:rsidP="008F0664">
      <w:r>
        <w:t>Tutte le camere di scena devono avere matrici identiche a quella che si creeranno in JRD3 Tools. Di default JRD3 utilizza i seguenti parametri di base per la matrice di proiezione:</w:t>
      </w:r>
    </w:p>
    <w:p w:rsidR="008F0664" w:rsidRPr="00551BC5" w:rsidRDefault="008F0664" w:rsidP="008F0664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FOV Verticale: 60°</w:t>
      </w:r>
    </w:p>
    <w:p w:rsidR="008F0664" w:rsidRPr="00551BC5" w:rsidRDefault="008F0664" w:rsidP="008F0664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Z Near: 0.5</w:t>
      </w:r>
    </w:p>
    <w:p w:rsidR="008F0664" w:rsidRPr="00551BC5" w:rsidRDefault="008F0664" w:rsidP="008F0664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Z Far: 20.0</w:t>
      </w:r>
    </w:p>
    <w:p w:rsidR="008F0664" w:rsidRDefault="008F0664" w:rsidP="008F0664">
      <w:r>
        <w:t>Una volta creata la camera con questi settaggi e aver fatto un primo rendering, è necessario procedere con il rendering della profondità (depth mask). Per farlo è sufficiente eseguire questo passo di compositing</w:t>
      </w:r>
      <w:r w:rsidR="00024D58">
        <w:t xml:space="preserve"> nel Node Editor</w:t>
      </w:r>
      <w:r>
        <w:t>:</w:t>
      </w:r>
    </w:p>
    <w:p w:rsidR="00024D58" w:rsidRDefault="00E1263A" w:rsidP="008F0664">
      <w:r>
        <w:rPr>
          <w:noProof/>
        </w:rPr>
        <w:drawing>
          <wp:inline distT="0" distB="0" distL="0" distR="0">
            <wp:extent cx="5569585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48" w:rsidRDefault="00445B48" w:rsidP="008F0664">
      <w:r>
        <w:t>La procedura è piuttosto semplice: l’output del buffer di blender (uscita Z da Render Layers) viene mandata al nodo di Compositing al posto dell’immagine, ma prima di tutto viene interpolata nel FOV.</w:t>
      </w:r>
      <w:r>
        <w:br/>
        <w:t>Al valore va prima sottratto il parametro NEAR (in questo caso 0.5), e l’output va diviso per la differenza tra FAR e NEAR (in questo caso 20 – 0.5, quindi 19.5).</w:t>
      </w:r>
      <w:r w:rsidR="007863C2">
        <w:t xml:space="preserve"> Gli stessi parametri NEAR e FAR dovranno essere settati per la camera di rendering.</w:t>
      </w:r>
    </w:p>
    <w:p w:rsidR="008F0664" w:rsidRDefault="00E1263A" w:rsidP="008F0664">
      <w:r>
        <w:t>NB: è importantissimo (almeno per il rendering della depth map) settare la view transform a RAW, nel pannello Color Management di Blender</w:t>
      </w:r>
      <w:r w:rsidR="00445B48">
        <w:t>, altrimenti la linearizzazione del depth buffer non verrebbe calcolata correttamente nello shader</w:t>
      </w:r>
      <w:r>
        <w:t xml:space="preserve">. </w:t>
      </w:r>
      <w:r w:rsidR="00445B48">
        <w:br/>
      </w:r>
      <w:r>
        <w:t>Non fa differenza invece il motore di rendering utilizzato (BI o Cycles).</w:t>
      </w:r>
    </w:p>
    <w:p w:rsidR="002C3E46" w:rsidRDefault="002C3E46" w:rsidP="008F0664">
      <w:r>
        <w:t>Si otterranno quindi l’immagine di rendering (Background) e una in scala di grigi (Depth Map)</w:t>
      </w:r>
    </w:p>
    <w:p w:rsidR="009230F7" w:rsidRDefault="002C3E46" w:rsidP="009230F7">
      <w:r>
        <w:rPr>
          <w:noProof/>
        </w:rPr>
        <w:lastRenderedPageBreak/>
        <w:drawing>
          <wp:inline distT="0" distB="0" distL="0" distR="0">
            <wp:extent cx="4063365" cy="127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F7" w:rsidRDefault="000B11E2" w:rsidP="009230F7">
      <w:r>
        <w:t>NB: le immagini vanno capovolte verticalmente</w:t>
      </w:r>
      <w:r w:rsidR="00445B48">
        <w:t>, per adattarle al sistema di riferimento utilizzato da OpenGL per le texture</w:t>
      </w:r>
      <w:r>
        <w:t>.</w:t>
      </w:r>
      <w:r w:rsidR="00653981">
        <w:t xml:space="preserve"> Per farlo è sufficiente utilizzare le comuni funzioni Flip Vertical, disponibili in Microsoft Paint o nei più comuni tool grafici, come Gimp o Photoshop.</w:t>
      </w:r>
      <w:r w:rsidR="007863C2">
        <w:br/>
        <w:t>Tra l’altro è consigliato salvare la maschera in 16 bit per una migliore precisione del depth buffer.</w:t>
      </w:r>
      <w:bookmarkStart w:id="0" w:name="_GoBack"/>
      <w:bookmarkEnd w:id="0"/>
      <w:r w:rsidR="009230F7">
        <w:br w:type="page"/>
      </w:r>
    </w:p>
    <w:p w:rsidR="009230F7" w:rsidRDefault="009230F7" w:rsidP="009230F7">
      <w:pPr>
        <w:pStyle w:val="Heading2"/>
      </w:pPr>
      <w:r>
        <w:lastRenderedPageBreak/>
        <w:t>Creazione Walkmap</w:t>
      </w:r>
      <w:r w:rsidR="00640875">
        <w:t xml:space="preserve"> e Pathsmap</w:t>
      </w:r>
    </w:p>
    <w:p w:rsidR="004F649F" w:rsidRDefault="009230F7" w:rsidP="009230F7">
      <w:r>
        <w:t>Per creare la mappa di collisioni bisogna disegnare all’interno del modello 3D una mappa 2D (normalmente un piano) che rappresenta la zona calpestabile. Gli actor</w:t>
      </w:r>
      <w:r w:rsidR="00610792">
        <w:t>s</w:t>
      </w:r>
      <w:r>
        <w:t xml:space="preserve"> potranno muoversi solamente nei settori e potranno passare da un settore (rappresentato da un triangolo della mappa 2D)</w:t>
      </w:r>
      <w:r w:rsidR="00610792">
        <w:t xml:space="preserve"> all’altro solo se quseti hanno almeno un lato in comune. Per farlo è sufficiente aggiungere un piano in blender, e tramite lo strumenti Knife rifinirlo per creare le zone calpestabili. A questo punto è sufficiente</w:t>
      </w:r>
      <w:r w:rsidR="00850CF9">
        <w:t xml:space="preserve"> triangolare le facce (passo fondamentale) ed esportare la selezione</w:t>
      </w:r>
      <w:r w:rsidR="004F649F">
        <w:t xml:space="preserve"> in formato Wavefront (.obj).</w:t>
      </w:r>
      <w:r w:rsidR="004F649F">
        <w:br/>
        <w:t>Rinominare il file in .objw, importarlo in JRD3 Tools e salvarlo in formato .jrd3m per ottenere il binario della walkmap.</w:t>
      </w:r>
      <w:r w:rsidR="0003738B">
        <w:t xml:space="preserve"> Per le mappe dei percorsi il sistema è </w:t>
      </w:r>
      <w:r w:rsidR="00E02BCD">
        <w:t>identico</w:t>
      </w:r>
      <w:r w:rsidR="0003738B">
        <w:t xml:space="preserve">, tranne </w:t>
      </w:r>
      <w:r w:rsidR="00940A12">
        <w:t xml:space="preserve">per il fatto </w:t>
      </w:r>
      <w:r w:rsidR="0003738B">
        <w:t>che il formato intermedio sarà .objp.</w:t>
      </w:r>
    </w:p>
    <w:p w:rsidR="004F649F" w:rsidRDefault="004F649F" w:rsidP="004F649F">
      <w:pPr>
        <w:pStyle w:val="Heading2"/>
      </w:pPr>
      <w:r>
        <w:t>Creazione Viewmap</w:t>
      </w:r>
    </w:p>
    <w:p w:rsidR="004F649F" w:rsidRDefault="004F649F" w:rsidP="004F649F">
      <w:r>
        <w:t>La Viewmap in blender si crea nel medesimo modo della walkmap (si può utilizzare anche la stessa walkmap appena esportata in obj, ma questo dipende dalle zone di attivazione delle viste).</w:t>
      </w:r>
      <w:r>
        <w:br/>
        <w:t>Rinominare il file in .objv, importarlo in JRD3 Tools e, selezionando i vari settori si possono creare delle aree di attivazione per le viste definite.</w:t>
      </w:r>
    </w:p>
    <w:p w:rsidR="004F649F" w:rsidRDefault="004F649F" w:rsidP="004F649F">
      <w:r>
        <w:t>NB: Blender utilizza un sistema di coordinate differente da quello di OpenGL, è necessario quindi effettuare alcune trasformazioni alle coordinate delle camere, in particolare:</w:t>
      </w:r>
    </w:p>
    <w:p w:rsidR="004F649F" w:rsidRPr="00551BC5" w:rsidRDefault="004F649F" w:rsidP="004F649F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Xgl = Xb</w:t>
      </w:r>
    </w:p>
    <w:p w:rsidR="004F649F" w:rsidRPr="00551BC5" w:rsidRDefault="004F649F" w:rsidP="004F649F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Ygl = Zb</w:t>
      </w:r>
    </w:p>
    <w:p w:rsidR="004F649F" w:rsidRPr="00551BC5" w:rsidRDefault="004F649F" w:rsidP="004F649F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Zgl = -Yb</w:t>
      </w:r>
    </w:p>
    <w:p w:rsidR="004F649F" w:rsidRPr="00551BC5" w:rsidRDefault="004F649F" w:rsidP="009230F7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RXgl = 90 – RXb</w:t>
      </w:r>
    </w:p>
    <w:p w:rsidR="004F649F" w:rsidRPr="00551BC5" w:rsidRDefault="004F649F" w:rsidP="009230F7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RYgl = – R</w:t>
      </w:r>
      <w:r w:rsidR="007D13E8" w:rsidRPr="00551BC5">
        <w:rPr>
          <w:rFonts w:ascii="Courier New" w:hAnsi="Courier New" w:cs="Courier New"/>
        </w:rPr>
        <w:t>Z</w:t>
      </w:r>
      <w:r w:rsidRPr="00551BC5">
        <w:rPr>
          <w:rFonts w:ascii="Courier New" w:hAnsi="Courier New" w:cs="Courier New"/>
        </w:rPr>
        <w:t>b</w:t>
      </w:r>
    </w:p>
    <w:p w:rsidR="004F649F" w:rsidRDefault="004F649F" w:rsidP="009230F7">
      <w:pPr>
        <w:rPr>
          <w:rFonts w:ascii="Courier New" w:hAnsi="Courier New" w:cs="Courier New"/>
        </w:rPr>
      </w:pPr>
      <w:r w:rsidRPr="00551BC5">
        <w:rPr>
          <w:rFonts w:ascii="Courier New" w:hAnsi="Courier New" w:cs="Courier New"/>
        </w:rPr>
        <w:t>RZgl = R</w:t>
      </w:r>
      <w:r w:rsidR="003F372D" w:rsidRPr="00551BC5">
        <w:rPr>
          <w:rFonts w:ascii="Courier New" w:hAnsi="Courier New" w:cs="Courier New"/>
        </w:rPr>
        <w:t>y</w:t>
      </w:r>
      <w:r w:rsidRPr="00551BC5">
        <w:rPr>
          <w:rFonts w:ascii="Courier New" w:hAnsi="Courier New" w:cs="Courier New"/>
        </w:rPr>
        <w:t>b</w:t>
      </w:r>
    </w:p>
    <w:p w:rsidR="003F372D" w:rsidRPr="00551BC5" w:rsidRDefault="003F372D" w:rsidP="009230F7">
      <w:pPr>
        <w:rPr>
          <w:rFonts w:ascii="Courier New" w:hAnsi="Courier New" w:cs="Courier New"/>
        </w:rPr>
      </w:pPr>
    </w:p>
    <w:p w:rsidR="009230F7" w:rsidRDefault="009230F7" w:rsidP="009230F7"/>
    <w:p w:rsidR="009230F7" w:rsidRPr="008F0664" w:rsidRDefault="009230F7" w:rsidP="008F0664"/>
    <w:sectPr w:rsidR="009230F7" w:rsidRPr="008F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4"/>
    <w:rsid w:val="00024D58"/>
    <w:rsid w:val="00027B03"/>
    <w:rsid w:val="0003738B"/>
    <w:rsid w:val="000A2E1C"/>
    <w:rsid w:val="000B11E2"/>
    <w:rsid w:val="002342D6"/>
    <w:rsid w:val="002C3E46"/>
    <w:rsid w:val="003F372D"/>
    <w:rsid w:val="00445B48"/>
    <w:rsid w:val="004F649F"/>
    <w:rsid w:val="00551BC5"/>
    <w:rsid w:val="00610792"/>
    <w:rsid w:val="00640875"/>
    <w:rsid w:val="00653981"/>
    <w:rsid w:val="00784035"/>
    <w:rsid w:val="007863C2"/>
    <w:rsid w:val="007D13E8"/>
    <w:rsid w:val="00850CF9"/>
    <w:rsid w:val="008F0664"/>
    <w:rsid w:val="009230F7"/>
    <w:rsid w:val="00940A12"/>
    <w:rsid w:val="009873C1"/>
    <w:rsid w:val="00C95A11"/>
    <w:rsid w:val="00E02BCD"/>
    <w:rsid w:val="00E1263A"/>
    <w:rsid w:val="00E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E348"/>
  <w15:chartTrackingRefBased/>
  <w15:docId w15:val="{C68FB319-0838-4741-BFF0-63B1BBD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Greppi Niccolò</dc:creator>
  <cp:keywords/>
  <dc:description/>
  <cp:lastModifiedBy>Greppi Niccolò</cp:lastModifiedBy>
  <cp:revision>15</cp:revision>
  <dcterms:created xsi:type="dcterms:W3CDTF">2018-05-02T13:13:00Z</dcterms:created>
  <dcterms:modified xsi:type="dcterms:W3CDTF">2018-05-21T14:28:00Z</dcterms:modified>
</cp:coreProperties>
</file>