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86023" w14:textId="77777777" w:rsidR="00557AEB" w:rsidRDefault="00557AEB" w:rsidP="00554B54">
      <w:pPr>
        <w:jc w:val="center"/>
        <w:rPr>
          <w:rFonts w:ascii="STZhongsong" w:eastAsia="STZhongsong" w:hAnsi="STZhongsong"/>
          <w:sz w:val="18"/>
        </w:rPr>
      </w:pPr>
      <w:r>
        <w:rPr>
          <w:rFonts w:ascii="STZhongsong" w:eastAsia="STZhongsong" w:hAnsi="STZhongsong" w:hint="eastAsia"/>
          <w:sz w:val="44"/>
        </w:rPr>
        <w:t xml:space="preserve">暨 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>南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大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学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考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试</w:t>
      </w:r>
      <w:r>
        <w:rPr>
          <w:rFonts w:ascii="STZhongsong" w:eastAsia="STZhongsong" w:hAnsi="STZhongsong"/>
          <w:sz w:val="44"/>
        </w:rPr>
        <w:t xml:space="preserve"> </w:t>
      </w:r>
      <w:r>
        <w:rPr>
          <w:rFonts w:ascii="STZhongsong" w:eastAsia="STZhongsong" w:hAnsi="STZhongsong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 w14:paraId="2A13309E" w14:textId="77777777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14:paraId="3C6CFBE4" w14:textId="77777777"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14:paraId="3C081B77" w14:textId="77777777"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14:paraId="1E128291" w14:textId="77777777"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14:paraId="4727C274" w14:textId="77777777"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14:paraId="5B5BA472" w14:textId="77777777"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14:paraId="65C08E1E" w14:textId="77777777"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计算机操作系统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14:paraId="2718F389" w14:textId="77777777"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教师</w:t>
            </w:r>
            <w:r w:rsidR="00CF020B" w:rsidRPr="00CF020B">
              <w:rPr>
                <w:rFonts w:ascii="幼圆" w:eastAsiaTheme="minorEastAsia" w:hAnsi="宋体"/>
                <w:u w:val="single"/>
              </w:rPr>
              <w:t>01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14:paraId="0343920F" w14:textId="77777777"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14:paraId="52470145" w14:textId="77777777"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14:paraId="09089A46" w14:textId="77777777"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 w14:paraId="417F79AA" w14:textId="77777777">
        <w:trPr>
          <w:cantSplit/>
          <w:trHeight w:val="825"/>
        </w:trPr>
        <w:tc>
          <w:tcPr>
            <w:tcW w:w="520" w:type="dxa"/>
            <w:vMerge/>
            <w:vAlign w:val="center"/>
          </w:tcPr>
          <w:p w14:paraId="3D3CF849" w14:textId="77777777"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14:paraId="670DEF05" w14:textId="77777777"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14:paraId="1C977F3D" w14:textId="77777777"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14:paraId="7AF91AA1" w14:textId="77777777"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 w14:paraId="66B72B5B" w14:textId="77777777">
        <w:trPr>
          <w:cantSplit/>
          <w:trHeight w:val="825"/>
        </w:trPr>
        <w:tc>
          <w:tcPr>
            <w:tcW w:w="520" w:type="dxa"/>
            <w:vMerge/>
            <w:vAlign w:val="center"/>
          </w:tcPr>
          <w:p w14:paraId="526B4D3E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14:paraId="797F1F3C" w14:textId="77777777"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14:paraId="1CDE273A" w14:textId="77777777"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14:paraId="11939B3D" w14:textId="77777777"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 w14:paraId="55D54C37" w14:textId="77777777">
        <w:trPr>
          <w:trHeight w:val="1230"/>
        </w:trPr>
        <w:tc>
          <w:tcPr>
            <w:tcW w:w="520" w:type="dxa"/>
            <w:vAlign w:val="center"/>
          </w:tcPr>
          <w:p w14:paraId="1C0724BE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14:paraId="591948F7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14:paraId="3A11118F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14:paraId="3BDB6F05" w14:textId="77777777"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14:paraId="6C3EE503" w14:textId="77777777"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14:paraId="43E487E5" w14:textId="77777777"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14:paraId="313E33EF" w14:textId="77777777"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14:paraId="3A5B2633" w14:textId="77777777"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 w14:paraId="274414E6" w14:textId="77777777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14:paraId="72D9C413" w14:textId="77777777" w:rsidR="00557AEB" w:rsidRDefault="00557AEB" w:rsidP="00C36124">
            <w:pPr>
              <w:rPr>
                <w:u w:val="single"/>
              </w:rPr>
            </w:pPr>
          </w:p>
        </w:tc>
      </w:tr>
      <w:tr w:rsidR="00557AEB" w14:paraId="0076A9CA" w14:textId="77777777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14:paraId="79E2891A" w14:textId="77777777"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14:paraId="02B2AA94" w14:textId="77777777" w:rsidR="00557AEB" w:rsidRDefault="00557AEB" w:rsidP="00C36124">
            <w:r>
              <w:rPr>
                <w:rFonts w:hint="eastAsia"/>
              </w:rPr>
              <w:t>一</w:t>
            </w:r>
          </w:p>
        </w:tc>
        <w:tc>
          <w:tcPr>
            <w:tcW w:w="547" w:type="dxa"/>
            <w:vAlign w:val="center"/>
          </w:tcPr>
          <w:p w14:paraId="1B469442" w14:textId="77777777"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14:paraId="7DB26D0F" w14:textId="77777777"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14:paraId="410EDB6D" w14:textId="77777777"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14:paraId="7204AB8D" w14:textId="77777777"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14:paraId="383640F3" w14:textId="77777777"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14:paraId="14668684" w14:textId="77777777"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14:paraId="3C43406F" w14:textId="77777777"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14:paraId="7B0BAAED" w14:textId="77777777"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14:paraId="09A946AE" w14:textId="77777777"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14:paraId="3E092900" w14:textId="77777777"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 w14:paraId="62D1DA35" w14:textId="77777777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14:paraId="635C541E" w14:textId="77777777"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14:paraId="6813E368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5E07F049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719A02BF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3C685E9C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0B025F04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7503D5D8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2F2FC4EB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56A2322D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276BDB24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14:paraId="6FC2B20B" w14:textId="77777777"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14:paraId="1B353228" w14:textId="77777777" w:rsidR="00557AEB" w:rsidRDefault="00557AEB" w:rsidP="00C36124">
            <w:pPr>
              <w:rPr>
                <w:u w:val="single"/>
              </w:rPr>
            </w:pPr>
          </w:p>
        </w:tc>
      </w:tr>
    </w:tbl>
    <w:p w14:paraId="27AD0D81" w14:textId="77777777" w:rsidR="00557AEB" w:rsidRDefault="00557AEB"/>
    <w:p w14:paraId="34EBD712" w14:textId="77777777" w:rsidR="00D541EE" w:rsidRDefault="00D541EE" w:rsidP="001E276B">
      <w:pPr>
        <w:rPr>
          <w:sz w:val="24"/>
        </w:rPr>
      </w:pPr>
    </w:p>
    <w:p w14:paraId="56A692C6" w14:textId="77777777" w:rsidR="000E3432" w:rsidRDefault="000E3432" w:rsidP="001E276B">
      <w:pPr>
        <w:rPr>
          <w:sz w:val="24"/>
        </w:rPr>
      </w:pPr>
    </w:p>
    <w:p w14:paraId="4F598979" w14:textId="77777777"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 w14:paraId="17A44689" w14:textId="77777777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14:paraId="38FBD51A" w14:textId="77777777"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14:paraId="302B20BC" w14:textId="77777777"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14:paraId="0193A16B" w14:textId="77777777"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5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4</w:t>
            </w:r>
            <w:r w:rsidR="00430E63"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21</w:t>
            </w:r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 w14:paraId="5DE67E8E" w14:textId="77777777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1432C63F" w14:textId="77777777"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14:paraId="7AEC2102" w14:textId="77777777"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14:paraId="4FBB422C" w14:textId="77777777"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14:paraId="6E91EEFD" w14:textId="77777777" w:rsidR="005C6037" w:rsidRDefault="005C6037">
      <w:pPr>
        <w:rPr>
          <w:sz w:val="24"/>
        </w:rPr>
      </w:pPr>
    </w:p>
    <w:p w14:paraId="6F8A6534" w14:textId="77777777" w:rsidR="00C70EE7" w:rsidRPr="00485565" w:rsidRDefault="00C70EE7">
      <w:pPr>
        <w:rPr>
          <w:sz w:val="24"/>
        </w:rPr>
      </w:pPr>
    </w:p>
    <w:p w14:paraId="2B59817D" w14:textId="77777777"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在分时系统中，时间片一定，（），响应时间越长。</w:t>
      </w:r>
    </w:p>
    <w:p w14:paraId="23C96D28" w14:textId="77777777" w:rsidR="001A35C2" w:rsidRDefault="001A35C2">
      <w:pPr>
        <w:rPr>
          <w:sz w:val="24"/>
        </w:rPr>
      </w:pPr>
    </w:p>
    <w:p w14:paraId="016D5BB8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内存越多</w:t>
      </w:r>
      <w:r w:rsidRPr="00034898">
        <w:rPr>
          <w:sz w:val="24"/>
        </w:rPr>
        <w:t xml:space="preserve"> </w:t>
      </w:r>
    </w:p>
    <w:p w14:paraId="5B64608F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用户数越多</w:t>
      </w:r>
      <w:r w:rsidRPr="00034898">
        <w:rPr>
          <w:sz w:val="24"/>
        </w:rPr>
        <w:t xml:space="preserve"> </w:t>
      </w:r>
    </w:p>
    <w:p w14:paraId="34D92910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后备队列</w:t>
      </w:r>
      <w:r w:rsidRPr="00034898">
        <w:rPr>
          <w:sz w:val="24"/>
        </w:rPr>
        <w:t xml:space="preserve"> </w:t>
      </w:r>
    </w:p>
    <w:p w14:paraId="0A092B53" w14:textId="77777777"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用户数越少</w:t>
      </w:r>
    </w:p>
    <w:p w14:paraId="1CCFC0D5" w14:textId="77777777" w:rsidR="00C70EE7" w:rsidRPr="00485565" w:rsidRDefault="00C70EE7">
      <w:pPr>
        <w:rPr>
          <w:sz w:val="24"/>
        </w:rPr>
      </w:pPr>
    </w:p>
    <w:p w14:paraId="69256F43" w14:textId="77777777"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下面关于操作系统的叙述正确的是（）。</w:t>
      </w:r>
    </w:p>
    <w:p w14:paraId="5C2A4CE8" w14:textId="77777777" w:rsidR="001A35C2" w:rsidRDefault="001A35C2">
      <w:pPr>
        <w:rPr>
          <w:sz w:val="24"/>
        </w:rPr>
      </w:pPr>
    </w:p>
    <w:p w14:paraId="5DD54BE0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批处理作业必须具有作业控制信息</w:t>
      </w:r>
      <w:r w:rsidRPr="00034898">
        <w:rPr>
          <w:sz w:val="24"/>
        </w:rPr>
        <w:t xml:space="preserve"> </w:t>
      </w:r>
    </w:p>
    <w:p w14:paraId="5ACCCA48" w14:textId="77777777" w:rsidR="000B643F" w:rsidRPr="00034898" w:rsidRDefault="000B643F" w:rsidP="000B643F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B.</w:t>
      </w:r>
      <w:r>
        <w:rPr>
          <w:sz w:val="24"/>
        </w:rPr>
        <w:tab/>
      </w:r>
      <w:r w:rsidRPr="00034898">
        <w:rPr>
          <w:sz w:val="24"/>
        </w:rPr>
        <w:t>分时系统不一定都具有人机交互功能</w:t>
      </w:r>
      <w:r w:rsidRPr="00034898">
        <w:rPr>
          <w:sz w:val="24"/>
        </w:rPr>
        <w:t xml:space="preserve"> </w:t>
      </w:r>
    </w:p>
    <w:p w14:paraId="7D791A4C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从响应时间的角度看，实时系统与分时系统差不多</w:t>
      </w:r>
      <w:r w:rsidRPr="00034898">
        <w:rPr>
          <w:sz w:val="24"/>
        </w:rPr>
        <w:t xml:space="preserve"> </w:t>
      </w:r>
    </w:p>
    <w:p w14:paraId="29F2D643" w14:textId="77777777"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由于采用了分时技术，用户可以独占计算机的资源</w:t>
      </w:r>
    </w:p>
    <w:p w14:paraId="64129D88" w14:textId="77777777" w:rsidR="00C70EE7" w:rsidRPr="00485565" w:rsidRDefault="00C70EE7">
      <w:pPr>
        <w:rPr>
          <w:sz w:val="24"/>
        </w:rPr>
      </w:pPr>
    </w:p>
    <w:p w14:paraId="39325867" w14:textId="77777777"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下面关于计算机软件的描述正确的是（）。</w:t>
      </w:r>
    </w:p>
    <w:p w14:paraId="5B7633C5" w14:textId="77777777" w:rsidR="001A35C2" w:rsidRDefault="001A35C2">
      <w:pPr>
        <w:rPr>
          <w:sz w:val="24"/>
        </w:rPr>
      </w:pPr>
    </w:p>
    <w:p w14:paraId="60ACE9ED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它是系统赖以工作的实体</w:t>
      </w:r>
      <w:r w:rsidRPr="00034898">
        <w:rPr>
          <w:sz w:val="24"/>
        </w:rPr>
        <w:t xml:space="preserve"> </w:t>
      </w:r>
    </w:p>
    <w:p w14:paraId="64970F5F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它是指计算机的程序及文档</w:t>
      </w:r>
      <w:r w:rsidRPr="00034898">
        <w:rPr>
          <w:sz w:val="24"/>
        </w:rPr>
        <w:t xml:space="preserve"> </w:t>
      </w:r>
    </w:p>
    <w:p w14:paraId="1235AD65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位于计算机系统的最外层</w:t>
      </w:r>
      <w:r w:rsidRPr="00034898">
        <w:rPr>
          <w:sz w:val="24"/>
        </w:rPr>
        <w:t xml:space="preserve"> </w:t>
      </w:r>
    </w:p>
    <w:p w14:paraId="3049B52A" w14:textId="77777777"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分为系统软件和支撑软件两大类</w:t>
      </w:r>
    </w:p>
    <w:p w14:paraId="16B7CBF3" w14:textId="77777777" w:rsidR="00C70EE7" w:rsidRPr="00485565" w:rsidRDefault="00C70EE7">
      <w:pPr>
        <w:rPr>
          <w:sz w:val="24"/>
        </w:rPr>
      </w:pPr>
    </w:p>
    <w:p w14:paraId="2417EBE4" w14:textId="77777777"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（）不是操作系统关心的主要问题。</w:t>
      </w:r>
    </w:p>
    <w:p w14:paraId="44C14FA9" w14:textId="77777777" w:rsidR="001A35C2" w:rsidRDefault="001A35C2">
      <w:pPr>
        <w:rPr>
          <w:sz w:val="24"/>
        </w:rPr>
      </w:pPr>
    </w:p>
    <w:p w14:paraId="4719EB53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管理计算机裸机</w:t>
      </w:r>
      <w:r w:rsidRPr="00034898">
        <w:rPr>
          <w:sz w:val="24"/>
        </w:rPr>
        <w:t xml:space="preserve"> </w:t>
      </w:r>
    </w:p>
    <w:p w14:paraId="48659C54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设计、提供用户程序与计算机硬件系统的界面</w:t>
      </w:r>
      <w:r w:rsidRPr="00034898">
        <w:rPr>
          <w:sz w:val="24"/>
        </w:rPr>
        <w:t xml:space="preserve"> </w:t>
      </w:r>
    </w:p>
    <w:p w14:paraId="7D2B1FCC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管理计算机系统资源</w:t>
      </w:r>
      <w:r w:rsidRPr="00034898">
        <w:rPr>
          <w:sz w:val="24"/>
        </w:rPr>
        <w:t xml:space="preserve"> </w:t>
      </w:r>
    </w:p>
    <w:p w14:paraId="7A6FDAC7" w14:textId="77777777"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高级程序设计语言的编译器</w:t>
      </w:r>
    </w:p>
    <w:p w14:paraId="3029064B" w14:textId="77777777" w:rsidR="00C70EE7" w:rsidRPr="00485565" w:rsidRDefault="00C70EE7">
      <w:pPr>
        <w:rPr>
          <w:sz w:val="24"/>
        </w:rPr>
      </w:pPr>
    </w:p>
    <w:p w14:paraId="30E34AC8" w14:textId="77777777"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r w:rsidRPr="001C3AEC">
        <w:rPr>
          <w:sz w:val="24"/>
        </w:rPr>
        <w:t>下列四个操作系统中，是分时系统的为（）。</w:t>
      </w:r>
    </w:p>
    <w:p w14:paraId="1AB8A4D6" w14:textId="77777777" w:rsidR="001A35C2" w:rsidRDefault="001A35C2">
      <w:pPr>
        <w:rPr>
          <w:sz w:val="24"/>
        </w:rPr>
      </w:pPr>
    </w:p>
    <w:p w14:paraId="389878D7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 xml:space="preserve">MS-DOS </w:t>
      </w:r>
    </w:p>
    <w:p w14:paraId="4C609471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 xml:space="preserve">WINDOWS </w:t>
      </w:r>
    </w:p>
    <w:p w14:paraId="302B7FB4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 xml:space="preserve">98 </w:t>
      </w:r>
    </w:p>
    <w:p w14:paraId="0FCEEF44" w14:textId="77777777"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UNIX</w:t>
      </w:r>
    </w:p>
    <w:p w14:paraId="10BDB323" w14:textId="77777777" w:rsidR="00312F6D" w:rsidRPr="006F7E2D" w:rsidRDefault="00312F6D" w:rsidP="00312F6D">
      <w:pPr>
        <w:rPr>
          <w:sz w:val="24"/>
        </w:rPr>
      </w:pPr>
    </w:p>
    <w:p w14:paraId="588DF85D" w14:textId="77777777" w:rsidR="00312F6D" w:rsidRDefault="00312F6D" w:rsidP="00312F6D">
      <w:pPr>
        <w:rPr>
          <w:sz w:val="24"/>
        </w:rPr>
      </w:pPr>
    </w:p>
    <w:p w14:paraId="597DFFE5" w14:textId="77777777"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14:paraId="4FB4C365" w14:textId="77777777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14:paraId="51CED48C" w14:textId="77777777"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14:paraId="06BCEF55" w14:textId="77777777"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14:paraId="193635A5" w14:textId="77777777"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多选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14:paraId="2FCF5060" w14:textId="77777777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14:paraId="64B8EC54" w14:textId="77777777"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14:paraId="254F4F46" w14:textId="77777777"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14:paraId="6EA0F476" w14:textId="77777777"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14:paraId="3F4B2FF1" w14:textId="77777777" w:rsidR="00312F6D" w:rsidRDefault="00312F6D" w:rsidP="00312F6D">
      <w:pPr>
        <w:rPr>
          <w:sz w:val="24"/>
        </w:rPr>
      </w:pPr>
    </w:p>
    <w:p w14:paraId="427B0BD0" w14:textId="77777777" w:rsidR="00C70EE7" w:rsidRPr="00485565" w:rsidRDefault="00C70EE7" w:rsidP="00312F6D">
      <w:pPr>
        <w:rPr>
          <w:sz w:val="24"/>
        </w:rPr>
      </w:pPr>
    </w:p>
    <w:p w14:paraId="05810D8C" w14:textId="77777777"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（</w:t>
      </w:r>
      <w:r w:rsidRPr="001C3AEC">
        <w:rPr>
          <w:sz w:val="24"/>
        </w:rPr>
        <w:t>BCD</w:t>
      </w:r>
      <w:r w:rsidRPr="001C3AEC">
        <w:rPr>
          <w:sz w:val="24"/>
        </w:rPr>
        <w:t>）可以直接通过</w:t>
      </w:r>
      <w:r w:rsidRPr="001C3AEC">
        <w:rPr>
          <w:sz w:val="24"/>
        </w:rPr>
        <w:t>OS</w:t>
      </w:r>
      <w:r w:rsidRPr="001C3AEC">
        <w:rPr>
          <w:sz w:val="24"/>
        </w:rPr>
        <w:t>的（作业）控制接口完成。</w:t>
      </w:r>
    </w:p>
    <w:p w14:paraId="42F16550" w14:textId="77777777" w:rsidR="000B643F" w:rsidRDefault="000B643F" w:rsidP="000B643F">
      <w:pPr>
        <w:rPr>
          <w:sz w:val="24"/>
        </w:rPr>
      </w:pPr>
    </w:p>
    <w:p w14:paraId="41C88368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用户复制文件</w:t>
      </w:r>
      <w:r w:rsidRPr="00034898">
        <w:rPr>
          <w:sz w:val="24"/>
        </w:rPr>
        <w:t xml:space="preserve"> </w:t>
      </w:r>
    </w:p>
    <w:p w14:paraId="44660259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查看目录</w:t>
      </w:r>
    </w:p>
    <w:p w14:paraId="1874FACF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向寄存器存数据</w:t>
      </w:r>
    </w:p>
    <w:p w14:paraId="5AC68EF2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读磁盘的扇区</w:t>
      </w:r>
    </w:p>
    <w:p w14:paraId="0E66B927" w14:textId="77777777" w:rsidR="000B643F" w:rsidRPr="00034898" w:rsidRDefault="000B643F" w:rsidP="000B643F">
      <w:pPr>
        <w:ind w:left="420"/>
        <w:rPr>
          <w:sz w:val="24"/>
        </w:rPr>
      </w:pPr>
    </w:p>
    <w:p w14:paraId="15D9BB7A" w14:textId="77777777" w:rsidR="000B643F" w:rsidRPr="00034898" w:rsidRDefault="000B643F" w:rsidP="000B643F">
      <w:pPr>
        <w:ind w:left="420"/>
        <w:rPr>
          <w:sz w:val="24"/>
        </w:rPr>
      </w:pPr>
    </w:p>
    <w:p w14:paraId="5CF9F489" w14:textId="77777777" w:rsidR="00C70EE7" w:rsidRPr="00485565" w:rsidRDefault="00C70EE7" w:rsidP="00312F6D">
      <w:pPr>
        <w:rPr>
          <w:sz w:val="24"/>
        </w:rPr>
      </w:pPr>
    </w:p>
    <w:p w14:paraId="7C2714F7" w14:textId="77777777"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（</w:t>
      </w:r>
      <w:r w:rsidRPr="001C3AEC">
        <w:rPr>
          <w:sz w:val="24"/>
        </w:rPr>
        <w:t>BC</w:t>
      </w:r>
      <w:r w:rsidRPr="001C3AEC">
        <w:rPr>
          <w:sz w:val="24"/>
        </w:rPr>
        <w:t>）不适合批处理。</w:t>
      </w:r>
    </w:p>
    <w:p w14:paraId="025C48D6" w14:textId="77777777" w:rsidR="000B643F" w:rsidRDefault="000B643F" w:rsidP="000B643F">
      <w:pPr>
        <w:rPr>
          <w:sz w:val="24"/>
        </w:rPr>
      </w:pPr>
    </w:p>
    <w:p w14:paraId="2962EC05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玩游戏</w:t>
      </w:r>
      <w:r w:rsidRPr="00034898">
        <w:rPr>
          <w:sz w:val="24"/>
        </w:rPr>
        <w:t xml:space="preserve"> </w:t>
      </w:r>
    </w:p>
    <w:p w14:paraId="53055116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飞行模型</w:t>
      </w:r>
    </w:p>
    <w:p w14:paraId="0E049E99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lastRenderedPageBreak/>
        <w:t>C.</w:t>
      </w:r>
      <w:r>
        <w:rPr>
          <w:sz w:val="24"/>
        </w:rPr>
        <w:tab/>
      </w:r>
      <w:r w:rsidRPr="00034898">
        <w:rPr>
          <w:sz w:val="24"/>
        </w:rPr>
        <w:t>解大型方程组</w:t>
      </w:r>
    </w:p>
    <w:p w14:paraId="624512BF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调试程序</w:t>
      </w:r>
    </w:p>
    <w:p w14:paraId="0EED07F3" w14:textId="77777777" w:rsidR="000B643F" w:rsidRPr="00034898" w:rsidRDefault="000B643F" w:rsidP="000B643F">
      <w:pPr>
        <w:ind w:left="420"/>
        <w:rPr>
          <w:sz w:val="24"/>
        </w:rPr>
      </w:pPr>
    </w:p>
    <w:p w14:paraId="3656B198" w14:textId="77777777" w:rsidR="000B643F" w:rsidRPr="00034898" w:rsidRDefault="000B643F" w:rsidP="000B643F">
      <w:pPr>
        <w:ind w:left="420"/>
        <w:rPr>
          <w:sz w:val="24"/>
        </w:rPr>
      </w:pPr>
    </w:p>
    <w:p w14:paraId="36E7F687" w14:textId="77777777" w:rsidR="00C70EE7" w:rsidRPr="00485565" w:rsidRDefault="00C70EE7" w:rsidP="00312F6D">
      <w:pPr>
        <w:rPr>
          <w:sz w:val="24"/>
        </w:rPr>
      </w:pPr>
    </w:p>
    <w:p w14:paraId="7BE95881" w14:textId="77777777"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在单处理机系统中，相同的硬件条件下，要执行</w:t>
      </w:r>
      <w:r w:rsidRPr="001C3AEC">
        <w:rPr>
          <w:sz w:val="24"/>
        </w:rPr>
        <w:t>10</w:t>
      </w:r>
      <w:r w:rsidRPr="001C3AEC">
        <w:rPr>
          <w:sz w:val="24"/>
        </w:rPr>
        <w:t>个程序，每个程序单独执行需要</w:t>
      </w:r>
      <w:r w:rsidRPr="001C3AEC">
        <w:rPr>
          <w:sz w:val="24"/>
        </w:rPr>
        <w:t>6min</w:t>
      </w:r>
      <w:r w:rsidRPr="001C3AEC">
        <w:rPr>
          <w:sz w:val="24"/>
        </w:rPr>
        <w:t>。现在</w:t>
      </w:r>
      <w:r w:rsidRPr="001C3AEC">
        <w:rPr>
          <w:sz w:val="24"/>
        </w:rPr>
        <w:t>10</w:t>
      </w:r>
      <w:r w:rsidRPr="001C3AEC">
        <w:rPr>
          <w:sz w:val="24"/>
        </w:rPr>
        <w:t>个程序同时在多道程序系统执行，一般情况下，每个程序执行完毕需要的时间（</w:t>
      </w:r>
      <w:r w:rsidRPr="001C3AEC">
        <w:rPr>
          <w:sz w:val="24"/>
        </w:rPr>
        <w:t>B</w:t>
      </w:r>
      <w:r w:rsidRPr="001C3AEC">
        <w:rPr>
          <w:sz w:val="24"/>
        </w:rPr>
        <w:t>），全部执行完毕总共需要的时间（</w:t>
      </w:r>
      <w:r w:rsidRPr="001C3AEC">
        <w:rPr>
          <w:sz w:val="24"/>
        </w:rPr>
        <w:t>C</w:t>
      </w:r>
      <w:r w:rsidRPr="001C3AEC">
        <w:rPr>
          <w:sz w:val="24"/>
        </w:rPr>
        <w:t>）。</w:t>
      </w:r>
    </w:p>
    <w:p w14:paraId="41F5474C" w14:textId="77777777" w:rsidR="000B643F" w:rsidRDefault="000B643F" w:rsidP="000B643F">
      <w:pPr>
        <w:rPr>
          <w:sz w:val="24"/>
        </w:rPr>
      </w:pPr>
    </w:p>
    <w:p w14:paraId="79BD00F4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小于</w:t>
      </w:r>
      <w:r w:rsidRPr="00034898">
        <w:rPr>
          <w:sz w:val="24"/>
        </w:rPr>
        <w:t xml:space="preserve">6min </w:t>
      </w:r>
    </w:p>
    <w:p w14:paraId="62DA8261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大于</w:t>
      </w:r>
      <w:r w:rsidRPr="00034898">
        <w:rPr>
          <w:sz w:val="24"/>
        </w:rPr>
        <w:t>6min</w:t>
      </w:r>
    </w:p>
    <w:p w14:paraId="73C8B93F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小于等于</w:t>
      </w:r>
      <w:r w:rsidRPr="00034898">
        <w:rPr>
          <w:sz w:val="24"/>
        </w:rPr>
        <w:t>60min</w:t>
      </w:r>
    </w:p>
    <w:p w14:paraId="7677A94F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大于</w:t>
      </w:r>
      <w:r w:rsidRPr="00034898">
        <w:rPr>
          <w:sz w:val="24"/>
        </w:rPr>
        <w:t>60min</w:t>
      </w:r>
    </w:p>
    <w:p w14:paraId="67A72C9D" w14:textId="77777777" w:rsidR="000B643F" w:rsidRPr="00034898" w:rsidRDefault="000B643F" w:rsidP="000B643F">
      <w:pPr>
        <w:ind w:left="420"/>
        <w:rPr>
          <w:sz w:val="24"/>
        </w:rPr>
      </w:pPr>
    </w:p>
    <w:p w14:paraId="1367790D" w14:textId="77777777" w:rsidR="000B643F" w:rsidRPr="00034898" w:rsidRDefault="000B643F" w:rsidP="000B643F">
      <w:pPr>
        <w:ind w:left="420"/>
        <w:rPr>
          <w:sz w:val="24"/>
        </w:rPr>
      </w:pPr>
    </w:p>
    <w:p w14:paraId="039B9E6D" w14:textId="77777777" w:rsidR="00C70EE7" w:rsidRPr="00485565" w:rsidRDefault="00C70EE7" w:rsidP="00312F6D">
      <w:pPr>
        <w:rPr>
          <w:sz w:val="24"/>
        </w:rPr>
      </w:pPr>
    </w:p>
    <w:p w14:paraId="04195FA4" w14:textId="77777777"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能同时执行多个程序的</w:t>
      </w:r>
      <w:r w:rsidRPr="001C3AEC">
        <w:rPr>
          <w:sz w:val="24"/>
        </w:rPr>
        <w:t>OS</w:t>
      </w:r>
      <w:r w:rsidRPr="001C3AEC">
        <w:rPr>
          <w:sz w:val="24"/>
        </w:rPr>
        <w:t>是（</w:t>
      </w:r>
      <w:r w:rsidRPr="001C3AEC">
        <w:rPr>
          <w:sz w:val="24"/>
        </w:rPr>
        <w:t>ACD</w:t>
      </w:r>
      <w:r w:rsidRPr="001C3AEC">
        <w:rPr>
          <w:sz w:val="24"/>
        </w:rPr>
        <w:t>）。</w:t>
      </w:r>
    </w:p>
    <w:p w14:paraId="5C76D837" w14:textId="77777777" w:rsidR="000B643F" w:rsidRDefault="000B643F" w:rsidP="000B643F">
      <w:pPr>
        <w:rPr>
          <w:sz w:val="24"/>
        </w:rPr>
      </w:pPr>
    </w:p>
    <w:p w14:paraId="56519450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多道批处理</w:t>
      </w:r>
      <w:r w:rsidRPr="00034898">
        <w:rPr>
          <w:sz w:val="24"/>
        </w:rPr>
        <w:t xml:space="preserve"> </w:t>
      </w:r>
    </w:p>
    <w:p w14:paraId="12B3B534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单道批处理</w:t>
      </w:r>
    </w:p>
    <w:p w14:paraId="133B5433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分时系统</w:t>
      </w:r>
    </w:p>
    <w:p w14:paraId="6619E6DE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实时系统</w:t>
      </w:r>
    </w:p>
    <w:p w14:paraId="0ABAB149" w14:textId="77777777" w:rsidR="000B643F" w:rsidRPr="00034898" w:rsidRDefault="000B643F" w:rsidP="000B643F">
      <w:pPr>
        <w:ind w:left="420"/>
        <w:rPr>
          <w:sz w:val="24"/>
        </w:rPr>
      </w:pPr>
    </w:p>
    <w:p w14:paraId="373000CE" w14:textId="77777777" w:rsidR="000B643F" w:rsidRPr="00034898" w:rsidRDefault="000B643F" w:rsidP="000B643F">
      <w:pPr>
        <w:ind w:left="420"/>
        <w:rPr>
          <w:sz w:val="24"/>
        </w:rPr>
      </w:pPr>
    </w:p>
    <w:p w14:paraId="479BBD05" w14:textId="77777777" w:rsidR="00C70EE7" w:rsidRPr="00485565" w:rsidRDefault="00C70EE7" w:rsidP="00312F6D">
      <w:pPr>
        <w:rPr>
          <w:sz w:val="24"/>
        </w:rPr>
      </w:pPr>
    </w:p>
    <w:p w14:paraId="3CAF4F05" w14:textId="77777777"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1C3AEC">
        <w:rPr>
          <w:sz w:val="24"/>
        </w:rPr>
        <w:t>用户要求（</w:t>
      </w:r>
      <w:r w:rsidRPr="001C3AEC">
        <w:rPr>
          <w:sz w:val="24"/>
        </w:rPr>
        <w:t>CD</w:t>
      </w:r>
      <w:r w:rsidRPr="001C3AEC">
        <w:rPr>
          <w:sz w:val="24"/>
        </w:rPr>
        <w:t>）系统对用户的请求在一定的时间内给予及时响应。</w:t>
      </w:r>
    </w:p>
    <w:p w14:paraId="2C77435E" w14:textId="77777777" w:rsidR="000B643F" w:rsidRDefault="000B643F" w:rsidP="000B643F">
      <w:pPr>
        <w:rPr>
          <w:sz w:val="24"/>
        </w:rPr>
      </w:pPr>
    </w:p>
    <w:p w14:paraId="76602ABD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r w:rsidRPr="00034898">
        <w:rPr>
          <w:sz w:val="24"/>
        </w:rPr>
        <w:t>多道批处理</w:t>
      </w:r>
      <w:r w:rsidRPr="00034898">
        <w:rPr>
          <w:sz w:val="24"/>
        </w:rPr>
        <w:t xml:space="preserve"> </w:t>
      </w:r>
    </w:p>
    <w:p w14:paraId="62547A56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r w:rsidRPr="00034898">
        <w:rPr>
          <w:sz w:val="24"/>
        </w:rPr>
        <w:t>单道批处理</w:t>
      </w:r>
    </w:p>
    <w:p w14:paraId="5DE621D0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r w:rsidRPr="00034898">
        <w:rPr>
          <w:sz w:val="24"/>
        </w:rPr>
        <w:t>分时系统</w:t>
      </w:r>
    </w:p>
    <w:p w14:paraId="60AC09F8" w14:textId="77777777"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r w:rsidRPr="00034898">
        <w:rPr>
          <w:sz w:val="24"/>
        </w:rPr>
        <w:t>实时系统</w:t>
      </w:r>
    </w:p>
    <w:p w14:paraId="43074E07" w14:textId="77777777" w:rsidR="000B643F" w:rsidRPr="00034898" w:rsidRDefault="000B643F" w:rsidP="000B643F">
      <w:pPr>
        <w:ind w:left="420"/>
        <w:rPr>
          <w:sz w:val="24"/>
        </w:rPr>
      </w:pPr>
    </w:p>
    <w:p w14:paraId="0A4941B5" w14:textId="77777777" w:rsidR="000B643F" w:rsidRPr="00034898" w:rsidRDefault="000B643F" w:rsidP="000B643F">
      <w:pPr>
        <w:ind w:left="420"/>
        <w:rPr>
          <w:sz w:val="24"/>
        </w:rPr>
      </w:pPr>
    </w:p>
    <w:p w14:paraId="376A6418" w14:textId="77777777" w:rsidR="00312F6D" w:rsidRDefault="00312F6D" w:rsidP="00312F6D">
      <w:pPr>
        <w:rPr>
          <w:sz w:val="24"/>
        </w:rPr>
      </w:pPr>
    </w:p>
    <w:p w14:paraId="078EAE0F" w14:textId="77777777" w:rsidR="00312F6D" w:rsidRDefault="00312F6D" w:rsidP="00312F6D">
      <w:pPr>
        <w:rPr>
          <w:sz w:val="24"/>
        </w:rPr>
      </w:pPr>
    </w:p>
    <w:p w14:paraId="07B837EA" w14:textId="77777777" w:rsidR="00312F6D" w:rsidRDefault="00312F6D" w:rsidP="00312F6D">
      <w:pPr>
        <w:rPr>
          <w:sz w:val="24"/>
        </w:rPr>
      </w:pPr>
    </w:p>
    <w:p w14:paraId="4145C3E8" w14:textId="77777777" w:rsidR="00312F6D" w:rsidRPr="00C91BCC" w:rsidRDefault="00312F6D" w:rsidP="00312F6D">
      <w:pPr>
        <w:rPr>
          <w:sz w:val="24"/>
        </w:rPr>
      </w:pPr>
    </w:p>
    <w:p w14:paraId="2C796217" w14:textId="77777777" w:rsidR="00312F6D" w:rsidRDefault="00312F6D" w:rsidP="00312F6D">
      <w:pPr>
        <w:rPr>
          <w:sz w:val="24"/>
        </w:rPr>
      </w:pPr>
    </w:p>
    <w:p w14:paraId="47B4D8C8" w14:textId="77777777"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9D4D2" w14:textId="77777777" w:rsidR="0064091B" w:rsidRDefault="0064091B">
      <w:r>
        <w:separator/>
      </w:r>
    </w:p>
  </w:endnote>
  <w:endnote w:type="continuationSeparator" w:id="0">
    <w:p w14:paraId="3B1C4303" w14:textId="77777777" w:rsidR="0064091B" w:rsidRDefault="0064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3DE62" w14:textId="77777777"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C83E3" w14:textId="77777777"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D54FB" w14:textId="77777777" w:rsidR="0064091B" w:rsidRDefault="0064091B">
      <w:r>
        <w:separator/>
      </w:r>
    </w:p>
  </w:footnote>
  <w:footnote w:type="continuationSeparator" w:id="0">
    <w:p w14:paraId="5566B66E" w14:textId="77777777" w:rsidR="0064091B" w:rsidRDefault="0064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FF24D" w14:textId="77777777"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704F6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4091B"/>
    <w:rsid w:val="00681804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D31A8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908F6"/>
    <w:rsid w:val="00EA0D92"/>
    <w:rsid w:val="00EE5E81"/>
    <w:rsid w:val="00EF659E"/>
    <w:rsid w:val="00F114A8"/>
    <w:rsid w:val="00F121F7"/>
    <w:rsid w:val="00F25911"/>
    <w:rsid w:val="00F36EC0"/>
    <w:rsid w:val="00F77A6A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04C112F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59FAC-2A59-44F5-8678-17DF03A02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205</Words>
  <Characters>1174</Characters>
  <Application>Microsoft Office Word</Application>
  <DocSecurity>0</DocSecurity>
  <Lines>9</Lines>
  <Paragraphs>2</Paragraphs>
  <ScaleCrop>false</ScaleCrop>
  <Company>2ndSpAcE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Ray Deng</cp:lastModifiedBy>
  <cp:revision>47</cp:revision>
  <cp:lastPrinted>2019-03-28T07:57:00Z</cp:lastPrinted>
  <dcterms:created xsi:type="dcterms:W3CDTF">2018-03-12T07:28:00Z</dcterms:created>
  <dcterms:modified xsi:type="dcterms:W3CDTF">2019-03-28T07:57:00Z</dcterms:modified>
</cp:coreProperties>
</file>