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sz w:val="28"/>
          <w:szCs w:val="28"/>
        </w:rPr>
        <w:t>集群</w:t>
      </w:r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生成</w:t>
      </w:r>
      <w:r>
        <w:rPr>
          <w:rFonts w:hint="eastAsia"/>
          <w:sz w:val="28"/>
          <w:szCs w:val="28"/>
        </w:rPr>
        <w:t>启动脚本</w:t>
      </w:r>
    </w:p>
    <w:p/>
    <w:p>
      <w:pPr>
        <w:spacing w:line="360" w:lineRule="auto"/>
      </w:pPr>
      <w:r>
        <w:t>1</w:t>
      </w:r>
      <w:r>
        <w:rPr>
          <w:rFonts w:hint="eastAsia"/>
        </w:rPr>
        <w:t>）在</w:t>
      </w:r>
      <w:r>
        <w:t>/home/atguigu/bin</w:t>
      </w:r>
      <w:r>
        <w:rPr>
          <w:rFonts w:hint="eastAsia"/>
        </w:rPr>
        <w:t>目录</w:t>
      </w:r>
      <w:r>
        <w:t>下创建</w:t>
      </w:r>
      <w:r>
        <w:rPr>
          <w:rFonts w:hint="eastAsia"/>
        </w:rPr>
        <w:t>脚本</w:t>
      </w:r>
      <w:r>
        <w:t>lg.sh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[atguigu@hadoop102 bin]$ vim lg.sh</w:t>
      </w:r>
    </w:p>
    <w:p>
      <w:pPr>
        <w:spacing w:line="360" w:lineRule="auto"/>
      </w:pPr>
      <w:r>
        <w:t>2</w:t>
      </w:r>
      <w:r>
        <w:rPr>
          <w:rFonts w:hint="eastAsia"/>
        </w:rPr>
        <w:t>）在</w:t>
      </w:r>
      <w:r>
        <w:t>脚本中编写如下内容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#! /bin/bash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for i in hadoop102 hadoop103 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  <w:bookmarkStart w:id="0" w:name="_GoBack"/>
      <w:bookmarkEnd w:id="0"/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ssh $i "java -classpath /opt/module/log-collector-1.0-SNAPSHOT-jar-with-dependencies.jar </w:t>
      </w:r>
      <w:r>
        <w:rPr>
          <w:color w:val="FF0000"/>
          <w:sz w:val="21"/>
          <w:szCs w:val="21"/>
        </w:rPr>
        <w:t>com.atguigu.appclient.AppMain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$1 $2 &gt;/opt/module/test.log &amp;"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done</w:t>
      </w:r>
    </w:p>
    <w:p>
      <w:pPr>
        <w:spacing w:line="360" w:lineRule="auto"/>
      </w:pPr>
      <w:r>
        <w:rPr>
          <w:rFonts w:hint="eastAsia"/>
        </w:rPr>
        <w:t>3）修改</w:t>
      </w:r>
      <w:r>
        <w:t>脚本</w:t>
      </w:r>
      <w:r>
        <w:rPr>
          <w:rFonts w:hint="eastAsia"/>
        </w:rPr>
        <w:t>执行</w:t>
      </w:r>
      <w:r>
        <w:t>权限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[atguigu@hadoop102 bin]$ chmod 777 lg.sh</w:t>
      </w:r>
    </w:p>
    <w:p>
      <w:pPr>
        <w:spacing w:line="360" w:lineRule="auto"/>
      </w:pPr>
      <w:r>
        <w:rPr>
          <w:rFonts w:hint="eastAsia"/>
        </w:rPr>
        <w:t>4）启动</w:t>
      </w:r>
      <w:r>
        <w:t>脚本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[atguigu@hadoop102 module]$ lg.sh </w:t>
      </w:r>
    </w:p>
    <w:p>
      <w:pPr>
        <w:spacing w:line="360" w:lineRule="auto"/>
      </w:pPr>
      <w:r>
        <w:rPr>
          <w:rFonts w:hint="eastAsia"/>
        </w:rPr>
        <w:t>5）分别</w:t>
      </w:r>
      <w:r>
        <w:t>在hadoop102</w:t>
      </w:r>
      <w:r>
        <w:rPr>
          <w:rFonts w:hint="eastAsia"/>
        </w:rPr>
        <w:t>、</w:t>
      </w:r>
      <w:r>
        <w:t>hadoop103</w:t>
      </w:r>
      <w:r>
        <w:rPr>
          <w:rFonts w:hint="eastAsia"/>
        </w:rPr>
        <w:t>的/tmp/logs目录</w:t>
      </w:r>
      <w:r>
        <w:t>上</w:t>
      </w:r>
      <w:r>
        <w:rPr>
          <w:rFonts w:hint="eastAsia"/>
        </w:rPr>
        <w:t>查看</w:t>
      </w:r>
      <w:r>
        <w:t>生成的数据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[atguigu@hadoop102 logs]$ ls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app-2019-02-10.log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[atguigu@hadoop103 logs]$ ls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app-2019-02-10.log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33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2020-03-14T09:06:39Z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