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650" w:rsidRDefault="00451650" w:rsidP="00451650">
      <w:pPr>
        <w:ind w:firstLineChars="500" w:firstLine="2002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Artificial </w:t>
      </w:r>
      <w:r>
        <w:rPr>
          <w:rFonts w:hint="eastAsia"/>
          <w:b/>
          <w:sz w:val="40"/>
          <w:szCs w:val="40"/>
        </w:rPr>
        <w:t>Ne</w:t>
      </w:r>
      <w:r>
        <w:rPr>
          <w:b/>
          <w:sz w:val="40"/>
          <w:szCs w:val="40"/>
        </w:rPr>
        <w:t>ural Network</w:t>
      </w:r>
    </w:p>
    <w:p w:rsidR="00451650" w:rsidRDefault="00451650" w:rsidP="00451650">
      <w:pPr>
        <w:ind w:firstLineChars="500" w:firstLine="140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</w:t>
      </w:r>
      <w:r w:rsidR="00031F72">
        <w:rPr>
          <w:b/>
          <w:sz w:val="28"/>
          <w:szCs w:val="28"/>
        </w:rPr>
        <w:t>W6</w:t>
      </w:r>
      <w:r>
        <w:rPr>
          <w:rFonts w:hint="eastAsia"/>
          <w:b/>
          <w:sz w:val="28"/>
          <w:szCs w:val="28"/>
        </w:rPr>
        <w:t>:</w:t>
      </w:r>
      <w:r w:rsidR="00031F72">
        <w:rPr>
          <w:b/>
          <w:sz w:val="28"/>
          <w:szCs w:val="28"/>
        </w:rPr>
        <w:t xml:space="preserve"> Classification of Industry Process </w:t>
      </w:r>
      <w:r w:rsidR="00031F72">
        <w:rPr>
          <w:rFonts w:hint="eastAsia"/>
          <w:b/>
          <w:sz w:val="28"/>
          <w:szCs w:val="28"/>
        </w:rPr>
        <w:t>b</w:t>
      </w:r>
      <w:r w:rsidR="00031F72">
        <w:rPr>
          <w:b/>
          <w:sz w:val="28"/>
          <w:szCs w:val="28"/>
        </w:rPr>
        <w:t>y ART-1</w:t>
      </w:r>
    </w:p>
    <w:p w:rsidR="00451650" w:rsidRDefault="00451650" w:rsidP="00451650">
      <w:pPr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姓名</w:t>
      </w:r>
      <w:r>
        <w:rPr>
          <w:rFonts w:hint="eastAsia"/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陳劭睿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學號</w:t>
      </w:r>
      <w:r>
        <w:rPr>
          <w:rFonts w:hint="eastAsia"/>
          <w:b/>
          <w:sz w:val="28"/>
          <w:szCs w:val="28"/>
        </w:rPr>
        <w:t>:112C72016</w:t>
      </w:r>
    </w:p>
    <w:p w:rsidR="000D14B1" w:rsidRPr="000D14B1" w:rsidRDefault="00451650" w:rsidP="000D14B1">
      <w:pPr>
        <w:pStyle w:val="a3"/>
        <w:numPr>
          <w:ilvl w:val="0"/>
          <w:numId w:val="1"/>
        </w:numPr>
        <w:ind w:leftChars="0"/>
        <w:jc w:val="both"/>
      </w:pPr>
      <w:r w:rsidRPr="00451650">
        <w:rPr>
          <w:rFonts w:hint="eastAsia"/>
          <w:b/>
          <w:sz w:val="28"/>
          <w:szCs w:val="28"/>
        </w:rPr>
        <w:t>程式碼設計與說明</w:t>
      </w:r>
      <w:r>
        <w:rPr>
          <w:rFonts w:hint="eastAsia"/>
          <w:b/>
          <w:sz w:val="28"/>
          <w:szCs w:val="28"/>
        </w:rPr>
        <w:t>:</w:t>
      </w:r>
    </w:p>
    <w:p w:rsidR="000D14B1" w:rsidRDefault="000D14B1" w:rsidP="000D14B1">
      <w:pPr>
        <w:pStyle w:val="a3"/>
        <w:ind w:leftChars="0" w:firstLine="480"/>
        <w:jc w:val="both"/>
        <w:rPr>
          <w:rFonts w:hint="eastAsia"/>
        </w:rPr>
      </w:pPr>
      <w:r w:rsidRPr="000D14B1">
        <w:rPr>
          <w:rFonts w:hint="eastAsia"/>
        </w:rPr>
        <w:t>這</w:t>
      </w:r>
      <w:r>
        <w:rPr>
          <w:rFonts w:hint="eastAsia"/>
        </w:rPr>
        <w:t>次的作業是</w:t>
      </w:r>
      <w:r w:rsidR="00AE39EB">
        <w:rPr>
          <w:rFonts w:hint="eastAsia"/>
        </w:rPr>
        <w:t>主要是透過</w:t>
      </w:r>
      <w:r w:rsidR="00AE39EB">
        <w:rPr>
          <w:rFonts w:hint="eastAsia"/>
        </w:rPr>
        <w:t>ART-1(Adaptive Resonance Theory</w:t>
      </w:r>
      <w:r w:rsidR="00AE39EB">
        <w:t xml:space="preserve"> 1)</w:t>
      </w:r>
      <w:r w:rsidR="00AE39EB">
        <w:rPr>
          <w:rFonts w:hint="eastAsia"/>
        </w:rPr>
        <w:t>這個神經網路架構來對工業流程進行分類，那首先要先</w:t>
      </w:r>
      <w:r w:rsidR="00AE39EB">
        <w:rPr>
          <w:rFonts w:hint="eastAsia"/>
        </w:rPr>
        <w:t xml:space="preserve">build </w:t>
      </w:r>
      <w:r w:rsidR="00AE39EB">
        <w:rPr>
          <w:rFonts w:hint="eastAsia"/>
        </w:rPr>
        <w:t>一個跟老師相似的資料來進行分析</w:t>
      </w:r>
      <w:r w:rsidR="00AE39EB">
        <w:rPr>
          <w:rFonts w:hint="eastAsia"/>
        </w:rPr>
        <w:t>(</w:t>
      </w:r>
      <w:r w:rsidR="00AE39EB">
        <w:rPr>
          <w:rFonts w:hint="eastAsia"/>
        </w:rPr>
        <w:t>此部分有寫另一支程式來生成資料，會一併附在</w:t>
      </w:r>
      <w:proofErr w:type="gramStart"/>
      <w:r w:rsidR="00AE39EB">
        <w:rPr>
          <w:rFonts w:hint="eastAsia"/>
        </w:rPr>
        <w:t>下方截圖</w:t>
      </w:r>
      <w:proofErr w:type="gramEnd"/>
      <w:r w:rsidR="00AE39EB">
        <w:rPr>
          <w:rFonts w:hint="eastAsia"/>
        </w:rPr>
        <w:t>)</w:t>
      </w:r>
      <w:r w:rsidR="00AE39EB">
        <w:rPr>
          <w:rFonts w:hint="eastAsia"/>
        </w:rPr>
        <w:t>，然後資料主要是以</w:t>
      </w:r>
      <w:r w:rsidR="00AE39EB">
        <w:rPr>
          <w:rFonts w:hint="eastAsia"/>
        </w:rPr>
        <w:t>16</w:t>
      </w:r>
      <w:r w:rsidR="00AE39EB">
        <w:rPr>
          <w:rFonts w:hint="eastAsia"/>
        </w:rPr>
        <w:t>個狀態變數來描述</w:t>
      </w:r>
      <w:r w:rsidR="00AE39EB">
        <w:rPr>
          <w:rFonts w:hint="eastAsia"/>
        </w:rPr>
        <w:t>10</w:t>
      </w:r>
      <w:r w:rsidR="00AE39EB">
        <w:rPr>
          <w:rFonts w:hint="eastAsia"/>
        </w:rPr>
        <w:t>種不同的行為情況，針對這個資料來分析不同參數對分類結果的影響，那麼由於這個訓練集的資料都是</w:t>
      </w:r>
      <w:r w:rsidR="00AE39EB">
        <w:rPr>
          <w:rFonts w:hint="eastAsia"/>
        </w:rPr>
        <w:t>0</w:t>
      </w:r>
      <w:r w:rsidR="00AE39EB">
        <w:rPr>
          <w:rFonts w:hint="eastAsia"/>
        </w:rPr>
        <w:t>和</w:t>
      </w:r>
      <w:r w:rsidR="00AE39EB">
        <w:rPr>
          <w:rFonts w:hint="eastAsia"/>
        </w:rPr>
        <w:t>1</w:t>
      </w:r>
      <w:r w:rsidR="00AE39EB">
        <w:rPr>
          <w:rFonts w:hint="eastAsia"/>
        </w:rPr>
        <w:t>，所以非常適合</w:t>
      </w:r>
      <w:r w:rsidR="00AE39EB">
        <w:rPr>
          <w:rFonts w:hint="eastAsia"/>
        </w:rPr>
        <w:t>ART-1</w:t>
      </w:r>
      <w:r w:rsidR="00AE39EB">
        <w:rPr>
          <w:rFonts w:hint="eastAsia"/>
        </w:rPr>
        <w:t>，因為</w:t>
      </w:r>
      <w:r w:rsidR="00AE39EB">
        <w:rPr>
          <w:rFonts w:hint="eastAsia"/>
        </w:rPr>
        <w:t>ART-</w:t>
      </w:r>
      <w:r w:rsidR="00AE39EB">
        <w:t>1</w:t>
      </w:r>
      <w:r w:rsidR="00AE39EB">
        <w:rPr>
          <w:rFonts w:hint="eastAsia"/>
        </w:rPr>
        <w:t>專門處理二進制的</w:t>
      </w:r>
      <w:r w:rsidR="00AE39EB">
        <w:rPr>
          <w:rFonts w:hint="eastAsia"/>
        </w:rPr>
        <w:t>i</w:t>
      </w:r>
      <w:r w:rsidR="00AE39EB">
        <w:t>nput</w:t>
      </w:r>
      <w:r w:rsidR="00AE39EB">
        <w:rPr>
          <w:rFonts w:hint="eastAsia"/>
        </w:rPr>
        <w:t>。詳細的程式碼結果附在下方供老師您參考</w:t>
      </w:r>
    </w:p>
    <w:p w:rsidR="00472435" w:rsidRDefault="00AE39EB" w:rsidP="00AE39EB">
      <w:pPr>
        <w:jc w:val="center"/>
      </w:pPr>
      <w:r w:rsidRPr="00AE39EB">
        <w:drawing>
          <wp:inline distT="0" distB="0" distL="0" distR="0" wp14:anchorId="36B25751" wp14:editId="4180A78C">
            <wp:extent cx="4316095" cy="4103965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1394" cy="41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EB" w:rsidRDefault="00AE39EB" w:rsidP="00AE39EB">
      <w:pPr>
        <w:jc w:val="center"/>
      </w:pPr>
      <w:r w:rsidRPr="00AE39EB">
        <w:lastRenderedPageBreak/>
        <w:drawing>
          <wp:inline distT="0" distB="0" distL="0" distR="0" wp14:anchorId="13AB1223" wp14:editId="099F019D">
            <wp:extent cx="4650183" cy="35318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474" cy="35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EB" w:rsidRDefault="00AE39EB" w:rsidP="00AE39EB">
      <w:pPr>
        <w:jc w:val="center"/>
        <w:rPr>
          <w:rFonts w:hint="eastAsia"/>
        </w:rPr>
      </w:pPr>
      <w:r w:rsidRPr="00AE39EB">
        <w:drawing>
          <wp:inline distT="0" distB="0" distL="0" distR="0" wp14:anchorId="506796E4" wp14:editId="7FF5E025">
            <wp:extent cx="4662805" cy="4225308"/>
            <wp:effectExtent l="0" t="0" r="4445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79" cy="42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35" w:rsidRDefault="00472435" w:rsidP="00472435">
      <w:pPr>
        <w:jc w:val="both"/>
      </w:pPr>
    </w:p>
    <w:p w:rsidR="00472435" w:rsidRDefault="00472435" w:rsidP="00472435">
      <w:pPr>
        <w:jc w:val="both"/>
      </w:pPr>
    </w:p>
    <w:p w:rsidR="00472435" w:rsidRPr="000D14B1" w:rsidRDefault="00472435" w:rsidP="00472435">
      <w:pPr>
        <w:jc w:val="both"/>
      </w:pPr>
    </w:p>
    <w:p w:rsidR="00C13249" w:rsidRDefault="002609B3" w:rsidP="00F10942">
      <w:pPr>
        <w:pStyle w:val="a3"/>
        <w:numPr>
          <w:ilvl w:val="0"/>
          <w:numId w:val="1"/>
        </w:numPr>
        <w:ind w:leftChars="0"/>
        <w:jc w:val="both"/>
        <w:rPr>
          <w:b/>
          <w:sz w:val="28"/>
          <w:szCs w:val="28"/>
        </w:rPr>
      </w:pPr>
      <w:r w:rsidRPr="002609B3">
        <w:rPr>
          <w:rFonts w:hint="eastAsia"/>
          <w:b/>
          <w:sz w:val="28"/>
          <w:szCs w:val="28"/>
        </w:rPr>
        <w:lastRenderedPageBreak/>
        <w:t>結果說明</w:t>
      </w:r>
      <w:r w:rsidRPr="002609B3">
        <w:rPr>
          <w:rFonts w:hint="eastAsia"/>
          <w:b/>
          <w:sz w:val="28"/>
          <w:szCs w:val="28"/>
        </w:rPr>
        <w:t>:</w:t>
      </w:r>
      <w:r w:rsidR="00F10942">
        <w:rPr>
          <w:b/>
          <w:sz w:val="28"/>
          <w:szCs w:val="28"/>
        </w:rPr>
        <w:t xml:space="preserve"> </w:t>
      </w:r>
      <w:r w:rsidR="00F10942">
        <w:rPr>
          <w:rFonts w:hint="eastAsia"/>
          <w:b/>
          <w:sz w:val="28"/>
          <w:szCs w:val="28"/>
        </w:rPr>
        <w:t>首先是圖表的不。可以看到</w:t>
      </w:r>
      <w:r w:rsidR="00F10942">
        <w:rPr>
          <w:rFonts w:hint="eastAsia"/>
          <w:b/>
          <w:sz w:val="28"/>
          <w:szCs w:val="28"/>
        </w:rPr>
        <w:t>X</w:t>
      </w:r>
      <w:r w:rsidR="00F10942">
        <w:rPr>
          <w:rFonts w:hint="eastAsia"/>
          <w:b/>
          <w:sz w:val="28"/>
          <w:szCs w:val="28"/>
        </w:rPr>
        <w:t>軸</w:t>
      </w:r>
      <w:r w:rsidR="00F10942">
        <w:rPr>
          <w:rFonts w:hint="eastAsia"/>
          <w:b/>
          <w:sz w:val="28"/>
          <w:szCs w:val="28"/>
        </w:rPr>
        <w:t>(x1</w:t>
      </w:r>
      <w:r w:rsidR="00F10942">
        <w:rPr>
          <w:rFonts w:hint="eastAsia"/>
          <w:b/>
          <w:sz w:val="28"/>
          <w:szCs w:val="28"/>
        </w:rPr>
        <w:t>到</w:t>
      </w:r>
      <w:r w:rsidR="00F10942">
        <w:rPr>
          <w:rFonts w:hint="eastAsia"/>
          <w:b/>
          <w:sz w:val="28"/>
          <w:szCs w:val="28"/>
        </w:rPr>
        <w:t>x16)</w:t>
      </w:r>
      <w:r w:rsidR="00F10942">
        <w:rPr>
          <w:rFonts w:hint="eastAsia"/>
          <w:b/>
          <w:sz w:val="28"/>
          <w:szCs w:val="28"/>
        </w:rPr>
        <w:t>代表輸入特徵的編號，</w:t>
      </w:r>
      <w:r w:rsidR="00F10942">
        <w:rPr>
          <w:rFonts w:hint="eastAsia"/>
          <w:b/>
          <w:sz w:val="28"/>
          <w:szCs w:val="28"/>
        </w:rPr>
        <w:t>Y</w:t>
      </w:r>
      <w:r w:rsidR="00F10942">
        <w:rPr>
          <w:rFonts w:hint="eastAsia"/>
          <w:b/>
          <w:sz w:val="28"/>
          <w:szCs w:val="28"/>
        </w:rPr>
        <w:t>軸為權重值，表示每</w:t>
      </w:r>
      <w:proofErr w:type="gramStart"/>
      <w:r w:rsidR="00F10942">
        <w:rPr>
          <w:rFonts w:hint="eastAsia"/>
          <w:b/>
          <w:sz w:val="28"/>
          <w:szCs w:val="28"/>
        </w:rPr>
        <w:t>個</w:t>
      </w:r>
      <w:proofErr w:type="gramEnd"/>
      <w:r w:rsidR="00F10942">
        <w:rPr>
          <w:rFonts w:hint="eastAsia"/>
          <w:b/>
          <w:sz w:val="28"/>
          <w:szCs w:val="28"/>
        </w:rPr>
        <w:t>神經元對某個特徵的權重大小。從圖中可以看到每</w:t>
      </w:r>
      <w:proofErr w:type="gramStart"/>
      <w:r w:rsidR="00F10942">
        <w:rPr>
          <w:rFonts w:hint="eastAsia"/>
          <w:b/>
          <w:sz w:val="28"/>
          <w:szCs w:val="28"/>
        </w:rPr>
        <w:t>個</w:t>
      </w:r>
      <w:proofErr w:type="gramEnd"/>
      <w:r w:rsidR="00F10942">
        <w:rPr>
          <w:rFonts w:hint="eastAsia"/>
          <w:b/>
          <w:sz w:val="28"/>
          <w:szCs w:val="28"/>
        </w:rPr>
        <w:t>神經元</w:t>
      </w:r>
      <w:r w:rsidR="00F10942">
        <w:rPr>
          <w:rFonts w:hint="eastAsia"/>
          <w:b/>
          <w:sz w:val="28"/>
          <w:szCs w:val="28"/>
        </w:rPr>
        <w:t>(</w:t>
      </w:r>
      <w:r w:rsidR="00F10942">
        <w:rPr>
          <w:b/>
          <w:sz w:val="28"/>
          <w:szCs w:val="28"/>
        </w:rPr>
        <w:t>Neuron1-5)</w:t>
      </w:r>
      <w:r w:rsidR="00F10942">
        <w:rPr>
          <w:rFonts w:hint="eastAsia"/>
          <w:b/>
          <w:sz w:val="28"/>
          <w:szCs w:val="28"/>
        </w:rPr>
        <w:t>的權重值變化。</w:t>
      </w:r>
    </w:p>
    <w:p w:rsidR="00A033A0" w:rsidRDefault="00A033A0" w:rsidP="00A033A0">
      <w:pPr>
        <w:pStyle w:val="a3"/>
        <w:ind w:leftChars="0"/>
        <w:jc w:val="both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可以很</w:t>
      </w:r>
      <w:proofErr w:type="gramStart"/>
      <w:r>
        <w:rPr>
          <w:rFonts w:hint="eastAsia"/>
          <w:b/>
          <w:sz w:val="28"/>
          <w:szCs w:val="28"/>
        </w:rPr>
        <w:t>清楚的</w:t>
      </w:r>
      <w:proofErr w:type="gramEnd"/>
      <w:r>
        <w:rPr>
          <w:rFonts w:hint="eastAsia"/>
          <w:b/>
          <w:sz w:val="28"/>
          <w:szCs w:val="28"/>
        </w:rPr>
        <w:t>看到</w:t>
      </w:r>
      <w:r>
        <w:rPr>
          <w:rFonts w:hint="eastAsia"/>
          <w:b/>
          <w:sz w:val="28"/>
          <w:szCs w:val="28"/>
        </w:rPr>
        <w:t>Neuron 1</w:t>
      </w:r>
      <w:r>
        <w:rPr>
          <w:rFonts w:hint="eastAsia"/>
          <w:b/>
          <w:sz w:val="28"/>
          <w:szCs w:val="28"/>
        </w:rPr>
        <w:t>的權重值明顯高於其的神經元。這代表在訓練過程中，神經元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承擔了在分類大部分的責任</w:t>
      </w:r>
      <w:r w:rsidR="00D0675A">
        <w:rPr>
          <w:rFonts w:hint="eastAsia"/>
          <w:b/>
          <w:sz w:val="28"/>
          <w:szCs w:val="28"/>
        </w:rPr>
        <w:t>，那對於特徵來說</w:t>
      </w:r>
      <w:r w:rsidR="00D0675A">
        <w:rPr>
          <w:rFonts w:hint="eastAsia"/>
          <w:b/>
          <w:sz w:val="28"/>
          <w:szCs w:val="28"/>
        </w:rPr>
        <w:t>(</w:t>
      </w:r>
      <w:r w:rsidR="00D0675A">
        <w:rPr>
          <w:rFonts w:hint="eastAsia"/>
          <w:b/>
          <w:sz w:val="28"/>
          <w:szCs w:val="28"/>
        </w:rPr>
        <w:t>如</w:t>
      </w:r>
      <w:r w:rsidR="00D0675A">
        <w:rPr>
          <w:rFonts w:hint="eastAsia"/>
          <w:b/>
          <w:sz w:val="28"/>
          <w:szCs w:val="28"/>
        </w:rPr>
        <w:t>x2,x6,x9)</w:t>
      </w:r>
      <w:r w:rsidR="00D0675A">
        <w:rPr>
          <w:rFonts w:hint="eastAsia"/>
          <w:b/>
          <w:sz w:val="28"/>
          <w:szCs w:val="28"/>
        </w:rPr>
        <w:t>對應的權重值較低，是因為這些特徵在分類中對此神經元的貢獻度較低。那麼神經元</w:t>
      </w:r>
      <w:r w:rsidR="00D0675A">
        <w:rPr>
          <w:rFonts w:hint="eastAsia"/>
          <w:b/>
          <w:sz w:val="28"/>
          <w:szCs w:val="28"/>
        </w:rPr>
        <w:t>2-5</w:t>
      </w:r>
      <w:r w:rsidR="00D0675A">
        <w:rPr>
          <w:rFonts w:hint="eastAsia"/>
          <w:b/>
          <w:sz w:val="28"/>
          <w:szCs w:val="28"/>
        </w:rPr>
        <w:t>號重疊且接近於</w:t>
      </w:r>
      <w:r w:rsidR="00D0675A">
        <w:rPr>
          <w:rFonts w:hint="eastAsia"/>
          <w:b/>
          <w:sz w:val="28"/>
          <w:szCs w:val="28"/>
        </w:rPr>
        <w:t>0</w:t>
      </w:r>
      <w:r w:rsidR="00D0675A">
        <w:rPr>
          <w:rFonts w:hint="eastAsia"/>
          <w:b/>
          <w:sz w:val="28"/>
          <w:szCs w:val="28"/>
        </w:rPr>
        <w:t>，代表著</w:t>
      </w:r>
      <w:proofErr w:type="spellStart"/>
      <w:r w:rsidR="00D0675A">
        <w:rPr>
          <w:rFonts w:hint="eastAsia"/>
          <w:b/>
          <w:sz w:val="28"/>
          <w:szCs w:val="28"/>
        </w:rPr>
        <w:t>Vigiance</w:t>
      </w:r>
      <w:proofErr w:type="spellEnd"/>
      <w:r w:rsidR="00D0675A">
        <w:rPr>
          <w:rFonts w:hint="eastAsia"/>
          <w:b/>
          <w:sz w:val="28"/>
          <w:szCs w:val="28"/>
        </w:rPr>
        <w:t>(</w:t>
      </w:r>
      <w:r w:rsidR="00D0675A">
        <w:rPr>
          <w:rFonts w:hint="eastAsia"/>
          <w:b/>
          <w:sz w:val="28"/>
          <w:szCs w:val="28"/>
        </w:rPr>
        <w:t>警戒值</w:t>
      </w:r>
      <w:r w:rsidR="00D0675A">
        <w:rPr>
          <w:rFonts w:hint="eastAsia"/>
          <w:b/>
          <w:sz w:val="28"/>
          <w:szCs w:val="28"/>
        </w:rPr>
        <w:t>)</w:t>
      </w:r>
      <w:r w:rsidR="00D0675A">
        <w:rPr>
          <w:rFonts w:hint="eastAsia"/>
          <w:b/>
          <w:sz w:val="28"/>
          <w:szCs w:val="28"/>
        </w:rPr>
        <w:t>設定較高的時候，資料被神經元</w:t>
      </w:r>
      <w:r w:rsidR="00D0675A">
        <w:rPr>
          <w:rFonts w:hint="eastAsia"/>
          <w:b/>
          <w:sz w:val="28"/>
          <w:szCs w:val="28"/>
        </w:rPr>
        <w:t>1</w:t>
      </w:r>
      <w:r w:rsidR="00D0675A">
        <w:rPr>
          <w:rFonts w:hint="eastAsia"/>
          <w:b/>
          <w:sz w:val="28"/>
          <w:szCs w:val="28"/>
        </w:rPr>
        <w:t>，成功分類，導致其他神經元未被啟用或更新。</w:t>
      </w:r>
    </w:p>
    <w:p w:rsidR="00F10942" w:rsidRDefault="00F10942" w:rsidP="00F10942">
      <w:pPr>
        <w:pStyle w:val="a3"/>
        <w:ind w:leftChars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316484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eights_pl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5A" w:rsidRDefault="00D0675A" w:rsidP="00F10942">
      <w:pPr>
        <w:pStyle w:val="a3"/>
        <w:ind w:leftChars="0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接著來說明一下這個終端的結果</w:t>
      </w:r>
      <w:r>
        <w:rPr>
          <w:rFonts w:hint="eastAsia"/>
          <w:b/>
          <w:sz w:val="28"/>
          <w:szCs w:val="28"/>
        </w:rPr>
        <w:t>:</w:t>
      </w:r>
      <w:r w:rsidR="00FC5809">
        <w:rPr>
          <w:rFonts w:hint="eastAsia"/>
          <w:b/>
          <w:sz w:val="28"/>
          <w:szCs w:val="28"/>
        </w:rPr>
        <w:t>警戒值</w:t>
      </w:r>
      <w:r w:rsidR="00FC5809">
        <w:rPr>
          <w:rFonts w:hint="eastAsia"/>
          <w:b/>
          <w:sz w:val="28"/>
          <w:szCs w:val="28"/>
        </w:rPr>
        <w:t>(vigilance)</w:t>
      </w:r>
      <w:r w:rsidR="00FC5809">
        <w:rPr>
          <w:rFonts w:hint="eastAsia"/>
          <w:b/>
          <w:sz w:val="28"/>
          <w:szCs w:val="28"/>
        </w:rPr>
        <w:t>用於控制網路對輸入資料的區分程度，如終端的結果，可以看到分為</w:t>
      </w:r>
      <w:r w:rsidR="00FC5809">
        <w:rPr>
          <w:rFonts w:hint="eastAsia"/>
          <w:b/>
          <w:sz w:val="28"/>
          <w:szCs w:val="28"/>
        </w:rPr>
        <w:t>0.7</w:t>
      </w:r>
      <w:r w:rsidR="00FC5809">
        <w:rPr>
          <w:rFonts w:hint="eastAsia"/>
          <w:b/>
          <w:sz w:val="28"/>
          <w:szCs w:val="28"/>
        </w:rPr>
        <w:t>及</w:t>
      </w:r>
      <w:r w:rsidR="00FC5809">
        <w:rPr>
          <w:rFonts w:hint="eastAsia"/>
          <w:b/>
          <w:sz w:val="28"/>
          <w:szCs w:val="28"/>
        </w:rPr>
        <w:t>0.8</w:t>
      </w:r>
      <w:r w:rsidR="00FC5809">
        <w:rPr>
          <w:rFonts w:hint="eastAsia"/>
          <w:b/>
          <w:sz w:val="28"/>
          <w:szCs w:val="28"/>
        </w:rPr>
        <w:t>。</w:t>
      </w:r>
      <w:r w:rsidR="00FC5809">
        <w:rPr>
          <w:rFonts w:hint="eastAsia"/>
          <w:b/>
          <w:sz w:val="28"/>
          <w:szCs w:val="28"/>
        </w:rPr>
        <w:t>0</w:t>
      </w:r>
      <w:r w:rsidR="00FC5809">
        <w:rPr>
          <w:b/>
          <w:sz w:val="28"/>
          <w:szCs w:val="28"/>
        </w:rPr>
        <w:t>.7</w:t>
      </w:r>
      <w:r w:rsidR="00FC5809">
        <w:rPr>
          <w:rFonts w:hint="eastAsia"/>
          <w:b/>
          <w:sz w:val="28"/>
          <w:szCs w:val="28"/>
        </w:rPr>
        <w:t>代表相似度低於</w:t>
      </w:r>
      <w:r w:rsidR="00FC5809">
        <w:rPr>
          <w:rFonts w:hint="eastAsia"/>
          <w:b/>
          <w:sz w:val="28"/>
          <w:szCs w:val="28"/>
        </w:rPr>
        <w:t>0.7</w:t>
      </w:r>
      <w:r w:rsidR="00FC5809">
        <w:rPr>
          <w:rFonts w:hint="eastAsia"/>
          <w:b/>
          <w:sz w:val="28"/>
          <w:szCs w:val="28"/>
        </w:rPr>
        <w:t>的時候，神經元會嘗試更新或創建新的分</w:t>
      </w:r>
      <w:r w:rsidR="00FC5809">
        <w:rPr>
          <w:rFonts w:hint="eastAsia"/>
          <w:b/>
          <w:sz w:val="28"/>
          <w:szCs w:val="28"/>
        </w:rPr>
        <w:lastRenderedPageBreak/>
        <w:t>類，當警戒值提高到</w:t>
      </w:r>
      <w:r w:rsidR="00FC5809">
        <w:rPr>
          <w:rFonts w:hint="eastAsia"/>
          <w:b/>
          <w:sz w:val="28"/>
          <w:szCs w:val="28"/>
        </w:rPr>
        <w:t>0.8</w:t>
      </w:r>
      <w:r w:rsidR="00FC5809">
        <w:rPr>
          <w:rFonts w:hint="eastAsia"/>
          <w:b/>
          <w:sz w:val="28"/>
          <w:szCs w:val="28"/>
        </w:rPr>
        <w:t>或</w:t>
      </w:r>
      <w:r w:rsidR="00FC5809">
        <w:rPr>
          <w:rFonts w:hint="eastAsia"/>
          <w:b/>
          <w:sz w:val="28"/>
          <w:szCs w:val="28"/>
        </w:rPr>
        <w:t>0.9</w:t>
      </w:r>
      <w:r w:rsidR="00FC5809">
        <w:rPr>
          <w:rFonts w:hint="eastAsia"/>
          <w:b/>
          <w:sz w:val="28"/>
          <w:szCs w:val="28"/>
        </w:rPr>
        <w:t>時，分類會更細緻，對資料的要求也會更高。</w:t>
      </w:r>
    </w:p>
    <w:p w:rsidR="00FC5809" w:rsidRDefault="00225E7E" w:rsidP="00F10942">
      <w:pPr>
        <w:pStyle w:val="a3"/>
        <w:ind w:leftChars="0"/>
        <w:jc w:val="both"/>
      </w:pPr>
      <w:proofErr w:type="gramStart"/>
      <w:r>
        <w:rPr>
          <w:rFonts w:ascii="Footlight MT Light" w:hAnsi="Footlight MT Light"/>
          <w:b/>
          <w:sz w:val="28"/>
          <w:szCs w:val="28"/>
        </w:rPr>
        <w:t>•</w:t>
      </w:r>
      <w:proofErr w:type="gramEnd"/>
      <w:r>
        <w:rPr>
          <w:rFonts w:hint="eastAsia"/>
          <w:b/>
          <w:sz w:val="28"/>
          <w:szCs w:val="28"/>
        </w:rPr>
        <w:t xml:space="preserve"> </w:t>
      </w:r>
      <w:r w:rsidR="00FC5809">
        <w:rPr>
          <w:b/>
          <w:sz w:val="28"/>
          <w:szCs w:val="28"/>
        </w:rPr>
        <w:t>Vigilance=0.7:</w:t>
      </w:r>
      <w:r w:rsidR="00FC5809">
        <w:rPr>
          <w:rFonts w:hint="eastAsia"/>
          <w:b/>
          <w:sz w:val="28"/>
          <w:szCs w:val="28"/>
        </w:rPr>
        <w:t>新增</w:t>
      </w:r>
      <w:r w:rsidR="00FC5809">
        <w:rPr>
          <w:rFonts w:hint="eastAsia"/>
          <w:b/>
          <w:sz w:val="28"/>
          <w:szCs w:val="28"/>
        </w:rPr>
        <w:t>(a</w:t>
      </w:r>
      <w:r w:rsidR="00FC5809">
        <w:rPr>
          <w:b/>
          <w:sz w:val="28"/>
          <w:szCs w:val="28"/>
        </w:rPr>
        <w:t>dded)</w:t>
      </w:r>
      <w:r w:rsidR="00FC5809">
        <w:rPr>
          <w:rFonts w:hint="eastAsia"/>
          <w:b/>
          <w:sz w:val="28"/>
          <w:szCs w:val="28"/>
        </w:rPr>
        <w:t>的部分</w:t>
      </w:r>
      <w:r w:rsidR="00524DF6">
        <w:rPr>
          <w:rFonts w:hint="eastAsia"/>
          <w:b/>
          <w:sz w:val="28"/>
          <w:szCs w:val="28"/>
        </w:rPr>
        <w:t>，在警戒值</w:t>
      </w:r>
      <w:r w:rsidR="00524DF6">
        <w:rPr>
          <w:rFonts w:hint="eastAsia"/>
          <w:b/>
          <w:sz w:val="28"/>
          <w:szCs w:val="28"/>
        </w:rPr>
        <w:t>0.7</w:t>
      </w:r>
      <w:r w:rsidR="00524DF6">
        <w:rPr>
          <w:rFonts w:hint="eastAsia"/>
          <w:b/>
          <w:sz w:val="28"/>
          <w:szCs w:val="28"/>
        </w:rPr>
        <w:t>的設定下，網路會比較輸入向量與現有神經元的權重向量之間的相似度，如果相似度大於或等於警戒值，則該輸入資料會被分配到該神經元，並出發權重的更新。新輸入向量於</w:t>
      </w:r>
      <w:r w:rsidR="00524DF6">
        <w:rPr>
          <w:rFonts w:hint="eastAsia"/>
          <w:b/>
          <w:sz w:val="28"/>
          <w:szCs w:val="28"/>
        </w:rPr>
        <w:t xml:space="preserve">Neuron1 </w:t>
      </w:r>
      <w:r w:rsidR="00524DF6">
        <w:rPr>
          <w:rFonts w:hint="eastAsia"/>
          <w:b/>
          <w:sz w:val="28"/>
          <w:szCs w:val="28"/>
        </w:rPr>
        <w:t>的權重進行相似性檢查，結果符合</w:t>
      </w:r>
      <w:r w:rsidR="00524DF6">
        <w:rPr>
          <w:rFonts w:hint="eastAsia"/>
          <w:b/>
          <w:sz w:val="28"/>
          <w:szCs w:val="28"/>
        </w:rPr>
        <w:t>vigilance =0.7</w:t>
      </w:r>
      <w:r w:rsidR="00524DF6">
        <w:rPr>
          <w:rFonts w:hint="eastAsia"/>
          <w:b/>
          <w:sz w:val="28"/>
          <w:szCs w:val="28"/>
        </w:rPr>
        <w:t>的條件，所以被分配到</w:t>
      </w:r>
      <w:r w:rsidR="00524DF6">
        <w:rPr>
          <w:rFonts w:hint="eastAsia"/>
          <w:b/>
          <w:sz w:val="28"/>
          <w:szCs w:val="28"/>
        </w:rPr>
        <w:t>neuron1</w:t>
      </w:r>
      <w:r w:rsidR="00524DF6">
        <w:rPr>
          <w:rFonts w:hint="eastAsia"/>
          <w:b/>
          <w:sz w:val="28"/>
          <w:szCs w:val="28"/>
        </w:rPr>
        <w:t>。</w:t>
      </w:r>
      <w:r w:rsidR="00524DF6">
        <w:rPr>
          <w:rFonts w:hint="eastAsia"/>
          <w:b/>
          <w:sz w:val="28"/>
          <w:szCs w:val="28"/>
        </w:rPr>
        <w:t xml:space="preserve">added </w:t>
      </w:r>
      <w:r w:rsidR="00524DF6">
        <w:rPr>
          <w:rFonts w:hint="eastAsia"/>
          <w:b/>
          <w:sz w:val="28"/>
          <w:szCs w:val="28"/>
        </w:rPr>
        <w:t>是該輸入資料被成功歸類到神經元中，並且更新了此神經元的權重向量。而</w:t>
      </w:r>
      <w:r w:rsidR="00524DF6">
        <w:rPr>
          <w:rFonts w:hint="eastAsia"/>
          <w:b/>
          <w:sz w:val="28"/>
          <w:szCs w:val="28"/>
        </w:rPr>
        <w:t>Updated:</w:t>
      </w:r>
      <w:r w:rsidR="00524DF6">
        <w:rPr>
          <w:rFonts w:hint="eastAsia"/>
          <w:b/>
          <w:sz w:val="28"/>
          <w:szCs w:val="28"/>
        </w:rPr>
        <w:t>則會為隨著輸入向量的匹配程度而更新，更新的公式就如同老師上課所介紹的。</w:t>
      </w:r>
      <w:r>
        <w:rPr>
          <w:rFonts w:hint="eastAsia"/>
          <w:b/>
          <w:sz w:val="28"/>
          <w:szCs w:val="28"/>
        </w:rPr>
        <w:t>經過數次的更新</w:t>
      </w:r>
      <w:r>
        <w:rPr>
          <w:rFonts w:hint="eastAsia"/>
          <w:b/>
          <w:sz w:val="28"/>
          <w:szCs w:val="28"/>
        </w:rPr>
        <w:t xml:space="preserve">neuron1 </w:t>
      </w:r>
      <w:r>
        <w:rPr>
          <w:rFonts w:hint="eastAsia"/>
          <w:b/>
          <w:sz w:val="28"/>
          <w:szCs w:val="28"/>
        </w:rPr>
        <w:t>最終的權重就是</w:t>
      </w:r>
      <w:r>
        <w:t>[</w:t>
      </w:r>
      <w:r>
        <w:rPr>
          <w:rStyle w:val="hljs-meta"/>
        </w:rPr>
        <w:t xml:space="preserve">0.2773501 0. 0.2773501 0.2773501 0.2773501 0.2773501 0.2773501 0.2773501 0.2773501 0.2773501 0.2773501 0.2773501 0.2773501 0.2773501 0. </w:t>
      </w:r>
      <w:proofErr w:type="gramStart"/>
      <w:r>
        <w:rPr>
          <w:rStyle w:val="hljs-meta"/>
        </w:rPr>
        <w:t xml:space="preserve">0. </w:t>
      </w:r>
      <w:proofErr w:type="gramEnd"/>
      <w:r>
        <w:t>]</w:t>
      </w:r>
      <w:r>
        <w:rPr>
          <w:rFonts w:hint="eastAsia"/>
        </w:rPr>
        <w:t>。</w:t>
      </w:r>
    </w:p>
    <w:p w:rsidR="00225E7E" w:rsidRDefault="00225E7E" w:rsidP="00F10942">
      <w:pPr>
        <w:pStyle w:val="a3"/>
        <w:ind w:leftChars="0"/>
        <w:jc w:val="both"/>
        <w:rPr>
          <w:b/>
          <w:sz w:val="28"/>
          <w:szCs w:val="28"/>
        </w:rPr>
      </w:pPr>
    </w:p>
    <w:p w:rsidR="00225E7E" w:rsidRDefault="00225E7E" w:rsidP="00225E7E">
      <w:pPr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proofErr w:type="gramStart"/>
      <w:r>
        <w:rPr>
          <w:rFonts w:ascii="Footlight MT Light" w:hAnsi="Footlight MT Light"/>
          <w:b/>
          <w:sz w:val="28"/>
          <w:szCs w:val="28"/>
        </w:rPr>
        <w:t>•</w:t>
      </w:r>
      <w:proofErr w:type="gramEnd"/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Vigilance=</w:t>
      </w:r>
      <w:r>
        <w:rPr>
          <w:b/>
          <w:sz w:val="28"/>
          <w:szCs w:val="28"/>
        </w:rPr>
        <w:t>0.8</w:t>
      </w:r>
      <w:r>
        <w:rPr>
          <w:rFonts w:hint="eastAsia"/>
          <w:b/>
          <w:sz w:val="28"/>
          <w:szCs w:val="28"/>
        </w:rPr>
        <w:t>，當警戒值提高到</w:t>
      </w:r>
      <w:r>
        <w:rPr>
          <w:rFonts w:hint="eastAsia"/>
          <w:b/>
          <w:sz w:val="28"/>
          <w:szCs w:val="28"/>
        </w:rPr>
        <w:t>0.8</w:t>
      </w:r>
      <w:r>
        <w:rPr>
          <w:rFonts w:hint="eastAsia"/>
          <w:b/>
          <w:sz w:val="28"/>
          <w:szCs w:val="28"/>
        </w:rPr>
        <w:t>時，網路變得更加</w:t>
      </w:r>
      <w:proofErr w:type="gramStart"/>
      <w:r>
        <w:rPr>
          <w:rFonts w:hint="eastAsia"/>
          <w:b/>
          <w:sz w:val="28"/>
          <w:szCs w:val="28"/>
        </w:rPr>
        <w:t>嚴格，</w:t>
      </w:r>
      <w:proofErr w:type="gramEnd"/>
      <w:r>
        <w:rPr>
          <w:rFonts w:hint="eastAsia"/>
          <w:b/>
          <w:sz w:val="28"/>
          <w:szCs w:val="28"/>
        </w:rPr>
        <w:t>要求輸入向量與神經元權重的相似性必須更高。可以看到</w:t>
      </w:r>
      <w:r>
        <w:rPr>
          <w:rFonts w:hint="eastAsia"/>
          <w:b/>
          <w:sz w:val="28"/>
          <w:szCs w:val="28"/>
        </w:rPr>
        <w:t xml:space="preserve"> neuron 1</w:t>
      </w:r>
      <w:r>
        <w:rPr>
          <w:rFonts w:hint="eastAsia"/>
          <w:b/>
          <w:sz w:val="28"/>
          <w:szCs w:val="28"/>
        </w:rPr>
        <w:t>仍然負責分類，警戒值提高後。新的輸入資料仍然滿足</w:t>
      </w:r>
      <w:r>
        <w:rPr>
          <w:rFonts w:hint="eastAsia"/>
          <w:b/>
          <w:sz w:val="28"/>
          <w:szCs w:val="28"/>
        </w:rPr>
        <w:t>neuron1</w:t>
      </w:r>
      <w:r>
        <w:rPr>
          <w:rFonts w:hint="eastAsia"/>
          <w:b/>
          <w:sz w:val="28"/>
          <w:szCs w:val="28"/>
        </w:rPr>
        <w:t>的相似性條件，</w:t>
      </w:r>
      <w:proofErr w:type="gramStart"/>
      <w:r>
        <w:rPr>
          <w:rFonts w:hint="eastAsia"/>
          <w:b/>
          <w:sz w:val="28"/>
          <w:szCs w:val="28"/>
        </w:rPr>
        <w:t>因次被</w:t>
      </w:r>
      <w:proofErr w:type="gramEnd"/>
      <w:r>
        <w:rPr>
          <w:rFonts w:hint="eastAsia"/>
          <w:b/>
          <w:sz w:val="28"/>
          <w:szCs w:val="28"/>
        </w:rPr>
        <w:t>歸類到</w:t>
      </w:r>
      <w:r>
        <w:rPr>
          <w:rFonts w:hint="eastAsia"/>
          <w:b/>
          <w:sz w:val="28"/>
          <w:szCs w:val="28"/>
        </w:rPr>
        <w:t>neuron1</w:t>
      </w:r>
      <w:r>
        <w:rPr>
          <w:rFonts w:hint="eastAsia"/>
          <w:b/>
          <w:sz w:val="28"/>
          <w:szCs w:val="28"/>
        </w:rPr>
        <w:t>，而不是創建新神經元。而新的權重向量與輸入向量再次計算進而形成新的歸</w:t>
      </w:r>
      <w:proofErr w:type="gramStart"/>
      <w:r>
        <w:rPr>
          <w:rFonts w:hint="eastAsia"/>
          <w:b/>
          <w:sz w:val="28"/>
          <w:szCs w:val="28"/>
        </w:rPr>
        <w:t>一</w:t>
      </w:r>
      <w:proofErr w:type="gramEnd"/>
      <w:r>
        <w:rPr>
          <w:rFonts w:hint="eastAsia"/>
          <w:b/>
          <w:sz w:val="28"/>
          <w:szCs w:val="28"/>
        </w:rPr>
        <w:t>化權重。那這邊的</w:t>
      </w:r>
      <w:r>
        <w:rPr>
          <w:rFonts w:hint="eastAsia"/>
          <w:b/>
          <w:sz w:val="28"/>
          <w:szCs w:val="28"/>
        </w:rPr>
        <w:t>added</w:t>
      </w:r>
      <w:r>
        <w:rPr>
          <w:rFonts w:hint="eastAsia"/>
          <w:b/>
          <w:sz w:val="28"/>
          <w:szCs w:val="28"/>
        </w:rPr>
        <w:t>表示雖然警戒值提高，但資料與</w:t>
      </w:r>
      <w:r>
        <w:rPr>
          <w:rFonts w:hint="eastAsia"/>
          <w:b/>
          <w:sz w:val="28"/>
          <w:szCs w:val="28"/>
        </w:rPr>
        <w:t>neuron</w:t>
      </w:r>
      <w:r>
        <w:rPr>
          <w:rFonts w:hint="eastAsia"/>
          <w:b/>
          <w:sz w:val="28"/>
          <w:szCs w:val="28"/>
        </w:rPr>
        <w:t>的相似性仍達標，因此分配到該神經元。</w:t>
      </w:r>
    </w:p>
    <w:p w:rsidR="00225E7E" w:rsidRDefault="00225E7E" w:rsidP="00225E7E">
      <w:pPr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0</w:t>
      </w:r>
      <w:r>
        <w:rPr>
          <w:b/>
          <w:sz w:val="28"/>
          <w:szCs w:val="28"/>
        </w:rPr>
        <w:t>.7</w:t>
      </w:r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0.8</w:t>
      </w:r>
      <w:r>
        <w:rPr>
          <w:rFonts w:hint="eastAsia"/>
          <w:b/>
          <w:sz w:val="28"/>
          <w:szCs w:val="28"/>
        </w:rPr>
        <w:t>的區別</w:t>
      </w:r>
      <w:r>
        <w:rPr>
          <w:rFonts w:hint="eastAsia"/>
          <w:b/>
          <w:sz w:val="28"/>
          <w:szCs w:val="28"/>
        </w:rPr>
        <w:t>:</w:t>
      </w:r>
    </w:p>
    <w:p w:rsidR="00FF27C3" w:rsidRDefault="00FF27C3" w:rsidP="00FF27C3">
      <w:pPr>
        <w:jc w:val="both"/>
        <w:rPr>
          <w:b/>
          <w:sz w:val="28"/>
          <w:szCs w:val="28"/>
        </w:rPr>
      </w:pPr>
      <w:proofErr w:type="gramStart"/>
      <w:r w:rsidRPr="00FF27C3">
        <w:rPr>
          <w:b/>
          <w:sz w:val="28"/>
          <w:szCs w:val="28"/>
        </w:rPr>
        <w:t>•</w:t>
      </w:r>
      <w:proofErr w:type="gramEnd"/>
      <w:r w:rsidRPr="00FF27C3">
        <w:rPr>
          <w:rFonts w:hint="eastAsia"/>
          <w:b/>
          <w:sz w:val="28"/>
          <w:szCs w:val="28"/>
        </w:rPr>
        <w:t>警戒值的嚴格程度</w:t>
      </w:r>
      <w:r w:rsidRPr="00FF27C3">
        <w:rPr>
          <w:rFonts w:hint="eastAsia"/>
          <w:b/>
          <w:sz w:val="28"/>
          <w:szCs w:val="28"/>
        </w:rPr>
        <w:t>:</w:t>
      </w:r>
      <w:r w:rsidRPr="00FF27C3">
        <w:rPr>
          <w:rFonts w:hint="eastAsia"/>
          <w:b/>
          <w:sz w:val="28"/>
          <w:szCs w:val="28"/>
        </w:rPr>
        <w:t>在</w:t>
      </w:r>
      <w:r w:rsidRPr="00FF27C3">
        <w:rPr>
          <w:rFonts w:hint="eastAsia"/>
          <w:b/>
          <w:sz w:val="28"/>
          <w:szCs w:val="28"/>
        </w:rPr>
        <w:t>0.7</w:t>
      </w:r>
      <w:r>
        <w:rPr>
          <w:rFonts w:hint="eastAsia"/>
          <w:b/>
          <w:sz w:val="28"/>
          <w:szCs w:val="28"/>
        </w:rPr>
        <w:t>時，相似性條件較寬鬆，因此容易將新資料分配給現有的神經元。</w:t>
      </w:r>
    </w:p>
    <w:p w:rsidR="00FF27C3" w:rsidRDefault="00FF27C3" w:rsidP="00FF27C3">
      <w:pPr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0.8</w:t>
      </w:r>
      <w:r>
        <w:rPr>
          <w:rFonts w:hint="eastAsia"/>
          <w:b/>
          <w:sz w:val="28"/>
          <w:szCs w:val="28"/>
        </w:rPr>
        <w:t>時，網路對於輸入資料的要求更高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需要相似才能歸類</w:t>
      </w:r>
      <w:r>
        <w:rPr>
          <w:rFonts w:hint="eastAsia"/>
          <w:b/>
          <w:sz w:val="28"/>
          <w:szCs w:val="28"/>
        </w:rPr>
        <w:t>)</w:t>
      </w:r>
    </w:p>
    <w:p w:rsidR="00FF27C3" w:rsidRPr="00225E7E" w:rsidRDefault="00FF27C3" w:rsidP="00FF27C3">
      <w:pPr>
        <w:jc w:val="both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結果影響的部分</w:t>
      </w:r>
      <w:r>
        <w:rPr>
          <w:rFonts w:hint="eastAsia"/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在兩個</w:t>
      </w:r>
      <w:proofErr w:type="gramStart"/>
      <w:r>
        <w:rPr>
          <w:rFonts w:hint="eastAsia"/>
          <w:b/>
          <w:sz w:val="28"/>
          <w:szCs w:val="28"/>
        </w:rPr>
        <w:t>警戒值下</w:t>
      </w:r>
      <w:proofErr w:type="gramEnd"/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 xml:space="preserve">neuron 1 </w:t>
      </w:r>
      <w:r>
        <w:rPr>
          <w:rFonts w:hint="eastAsia"/>
          <w:b/>
          <w:sz w:val="28"/>
          <w:szCs w:val="28"/>
        </w:rPr>
        <w:t>的行為一致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都成功接收了新資料</w:t>
      </w:r>
      <w:r>
        <w:rPr>
          <w:rFonts w:hint="eastAsia"/>
          <w:b/>
          <w:sz w:val="28"/>
          <w:szCs w:val="28"/>
        </w:rPr>
        <w:t>)</w:t>
      </w:r>
      <w:r>
        <w:rPr>
          <w:rFonts w:hint="eastAsia"/>
          <w:b/>
          <w:sz w:val="28"/>
          <w:szCs w:val="28"/>
        </w:rPr>
        <w:t>，然而，警戒值越高，權重更新後的結果會更趨近精確逼近。</w:t>
      </w:r>
    </w:p>
    <w:p w:rsidR="00F10942" w:rsidRDefault="00F10942" w:rsidP="00F10942">
      <w:pPr>
        <w:pStyle w:val="a3"/>
        <w:ind w:leftChars="0"/>
        <w:jc w:val="both"/>
        <w:rPr>
          <w:b/>
          <w:sz w:val="28"/>
          <w:szCs w:val="28"/>
        </w:rPr>
      </w:pPr>
      <w:r w:rsidRPr="00F10942">
        <w:rPr>
          <w:b/>
          <w:sz w:val="28"/>
          <w:szCs w:val="28"/>
        </w:rPr>
        <w:drawing>
          <wp:inline distT="0" distB="0" distL="0" distR="0" wp14:anchorId="7FBB562C" wp14:editId="7FE8A223">
            <wp:extent cx="5274310" cy="2548186"/>
            <wp:effectExtent l="0" t="0" r="2540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156" cy="25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42" w:rsidRDefault="00FC5809" w:rsidP="00F10942">
      <w:pPr>
        <w:pStyle w:val="a3"/>
        <w:ind w:leftChars="0"/>
        <w:jc w:val="both"/>
        <w:rPr>
          <w:rFonts w:hint="eastAsia"/>
          <w:b/>
          <w:sz w:val="28"/>
          <w:szCs w:val="28"/>
        </w:rPr>
      </w:pPr>
      <w:r w:rsidRPr="00FC5809">
        <w:rPr>
          <w:b/>
          <w:sz w:val="28"/>
          <w:szCs w:val="28"/>
        </w:rPr>
        <w:drawing>
          <wp:inline distT="0" distB="0" distL="0" distR="0" wp14:anchorId="6D96A90E" wp14:editId="5E64F6E1">
            <wp:extent cx="5274310" cy="3096260"/>
            <wp:effectExtent l="0" t="0" r="2540" b="889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59" w:rsidRDefault="00495959" w:rsidP="00495959">
      <w:pPr>
        <w:pStyle w:val="a3"/>
        <w:numPr>
          <w:ilvl w:val="0"/>
          <w:numId w:val="1"/>
        </w:numPr>
        <w:ind w:leftChars="0"/>
        <w:jc w:val="both"/>
        <w:rPr>
          <w:b/>
          <w:sz w:val="28"/>
          <w:szCs w:val="28"/>
        </w:rPr>
      </w:pPr>
      <w:r w:rsidRPr="00495959">
        <w:rPr>
          <w:rFonts w:hint="eastAsia"/>
          <w:b/>
          <w:sz w:val="28"/>
          <w:szCs w:val="28"/>
        </w:rPr>
        <w:lastRenderedPageBreak/>
        <w:t>最後是心得的部分</w:t>
      </w:r>
      <w:r w:rsidRPr="00495959">
        <w:rPr>
          <w:rFonts w:hint="eastAsia"/>
          <w:b/>
          <w:sz w:val="28"/>
          <w:szCs w:val="28"/>
        </w:rPr>
        <w:t>:</w:t>
      </w:r>
      <w:r>
        <w:rPr>
          <w:b/>
          <w:sz w:val="28"/>
          <w:szCs w:val="28"/>
        </w:rPr>
        <w:tab/>
      </w:r>
    </w:p>
    <w:p w:rsidR="00495959" w:rsidRPr="00495959" w:rsidRDefault="00FF27C3" w:rsidP="00495959">
      <w:pPr>
        <w:pStyle w:val="a3"/>
        <w:ind w:leftChars="0"/>
        <w:jc w:val="both"/>
        <w:rPr>
          <w:b/>
          <w:sz w:val="28"/>
          <w:szCs w:val="28"/>
        </w:rPr>
      </w:pPr>
      <w:r w:rsidRPr="00FF27C3">
        <w:rPr>
          <w:b/>
          <w:sz w:val="28"/>
          <w:szCs w:val="28"/>
        </w:rPr>
        <w:t>這次實作</w:t>
      </w:r>
      <w:r w:rsidRPr="00FF27C3">
        <w:rPr>
          <w:b/>
          <w:sz w:val="28"/>
          <w:szCs w:val="28"/>
        </w:rPr>
        <w:t xml:space="preserve"> ART-1</w:t>
      </w:r>
      <w:r w:rsidRPr="00FF27C3">
        <w:rPr>
          <w:b/>
          <w:sz w:val="28"/>
          <w:szCs w:val="28"/>
        </w:rPr>
        <w:t>（</w:t>
      </w:r>
      <w:r w:rsidRPr="00FF27C3">
        <w:rPr>
          <w:b/>
          <w:sz w:val="28"/>
          <w:szCs w:val="28"/>
        </w:rPr>
        <w:t>Adaptive Resonance Theory-1</w:t>
      </w:r>
      <w:r>
        <w:rPr>
          <w:b/>
          <w:sz w:val="28"/>
          <w:szCs w:val="28"/>
        </w:rPr>
        <w:t>）網</w:t>
      </w:r>
      <w:r>
        <w:rPr>
          <w:rFonts w:hint="eastAsia"/>
          <w:b/>
          <w:sz w:val="28"/>
          <w:szCs w:val="28"/>
        </w:rPr>
        <w:t>路</w:t>
      </w:r>
      <w:r>
        <w:rPr>
          <w:b/>
          <w:sz w:val="28"/>
          <w:szCs w:val="28"/>
        </w:rPr>
        <w:t>的過程中，我對於神經網</w:t>
      </w:r>
      <w:r>
        <w:rPr>
          <w:rFonts w:hint="eastAsia"/>
          <w:b/>
          <w:sz w:val="28"/>
          <w:szCs w:val="28"/>
        </w:rPr>
        <w:t>路</w:t>
      </w:r>
      <w:r w:rsidRPr="00FF27C3">
        <w:rPr>
          <w:b/>
          <w:sz w:val="28"/>
          <w:szCs w:val="28"/>
        </w:rPr>
        <w:t>如何根據警戒值（</w:t>
      </w:r>
      <w:r w:rsidRPr="00FF27C3">
        <w:rPr>
          <w:b/>
          <w:sz w:val="28"/>
          <w:szCs w:val="28"/>
        </w:rPr>
        <w:t>Vigilance</w:t>
      </w:r>
      <w:r w:rsidRPr="00FF27C3">
        <w:rPr>
          <w:b/>
          <w:sz w:val="28"/>
          <w:szCs w:val="28"/>
        </w:rPr>
        <w:t>）調整學習與分類的機制有了更深的理解。</w:t>
      </w:r>
      <w:r w:rsidRPr="00FF27C3">
        <w:rPr>
          <w:b/>
          <w:sz w:val="28"/>
          <w:szCs w:val="28"/>
        </w:rPr>
        <w:t xml:space="preserve">ART-1 </w:t>
      </w:r>
      <w:r w:rsidR="005D626B">
        <w:rPr>
          <w:b/>
          <w:sz w:val="28"/>
          <w:szCs w:val="28"/>
        </w:rPr>
        <w:t>的設計特性，特別是利用權重更新與交集運算，確保了網</w:t>
      </w:r>
      <w:r w:rsidR="005D626B">
        <w:rPr>
          <w:rFonts w:hint="eastAsia"/>
          <w:b/>
          <w:sz w:val="28"/>
          <w:szCs w:val="28"/>
        </w:rPr>
        <w:t>路</w:t>
      </w:r>
      <w:r w:rsidRPr="00FF27C3">
        <w:rPr>
          <w:b/>
          <w:sz w:val="28"/>
          <w:szCs w:val="28"/>
        </w:rPr>
        <w:t>能夠有效進行不穩定資料的學習，</w:t>
      </w:r>
      <w:r w:rsidR="005D626B">
        <w:rPr>
          <w:b/>
          <w:sz w:val="28"/>
          <w:szCs w:val="28"/>
        </w:rPr>
        <w:t>並保持穩定的分類結果。在</w:t>
      </w:r>
      <w:r w:rsidR="005D626B">
        <w:rPr>
          <w:rFonts w:hint="eastAsia"/>
          <w:b/>
          <w:sz w:val="28"/>
          <w:szCs w:val="28"/>
        </w:rPr>
        <w:t>實作作業的</w:t>
      </w:r>
      <w:r w:rsidRPr="00FF27C3">
        <w:rPr>
          <w:b/>
          <w:sz w:val="28"/>
          <w:szCs w:val="28"/>
        </w:rPr>
        <w:t>過程中，我觀察到警戒值的變化對於神經元的新增與更新有著顯著影響：較低的</w:t>
      </w:r>
      <w:proofErr w:type="gramStart"/>
      <w:r w:rsidRPr="00FF27C3">
        <w:rPr>
          <w:b/>
          <w:sz w:val="28"/>
          <w:szCs w:val="28"/>
        </w:rPr>
        <w:t>警戒值使分類</w:t>
      </w:r>
      <w:proofErr w:type="gramEnd"/>
      <w:r w:rsidRPr="00FF27C3">
        <w:rPr>
          <w:b/>
          <w:sz w:val="28"/>
          <w:szCs w:val="28"/>
        </w:rPr>
        <w:t>結果更寬鬆，容易將輸入分配給現有的神經元；而較高的警戒值則提高了匹配的要求，讓模型更具辨別力。這讓我深刻感受到，警戒值的調整不僅影響學習效率，也對資料的分類邊界具有關鍵作用。</w:t>
      </w:r>
      <w:proofErr w:type="gramStart"/>
      <w:r w:rsidRPr="00FF27C3">
        <w:rPr>
          <w:b/>
          <w:sz w:val="28"/>
          <w:szCs w:val="28"/>
        </w:rPr>
        <w:t>此外，</w:t>
      </w:r>
      <w:proofErr w:type="gramEnd"/>
      <w:r w:rsidRPr="00FF27C3">
        <w:rPr>
          <w:b/>
          <w:sz w:val="28"/>
          <w:szCs w:val="28"/>
        </w:rPr>
        <w:t>從多次權重更新的結果中，我發現</w:t>
      </w:r>
      <w:r w:rsidRPr="00FF27C3">
        <w:rPr>
          <w:b/>
          <w:sz w:val="28"/>
          <w:szCs w:val="28"/>
        </w:rPr>
        <w:t xml:space="preserve"> ART-1 </w:t>
      </w:r>
      <w:r w:rsidRPr="00FF27C3">
        <w:rPr>
          <w:b/>
          <w:sz w:val="28"/>
          <w:szCs w:val="28"/>
        </w:rPr>
        <w:t>的學習過程能穩健地找到輸入資料的模式，展現了其在不確定環境中的強大應用潛力。這次作業不僅加深了我對</w:t>
      </w:r>
      <w:r w:rsidRPr="00FF27C3">
        <w:rPr>
          <w:b/>
          <w:sz w:val="28"/>
          <w:szCs w:val="28"/>
        </w:rPr>
        <w:t xml:space="preserve"> ART </w:t>
      </w:r>
      <w:r w:rsidR="005D626B">
        <w:rPr>
          <w:b/>
          <w:sz w:val="28"/>
          <w:szCs w:val="28"/>
        </w:rPr>
        <w:t>理論的理解，也提升了我對實際應用的</w:t>
      </w:r>
      <w:r w:rsidR="005D626B">
        <w:rPr>
          <w:rFonts w:hint="eastAsia"/>
          <w:b/>
          <w:sz w:val="28"/>
          <w:szCs w:val="28"/>
        </w:rPr>
        <w:t>能力</w:t>
      </w:r>
      <w:r w:rsidRPr="00FF27C3">
        <w:rPr>
          <w:b/>
          <w:sz w:val="28"/>
          <w:szCs w:val="28"/>
        </w:rPr>
        <w:t>。</w:t>
      </w:r>
      <w:bookmarkStart w:id="0" w:name="_GoBack"/>
      <w:bookmarkEnd w:id="0"/>
    </w:p>
    <w:sectPr w:rsidR="00495959" w:rsidRPr="004959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45328"/>
    <w:multiLevelType w:val="hybridMultilevel"/>
    <w:tmpl w:val="48E042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6E7428A"/>
    <w:multiLevelType w:val="hybridMultilevel"/>
    <w:tmpl w:val="0EBCA7F6"/>
    <w:lvl w:ilvl="0" w:tplc="0409000F">
      <w:start w:val="1"/>
      <w:numFmt w:val="decimal"/>
      <w:lvlText w:val="%1."/>
      <w:lvlJc w:val="left"/>
      <w:pPr>
        <w:ind w:left="1104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58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4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650"/>
    <w:rsid w:val="00031F72"/>
    <w:rsid w:val="00076B9C"/>
    <w:rsid w:val="000D14B1"/>
    <w:rsid w:val="00164C00"/>
    <w:rsid w:val="00173D41"/>
    <w:rsid w:val="00197970"/>
    <w:rsid w:val="00225E7E"/>
    <w:rsid w:val="002609B3"/>
    <w:rsid w:val="002E234F"/>
    <w:rsid w:val="003A34A3"/>
    <w:rsid w:val="00447D64"/>
    <w:rsid w:val="00451650"/>
    <w:rsid w:val="00472435"/>
    <w:rsid w:val="00495959"/>
    <w:rsid w:val="00495DBA"/>
    <w:rsid w:val="00524DF6"/>
    <w:rsid w:val="00567B0E"/>
    <w:rsid w:val="005D626B"/>
    <w:rsid w:val="006122E8"/>
    <w:rsid w:val="007A2D22"/>
    <w:rsid w:val="007A62AD"/>
    <w:rsid w:val="009921EA"/>
    <w:rsid w:val="009A1361"/>
    <w:rsid w:val="00A033A0"/>
    <w:rsid w:val="00A044E9"/>
    <w:rsid w:val="00A32A72"/>
    <w:rsid w:val="00A50A02"/>
    <w:rsid w:val="00AE39EB"/>
    <w:rsid w:val="00AF45FD"/>
    <w:rsid w:val="00B17DA0"/>
    <w:rsid w:val="00BD7A67"/>
    <w:rsid w:val="00C13249"/>
    <w:rsid w:val="00C57B58"/>
    <w:rsid w:val="00D0675A"/>
    <w:rsid w:val="00D177A4"/>
    <w:rsid w:val="00E77258"/>
    <w:rsid w:val="00EF014C"/>
    <w:rsid w:val="00F10942"/>
    <w:rsid w:val="00FC5809"/>
    <w:rsid w:val="00FF27C3"/>
    <w:rsid w:val="00FF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C1E811"/>
  <w15:chartTrackingRefBased/>
  <w15:docId w15:val="{1AC1DA2F-DF65-44D0-A009-A581F6C9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6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1650"/>
    <w:pPr>
      <w:ind w:leftChars="200" w:left="480"/>
    </w:pPr>
  </w:style>
  <w:style w:type="paragraph" w:customStyle="1" w:styleId="whitespace-pre-wrap">
    <w:name w:val="whitespace-pre-wrap"/>
    <w:basedOn w:val="a"/>
    <w:rsid w:val="0049595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hljs-meta">
    <w:name w:val="hljs-meta"/>
    <w:basedOn w:val="a0"/>
    <w:rsid w:val="00225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9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2823</TotalTime>
  <Pages>6</Pages>
  <Words>846</Words>
  <Characters>1109</Characters>
  <Application>Microsoft Office Word</Application>
  <DocSecurity>0</DocSecurity>
  <Lines>44</Lines>
  <Paragraphs>16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2024-12-28T07:51:00Z</dcterms:created>
  <dcterms:modified xsi:type="dcterms:W3CDTF">2024-12-30T06:54:00Z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72f27388-1530-4a0a-b649-f70964fc2fb5</vt:lpwstr>
  </property>
</Properties>
</file>