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库存管理系统</w:t>
      </w:r>
      <w:r>
        <w:rPr>
          <w:rFonts w:ascii="Arial" w:hAnsi="Arial"/>
        </w:rPr>
        <w:fldChar w:fldCharType="end"/>
      </w:r>
    </w:p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AD5FDC" w:rsidRDefault="00AD5FDC">
      <w:pPr>
        <w:pStyle w:val="a4"/>
        <w:jc w:val="right"/>
      </w:pPr>
    </w:p>
    <w:p w:rsidR="007C0B1F" w:rsidRDefault="00FF721C" w:rsidP="007C0B1F">
      <w:pPr>
        <w:pStyle w:val="a4"/>
        <w:jc w:val="right"/>
        <w:rPr>
          <w:rFonts w:ascii="Arial" w:hAnsi="Arial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AD5FDC" w:rsidRDefault="00FF721C" w:rsidP="007C0B1F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5FDC"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D5FDC"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/>
              </w:rPr>
              <w:t>2016-05-30</w:t>
            </w:r>
          </w:p>
        </w:tc>
        <w:tc>
          <w:tcPr>
            <w:tcW w:w="1152" w:type="dxa"/>
          </w:tcPr>
          <w:p w:rsidR="00AD5FDC" w:rsidRDefault="002D1E49" w:rsidP="002D1E49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AD5FDC" w:rsidRDefault="002D1E49">
            <w:pPr>
              <w:pStyle w:val="Tabletext"/>
            </w:pPr>
            <w:r>
              <w:rPr>
                <w:rFonts w:ascii="Times New Roman" w:hint="eastAsia"/>
              </w:rPr>
              <w:t>初始</w:t>
            </w:r>
            <w:r>
              <w:rPr>
                <w:rFonts w:ascii="Times New Roman"/>
              </w:rPr>
              <w:t>创建</w:t>
            </w:r>
          </w:p>
        </w:tc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 w:hint="eastAsia"/>
              </w:rPr>
              <w:t>徐元明</w:t>
            </w:r>
          </w:p>
        </w:tc>
      </w:tr>
      <w:tr w:rsidR="00AD5FDC">
        <w:tc>
          <w:tcPr>
            <w:tcW w:w="2304" w:type="dxa"/>
          </w:tcPr>
          <w:p w:rsidR="00AD5FDC" w:rsidRDefault="008E5A65">
            <w:pPr>
              <w:pStyle w:val="Tabletext"/>
            </w:pPr>
            <w:r>
              <w:rPr>
                <w:rFonts w:hint="eastAsia"/>
              </w:rPr>
              <w:t>2016-06-05</w:t>
            </w:r>
          </w:p>
        </w:tc>
        <w:tc>
          <w:tcPr>
            <w:tcW w:w="1152" w:type="dxa"/>
          </w:tcPr>
          <w:p w:rsidR="00AD5FDC" w:rsidRDefault="008E5A6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AD5FDC" w:rsidRDefault="008E5A65">
            <w:pPr>
              <w:pStyle w:val="Tabletext"/>
            </w:pPr>
            <w:r>
              <w:rPr>
                <w:rFonts w:hint="eastAsia"/>
              </w:rPr>
              <w:t>补充</w:t>
            </w:r>
          </w:p>
        </w:tc>
        <w:tc>
          <w:tcPr>
            <w:tcW w:w="2304" w:type="dxa"/>
          </w:tcPr>
          <w:p w:rsidR="00AD5FDC" w:rsidRDefault="008E5A65">
            <w:pPr>
              <w:pStyle w:val="Tabletext"/>
            </w:pPr>
            <w:proofErr w:type="gramStart"/>
            <w:r>
              <w:rPr>
                <w:rFonts w:hint="eastAsia"/>
              </w:rPr>
              <w:t>刘洪通</w:t>
            </w:r>
            <w:proofErr w:type="gramEnd"/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</w:tbl>
    <w:p w:rsidR="00AD5FDC" w:rsidRDefault="00AD5FDC"/>
    <w:p w:rsidR="00AD5FDC" w:rsidRDefault="00FF721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D1E49" w:rsidRDefault="00FF72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2D1E49">
        <w:rPr>
          <w:noProof/>
        </w:rPr>
        <w:t>1.</w:t>
      </w:r>
      <w:r w:rsidR="002D1E4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D1E49">
        <w:rPr>
          <w:rFonts w:hint="eastAsia"/>
          <w:noProof/>
        </w:rPr>
        <w:t>简介</w:t>
      </w:r>
      <w:r w:rsidR="002D1E49">
        <w:rPr>
          <w:noProof/>
        </w:rPr>
        <w:tab/>
      </w:r>
      <w:r w:rsidR="002D1E49">
        <w:rPr>
          <w:noProof/>
        </w:rPr>
        <w:fldChar w:fldCharType="begin"/>
      </w:r>
      <w:r w:rsidR="002D1E49">
        <w:rPr>
          <w:noProof/>
        </w:rPr>
        <w:instrText xml:space="preserve"> PAGEREF _Toc452373309 \h </w:instrText>
      </w:r>
      <w:r w:rsidR="002D1E49">
        <w:rPr>
          <w:noProof/>
        </w:rPr>
      </w:r>
      <w:r w:rsidR="002D1E49">
        <w:rPr>
          <w:noProof/>
        </w:rPr>
        <w:fldChar w:fldCharType="separate"/>
      </w:r>
      <w:r w:rsidR="002D1E49">
        <w:rPr>
          <w:noProof/>
        </w:rPr>
        <w:t>4</w:t>
      </w:r>
      <w:r w:rsidR="002D1E49"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5FDC" w:rsidRDefault="00FF721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AD5FDC" w:rsidRDefault="00FF721C">
      <w:pPr>
        <w:pStyle w:val="1"/>
        <w:ind w:left="360" w:hanging="360"/>
      </w:pPr>
      <w:bookmarkStart w:id="0" w:name="_Toc452373309"/>
      <w:r>
        <w:rPr>
          <w:rFonts w:hint="eastAsia"/>
        </w:rPr>
        <w:t>简介</w:t>
      </w:r>
      <w:bookmarkEnd w:id="0"/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bookmarkStart w:id="1" w:name="_Toc452373310"/>
      <w:r w:rsidRPr="00790DF1">
        <w:rPr>
          <w:rFonts w:hAnsi="Times New Roman" w:cs="Times New Roman"/>
          <w:snapToGrid w:val="0"/>
          <w:sz w:val="20"/>
          <w:szCs w:val="20"/>
        </w:rPr>
        <w:t>MVC它是一种设计模式，它把应用程序分成三个核心模块：模型、视图、控制器，它们各自处理自己的任务。</w:t>
      </w:r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r w:rsidRPr="00790DF1">
        <w:rPr>
          <w:rFonts w:hAnsi="Times New Roman" w:cs="Times New Roman"/>
          <w:snapToGrid w:val="0"/>
          <w:sz w:val="20"/>
          <w:szCs w:val="20"/>
        </w:rPr>
        <w:t>MVC（Model-View-Controller）应用程序结构被用来分析分布式应用程序的特征。这种抽象结构能有助于将应用程序分割成若干逻辑部件，使程序设计变得更加容易。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MVC结构提供了一种按功能对各种对象进行分割的方法（这些对象是用来维护和表现数据的），其目的是为了将各对象间的耦合程度减至最小。MVC结构本来是为了将传统的输入（input）、处理（processing）、输出（output）任务运用到图形化用户交互模型中而设计的。但是，将这些概念运用于基于Web的企业级多层应用领域也是很适合的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在MVC结构中，模型（Model）代表应用程序的数据（data）和用于控制访问和修改这些数据的业务规则（business rule）。通常模型被用来作为对现实世界中一个处理过程的软件近似，当定义一个模型时，可以采用一般的简单的建模技术。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当模型发生改变时，它会通知视图（View），并且为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视提供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查询模型相关状态的能力。同时，它也为控制器（Controller）提供访问封装在模型内部的应用程序功能的能力。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一个视图（View）用来组织模型的内容。它从模型那里获得数据并指定这些数据如何表现。当模型变化时，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视负责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维持数据表现的一致性。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视同时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将用户要求告知控制器（Controller）。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控制器（Controller）定义了应用程序的行为；它负责对来自视的用户要求进行解释，并把这些要求映射成相应的行为，这些行为由模型负责实现。在独立运行的GUI客户端，用户要求可能是一些鼠标单击或是菜单选择操作。在一个Web应用程序中，它们的表现形式可能是一些来自客户端的GET或POST的HTTP请求。模型所实现的行为包括处理业务和修改模型的状态。根据用户要求和模型行为的结果，控制器选择一个视作为对用户请求的应答。通常一组相关功能集对应一个控制器。</w:t>
      </w:r>
    </w:p>
    <w:p w:rsid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AD5FDC" w:rsidRDefault="00FF721C">
      <w:pPr>
        <w:pStyle w:val="2"/>
      </w:pPr>
      <w:r>
        <w:rPr>
          <w:rFonts w:hint="eastAsia"/>
        </w:rPr>
        <w:t>目的</w:t>
      </w:r>
      <w:bookmarkEnd w:id="1"/>
    </w:p>
    <w:p w:rsidR="00AD5FDC" w:rsidRDefault="00FF721C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AD5FDC" w:rsidRDefault="00AD5FDC">
      <w:pPr>
        <w:ind w:left="720"/>
      </w:pPr>
    </w:p>
    <w:p w:rsidR="008019F2" w:rsidRPr="008019F2" w:rsidRDefault="008019F2" w:rsidP="008019F2">
      <w:pPr>
        <w:pStyle w:val="a9"/>
      </w:pPr>
      <w:r>
        <w:rPr>
          <w:rFonts w:hint="eastAsia"/>
        </w:rPr>
        <w:lastRenderedPageBreak/>
        <w:t>本文</w:t>
      </w:r>
      <w:r>
        <w:t>的目的为使软件开发人员更好的理解系统，并指导软件开发</w:t>
      </w:r>
      <w:r>
        <w:rPr>
          <w:rFonts w:hint="eastAsia"/>
        </w:rPr>
        <w:t>工作</w:t>
      </w:r>
      <w:r>
        <w:t>。</w:t>
      </w:r>
    </w:p>
    <w:p w:rsidR="00AD5FDC" w:rsidRPr="007C0B1F" w:rsidRDefault="00FF721C" w:rsidP="007C0B1F">
      <w:pPr>
        <w:pStyle w:val="2"/>
      </w:pPr>
      <w:bookmarkStart w:id="2" w:name="_Toc452373311"/>
      <w:r>
        <w:rPr>
          <w:rFonts w:hint="eastAsia"/>
        </w:rPr>
        <w:t>范围</w:t>
      </w:r>
      <w:bookmarkEnd w:id="2"/>
    </w:p>
    <w:p w:rsidR="007C0B1F" w:rsidRPr="007C0B1F" w:rsidRDefault="007C0B1F" w:rsidP="007C0B1F">
      <w:pPr>
        <w:pStyle w:val="a9"/>
        <w:rPr>
          <w:b/>
        </w:rPr>
      </w:pPr>
      <w:r>
        <w:rPr>
          <w:rFonts w:hint="eastAsia"/>
          <w:b/>
        </w:rPr>
        <w:t>本文适用</w:t>
      </w:r>
      <w:r>
        <w:rPr>
          <w:b/>
        </w:rPr>
        <w:t>于架构师，软件设计师</w:t>
      </w:r>
    </w:p>
    <w:p w:rsidR="00AD5FDC" w:rsidRDefault="00FF721C">
      <w:pPr>
        <w:pStyle w:val="2"/>
      </w:pPr>
      <w:bookmarkStart w:id="3" w:name="_Toc452373312"/>
      <w:r>
        <w:rPr>
          <w:rFonts w:hint="eastAsia"/>
        </w:rPr>
        <w:t>定义、首字母缩写词和缩略语</w:t>
      </w:r>
      <w:bookmarkEnd w:id="3"/>
    </w:p>
    <w:p w:rsidR="007C0B1F" w:rsidRPr="007C0B1F" w:rsidRDefault="007C0B1F" w:rsidP="007C0B1F">
      <w:pPr>
        <w:ind w:firstLine="720"/>
      </w:pPr>
      <w:r w:rsidRPr="007C0B1F"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</w:t>
      </w:r>
      <w:proofErr w:type="gramStart"/>
      <w:r w:rsidRPr="007C0B1F">
        <w:t>被独特</w:t>
      </w:r>
      <w:proofErr w:type="gramEnd"/>
      <w:r w:rsidRPr="007C0B1F">
        <w:t>的发展起来用于映射传统的输入、处理和输出功能在一个逻辑的图形化用户界面的结构中。</w:t>
      </w:r>
    </w:p>
    <w:p w:rsidR="00AD5FDC" w:rsidRDefault="00FF721C">
      <w:pPr>
        <w:pStyle w:val="2"/>
      </w:pPr>
      <w:bookmarkStart w:id="4" w:name="_Toc452373313"/>
      <w:r>
        <w:rPr>
          <w:rFonts w:hint="eastAsia"/>
        </w:rPr>
        <w:t>参考资料</w:t>
      </w:r>
      <w:bookmarkEnd w:id="4"/>
    </w:p>
    <w:p w:rsidR="00AD5FDC" w:rsidRDefault="00AD5FDC">
      <w:pPr>
        <w:pStyle w:val="InfoBlue"/>
        <w:rPr>
          <w:rFonts w:ascii="Times New Roman"/>
        </w:rPr>
      </w:pPr>
    </w:p>
    <w:p w:rsidR="00BC3CE1" w:rsidRPr="00BC3CE1" w:rsidRDefault="00BC3CE1" w:rsidP="00BC3CE1">
      <w:pPr>
        <w:pStyle w:val="a9"/>
      </w:pPr>
      <w:r>
        <w:rPr>
          <w:rFonts w:hint="eastAsia"/>
        </w:rPr>
        <w:t>参考</w:t>
      </w:r>
      <w:r>
        <w:t>SRS文档</w:t>
      </w:r>
    </w:p>
    <w:p w:rsidR="00AD5FDC" w:rsidRDefault="00FF721C">
      <w:pPr>
        <w:pStyle w:val="2"/>
      </w:pPr>
      <w:bookmarkStart w:id="5" w:name="_Toc452373314"/>
      <w:r>
        <w:rPr>
          <w:rFonts w:hint="eastAsia"/>
        </w:rPr>
        <w:t>概述</w:t>
      </w:r>
      <w:bookmarkEnd w:id="5"/>
    </w:p>
    <w:p w:rsidR="00BC3CE1" w:rsidRPr="00BC3CE1" w:rsidRDefault="00BC3CE1" w:rsidP="00BC3CE1">
      <w:pPr>
        <w:ind w:left="720"/>
      </w:pPr>
      <w:r>
        <w:rPr>
          <w:rFonts w:hint="eastAsia"/>
        </w:rPr>
        <w:t>本文</w:t>
      </w:r>
      <w:r>
        <w:t>包含了架构建模，用例图，ACME</w:t>
      </w:r>
      <w:r>
        <w:rPr>
          <w:rFonts w:hint="eastAsia"/>
        </w:rPr>
        <w:t>组件</w:t>
      </w:r>
      <w:r>
        <w:t>连接器视图，部署图，数据库设计图</w:t>
      </w:r>
    </w:p>
    <w:p w:rsidR="00AD5FDC" w:rsidRDefault="00FF721C">
      <w:pPr>
        <w:pStyle w:val="1"/>
        <w:ind w:left="360" w:hanging="360"/>
      </w:pPr>
      <w:bookmarkStart w:id="6" w:name="_Toc452373315"/>
      <w:r>
        <w:rPr>
          <w:rFonts w:hint="eastAsia"/>
        </w:rPr>
        <w:t>构架表示方式</w:t>
      </w:r>
      <w:bookmarkEnd w:id="6"/>
    </w:p>
    <w:p w:rsidR="009302A8" w:rsidRDefault="001E5015" w:rsidP="001E5015">
      <w:pPr>
        <w:pStyle w:val="a9"/>
      </w:pPr>
      <w:r>
        <w:rPr>
          <w:rFonts w:hint="eastAsia"/>
        </w:rPr>
        <w:t>当前</w:t>
      </w:r>
      <w:r>
        <w:t>系统使用</w:t>
      </w:r>
      <w:proofErr w:type="gramStart"/>
      <w:r w:rsidR="001E4AF7">
        <w:rPr>
          <w:rFonts w:hint="eastAsia"/>
        </w:rPr>
        <w:t>用</w:t>
      </w:r>
      <w:proofErr w:type="gramEnd"/>
      <w:r w:rsidR="001E4AF7">
        <w:rPr>
          <w:rFonts w:hint="eastAsia"/>
        </w:rPr>
        <w:t>例图</w:t>
      </w:r>
      <w:r>
        <w:rPr>
          <w:rFonts w:hint="eastAsia"/>
        </w:rPr>
        <w:t>，</w:t>
      </w:r>
      <w:r w:rsidR="009302A8">
        <w:rPr>
          <w:rFonts w:hint="eastAsia"/>
        </w:rPr>
        <w:t>A</w:t>
      </w:r>
      <w:r w:rsidR="009302A8">
        <w:t>CME</w:t>
      </w:r>
      <w:r w:rsidR="009302A8">
        <w:rPr>
          <w:rFonts w:hint="eastAsia"/>
        </w:rPr>
        <w:t>组件</w:t>
      </w:r>
      <w:r w:rsidR="009302A8">
        <w:t>连接器视图</w:t>
      </w:r>
      <w:r>
        <w:rPr>
          <w:rFonts w:hint="eastAsia"/>
        </w:rPr>
        <w:t>，</w:t>
      </w:r>
      <w:r>
        <w:t>部署图，数据库建模图</w:t>
      </w:r>
      <w:r>
        <w:rPr>
          <w:rFonts w:hint="eastAsia"/>
        </w:rPr>
        <w:t>。</w:t>
      </w:r>
    </w:p>
    <w:p w:rsidR="009302A8" w:rsidRPr="001E4AF7" w:rsidRDefault="009302A8" w:rsidP="001E4AF7">
      <w:pPr>
        <w:pStyle w:val="a9"/>
      </w:pPr>
    </w:p>
    <w:p w:rsidR="00AD5FDC" w:rsidRDefault="00FF721C">
      <w:pPr>
        <w:pStyle w:val="1"/>
        <w:ind w:left="360" w:hanging="360"/>
      </w:pPr>
      <w:bookmarkStart w:id="7" w:name="_Toc452373316"/>
      <w:r>
        <w:rPr>
          <w:rFonts w:hint="eastAsia"/>
        </w:rPr>
        <w:t>构架目标和约束</w:t>
      </w:r>
      <w:bookmarkEnd w:id="7"/>
    </w:p>
    <w:p w:rsidR="00D775D2" w:rsidRPr="00D775D2" w:rsidRDefault="00BC3CE1" w:rsidP="00D775D2">
      <w:pPr>
        <w:pStyle w:val="a9"/>
      </w:pPr>
      <w:r>
        <w:rPr>
          <w:rFonts w:hint="eastAsia"/>
        </w:rPr>
        <w:t>本</w:t>
      </w:r>
      <w:r>
        <w:t>架构使用MVC结构</w:t>
      </w:r>
    </w:p>
    <w:p w:rsidR="00AD5FDC" w:rsidRDefault="00FF721C">
      <w:pPr>
        <w:pStyle w:val="1"/>
        <w:ind w:left="360" w:hanging="360"/>
      </w:pPr>
      <w:bookmarkStart w:id="8" w:name="_Toc452373317"/>
      <w:r>
        <w:rPr>
          <w:rFonts w:hint="eastAsia"/>
        </w:rPr>
        <w:t>用例视图</w:t>
      </w:r>
      <w:bookmarkEnd w:id="8"/>
    </w:p>
    <w:p w:rsidR="0004216A" w:rsidRPr="0004216A" w:rsidRDefault="00306876" w:rsidP="0004216A">
      <w:pPr>
        <w:pStyle w:val="a9"/>
      </w:pPr>
      <w:r>
        <w:rPr>
          <w:noProof/>
          <w:snapToGrid/>
        </w:rPr>
        <w:drawing>
          <wp:inline distT="0" distB="0" distL="0" distR="0">
            <wp:extent cx="5943600" cy="2798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2"/>
      </w:pPr>
      <w:bookmarkStart w:id="9" w:name="_Toc452373318"/>
      <w:r>
        <w:rPr>
          <w:rFonts w:hint="eastAsia"/>
        </w:rPr>
        <w:lastRenderedPageBreak/>
        <w:t>用例实现</w:t>
      </w:r>
      <w:bookmarkEnd w:id="9"/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>库存管理</w:t>
      </w:r>
      <w:r>
        <w:rPr>
          <w:rFonts w:hint="eastAsia"/>
          <w:i w:val="0"/>
          <w:color w:val="000000"/>
        </w:rPr>
        <w:t>系统需实现以下功能：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1.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商品列表</w:t>
      </w:r>
      <w:r>
        <w:rPr>
          <w:rFonts w:hint="eastAsia"/>
          <w:i w:val="0"/>
          <w:color w:val="000000"/>
        </w:rPr>
        <w:t>，优先高亮显示将缺货的商品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2. </w:t>
      </w:r>
      <w:r w:rsidRPr="00333805">
        <w:rPr>
          <w:rFonts w:hint="eastAsia"/>
          <w:i w:val="0"/>
          <w:color w:val="000000"/>
        </w:rPr>
        <w:t>添加商品</w:t>
      </w:r>
      <w:r>
        <w:rPr>
          <w:rFonts w:hint="eastAsia"/>
          <w:i w:val="0"/>
          <w:color w:val="000000"/>
        </w:rPr>
        <w:t>种类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>3.</w:t>
      </w:r>
      <w:r>
        <w:rPr>
          <w:rFonts w:hint="eastAsia"/>
          <w:i w:val="0"/>
          <w:color w:val="000000"/>
        </w:rPr>
        <w:t xml:space="preserve"> </w:t>
      </w:r>
      <w:r w:rsidRPr="00333805">
        <w:rPr>
          <w:rFonts w:hint="eastAsia"/>
          <w:i w:val="0"/>
          <w:color w:val="000000"/>
        </w:rPr>
        <w:t>按商品名称、商品别名</w:t>
      </w:r>
      <w:r>
        <w:rPr>
          <w:rFonts w:hint="eastAsia"/>
          <w:i w:val="0"/>
          <w:color w:val="000000"/>
        </w:rPr>
        <w:t>搜索</w:t>
      </w:r>
      <w:r w:rsidRPr="00333805">
        <w:rPr>
          <w:rFonts w:hint="eastAsia"/>
          <w:i w:val="0"/>
          <w:color w:val="000000"/>
        </w:rPr>
        <w:t>商品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4.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商品</w:t>
      </w:r>
      <w:r>
        <w:rPr>
          <w:rFonts w:hint="eastAsia"/>
          <w:i w:val="0"/>
          <w:color w:val="000000"/>
        </w:rPr>
        <w:t>详情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5. </w:t>
      </w:r>
      <w:r>
        <w:rPr>
          <w:rFonts w:hint="eastAsia"/>
          <w:i w:val="0"/>
          <w:color w:val="000000"/>
        </w:rPr>
        <w:t>批量出库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6. </w:t>
      </w:r>
      <w:r>
        <w:rPr>
          <w:rFonts w:hint="eastAsia"/>
          <w:i w:val="0"/>
          <w:color w:val="000000"/>
        </w:rPr>
        <w:t>批量入库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7</w:t>
      </w:r>
      <w:r w:rsidRPr="00333805">
        <w:rPr>
          <w:rFonts w:hint="eastAsia"/>
          <w:i w:val="0"/>
          <w:color w:val="000000"/>
        </w:rPr>
        <w:t xml:space="preserve">. </w:t>
      </w:r>
      <w:r>
        <w:rPr>
          <w:rFonts w:hint="eastAsia"/>
          <w:i w:val="0"/>
          <w:color w:val="000000"/>
        </w:rPr>
        <w:t>查看、修改、删除</w:t>
      </w:r>
      <w:r w:rsidRPr="00333805">
        <w:rPr>
          <w:rFonts w:hint="eastAsia"/>
          <w:i w:val="0"/>
          <w:color w:val="000000"/>
        </w:rPr>
        <w:t>销售记录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8</w:t>
      </w:r>
      <w:r w:rsidRPr="00333805">
        <w:rPr>
          <w:rFonts w:hint="eastAsia"/>
          <w:i w:val="0"/>
          <w:color w:val="000000"/>
        </w:rPr>
        <w:t xml:space="preserve">. </w:t>
      </w:r>
      <w:r w:rsidRPr="00333805">
        <w:rPr>
          <w:rFonts w:hint="eastAsia"/>
          <w:i w:val="0"/>
          <w:color w:val="000000"/>
        </w:rPr>
        <w:t>标记销售单已收条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已开发票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已收款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已审计</w:t>
      </w:r>
    </w:p>
    <w:p w:rsidR="004E3964" w:rsidRPr="00333805" w:rsidRDefault="004E3964" w:rsidP="004E3964">
      <w:pPr>
        <w:pStyle w:val="Char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9</w:t>
      </w:r>
      <w:r w:rsidRPr="00333805">
        <w:rPr>
          <w:rFonts w:hint="eastAsia"/>
          <w:i w:val="0"/>
          <w:color w:val="000000"/>
        </w:rPr>
        <w:t xml:space="preserve">. </w:t>
      </w:r>
      <w:r w:rsidRPr="00333805">
        <w:rPr>
          <w:rFonts w:hint="eastAsia"/>
          <w:i w:val="0"/>
          <w:color w:val="000000"/>
        </w:rPr>
        <w:t>按时间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商品名称排序显示商品销售记录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10.</w:t>
      </w:r>
      <w:r w:rsidRPr="00333805">
        <w:rPr>
          <w:rFonts w:hint="eastAsia"/>
          <w:i w:val="0"/>
          <w:color w:val="000000"/>
        </w:rPr>
        <w:t>按时间段（当天、本周、本月、本季度、本年、自定义）查询销售记录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 xml:space="preserve">1. </w:t>
      </w:r>
      <w:r w:rsidRPr="00333805">
        <w:rPr>
          <w:rFonts w:hint="eastAsia"/>
          <w:i w:val="0"/>
          <w:color w:val="000000"/>
        </w:rPr>
        <w:t>添加</w:t>
      </w:r>
      <w:r>
        <w:rPr>
          <w:rFonts w:hint="eastAsia"/>
          <w:i w:val="0"/>
          <w:color w:val="000000"/>
        </w:rPr>
        <w:t>新</w:t>
      </w:r>
      <w:r w:rsidRPr="00333805">
        <w:rPr>
          <w:rFonts w:hint="eastAsia"/>
          <w:i w:val="0"/>
          <w:color w:val="000000"/>
        </w:rPr>
        <w:t>客户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 xml:space="preserve">2.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客户列表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>3.</w:t>
      </w:r>
      <w:r w:rsidRPr="00333805">
        <w:rPr>
          <w:rFonts w:hint="eastAsia"/>
          <w:i w:val="0"/>
          <w:color w:val="000000"/>
        </w:rPr>
        <w:t>查询</w:t>
      </w:r>
      <w:r>
        <w:rPr>
          <w:rFonts w:hint="eastAsia"/>
          <w:i w:val="0"/>
          <w:color w:val="000000"/>
        </w:rPr>
        <w:t>、修改、删除</w:t>
      </w:r>
      <w:r w:rsidRPr="00333805">
        <w:rPr>
          <w:rFonts w:hint="eastAsia"/>
          <w:i w:val="0"/>
          <w:color w:val="000000"/>
        </w:rPr>
        <w:t>客户信息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14.</w:t>
      </w:r>
      <w:r>
        <w:rPr>
          <w:rFonts w:hint="eastAsia"/>
          <w:i w:val="0"/>
          <w:color w:val="000000"/>
        </w:rPr>
        <w:t>访问控制</w:t>
      </w:r>
    </w:p>
    <w:p w:rsidR="004E3964" w:rsidRPr="007151C0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15.</w:t>
      </w:r>
      <w:r>
        <w:rPr>
          <w:rFonts w:hint="eastAsia"/>
          <w:i w:val="0"/>
          <w:color w:val="000000"/>
        </w:rPr>
        <w:t>数据库导入导出</w:t>
      </w:r>
    </w:p>
    <w:p w:rsidR="004E3964" w:rsidRPr="004E3964" w:rsidRDefault="004E3964" w:rsidP="004E3964">
      <w:pPr>
        <w:pStyle w:val="a9"/>
      </w:pPr>
    </w:p>
    <w:p w:rsidR="00AD5FDC" w:rsidRDefault="00AD5FDC"/>
    <w:p w:rsidR="00AD5FDC" w:rsidRDefault="00FF721C">
      <w:pPr>
        <w:pStyle w:val="1"/>
        <w:ind w:left="360" w:hanging="360"/>
      </w:pPr>
      <w:bookmarkStart w:id="10" w:name="_Toc452373319"/>
      <w:r>
        <w:rPr>
          <w:rFonts w:hint="eastAsia"/>
        </w:rPr>
        <w:lastRenderedPageBreak/>
        <w:t>逻辑视图</w:t>
      </w:r>
      <w:bookmarkEnd w:id="10"/>
    </w:p>
    <w:p w:rsidR="0004216A" w:rsidRPr="0004216A" w:rsidRDefault="0004216A" w:rsidP="0004216A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33223538" wp14:editId="4260646F">
            <wp:extent cx="5000625" cy="3629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ME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2"/>
      </w:pPr>
      <w:bookmarkStart w:id="11" w:name="_Toc452373320"/>
      <w:r>
        <w:rPr>
          <w:rFonts w:hint="eastAsia"/>
        </w:rPr>
        <w:t>概述</w:t>
      </w:r>
      <w:bookmarkEnd w:id="11"/>
    </w:p>
    <w:p w:rsidR="00AD5FDC" w:rsidRPr="008E5A65" w:rsidRDefault="008E5A65">
      <w:pPr>
        <w:pStyle w:val="InfoBlue"/>
        <w:rPr>
          <w:i w:val="0"/>
          <w:color w:val="auto"/>
        </w:rPr>
      </w:pPr>
      <w:hyperlink r:id="rId10" w:tgtFrame="_new" w:tooltip="逻辑视图" w:history="1">
        <w:r w:rsidRPr="008E5A65">
          <w:rPr>
            <w:i w:val="0"/>
            <w:color w:val="auto"/>
          </w:rPr>
          <w:t>逻辑视图</w:t>
        </w:r>
      </w:hyperlink>
      <w:r w:rsidRPr="008E5A65">
        <w:rPr>
          <w:i w:val="0"/>
          <w:color w:val="auto"/>
        </w:rPr>
        <w:t>（</w:t>
      </w:r>
      <w:hyperlink r:id="rId11" w:tgtFrame="" w:tooltip="Logical View" w:history="1">
        <w:r w:rsidRPr="008E5A65">
          <w:rPr>
            <w:i w:val="0"/>
            <w:color w:val="auto"/>
          </w:rPr>
          <w:t>Logical View</w:t>
        </w:r>
      </w:hyperlink>
      <w:r w:rsidRPr="008E5A65">
        <w:rPr>
          <w:i w:val="0"/>
          <w:color w:val="auto"/>
        </w:rPr>
        <w:t>，又叫</w:t>
      </w:r>
      <w:hyperlink r:id="rId12" w:tgtFrame="_new" w:tooltip="设计视图" w:history="1">
        <w:r w:rsidRPr="008E5A65">
          <w:rPr>
            <w:i w:val="0"/>
            <w:color w:val="auto"/>
          </w:rPr>
          <w:t>设计视图</w:t>
        </w:r>
      </w:hyperlink>
      <w:r w:rsidRPr="008E5A65">
        <w:rPr>
          <w:i w:val="0"/>
          <w:color w:val="auto"/>
        </w:rPr>
        <w:t>（</w:t>
      </w:r>
      <w:hyperlink r:id="rId13" w:tgtFrame="" w:tooltip="Design View" w:history="1">
        <w:r w:rsidRPr="008E5A65">
          <w:rPr>
            <w:i w:val="0"/>
            <w:color w:val="auto"/>
          </w:rPr>
          <w:t>Design View</w:t>
        </w:r>
      </w:hyperlink>
      <w:r w:rsidRPr="008E5A65">
        <w:rPr>
          <w:i w:val="0"/>
          <w:color w:val="auto"/>
        </w:rPr>
        <w:t>））是为了便于理解系统设计的结构与组织，在</w:t>
      </w:r>
      <w:r w:rsidRPr="008E5A65">
        <w:rPr>
          <w:i w:val="0"/>
          <w:color w:val="auto"/>
        </w:rPr>
        <w:t>“</w:t>
      </w:r>
      <w:r w:rsidRPr="008E5A65">
        <w:rPr>
          <w:i w:val="0"/>
          <w:color w:val="auto"/>
        </w:rPr>
        <w:t>分析设计</w:t>
      </w:r>
      <w:r w:rsidRPr="008E5A65">
        <w:rPr>
          <w:i w:val="0"/>
          <w:color w:val="auto"/>
        </w:rPr>
        <w:t>”</w:t>
      </w:r>
      <w:hyperlink r:id="rId14" w:tgtFrame="_new" w:tooltip="工作流" w:history="1">
        <w:r w:rsidRPr="008E5A65">
          <w:rPr>
            <w:i w:val="0"/>
            <w:color w:val="auto"/>
          </w:rPr>
          <w:t>工作流</w:t>
        </w:r>
      </w:hyperlink>
      <w:r w:rsidRPr="008E5A65">
        <w:rPr>
          <w:i w:val="0"/>
          <w:color w:val="auto"/>
        </w:rPr>
        <w:t>程中使用了名为逻辑</w:t>
      </w:r>
      <w:hyperlink r:id="rId15" w:tgtFrame="_new" w:tooltip="视图" w:history="1">
        <w:r w:rsidRPr="008E5A65">
          <w:rPr>
            <w:i w:val="0"/>
            <w:color w:val="auto"/>
          </w:rPr>
          <w:t>视图</w:t>
        </w:r>
      </w:hyperlink>
      <w:r w:rsidRPr="008E5A65">
        <w:rPr>
          <w:i w:val="0"/>
          <w:color w:val="auto"/>
        </w:rPr>
        <w:t>的构架视图。系统只有一个逻辑视图，该视图以图形方式说明关键的</w:t>
      </w:r>
      <w:hyperlink r:id="rId16" w:tgtFrame="_new" w:tooltip="用例" w:history="1">
        <w:r w:rsidRPr="008E5A65">
          <w:rPr>
            <w:i w:val="0"/>
            <w:color w:val="auto"/>
          </w:rPr>
          <w:t>用例</w:t>
        </w:r>
      </w:hyperlink>
      <w:r w:rsidRPr="008E5A65">
        <w:rPr>
          <w:i w:val="0"/>
          <w:color w:val="auto"/>
        </w:rPr>
        <w:t>实现、</w:t>
      </w:r>
      <w:hyperlink r:id="rId17" w:tgtFrame="_new" w:tooltip="子系统" w:history="1">
        <w:r w:rsidRPr="008E5A65">
          <w:rPr>
            <w:i w:val="0"/>
            <w:color w:val="auto"/>
          </w:rPr>
          <w:t>子系统</w:t>
        </w:r>
      </w:hyperlink>
      <w:r w:rsidRPr="008E5A65">
        <w:rPr>
          <w:i w:val="0"/>
          <w:color w:val="auto"/>
        </w:rPr>
        <w:t>、包和</w:t>
      </w:r>
      <w:hyperlink r:id="rId18" w:tgtFrame="_new" w:tooltip="类" w:history="1">
        <w:r w:rsidRPr="008E5A65">
          <w:rPr>
            <w:i w:val="0"/>
            <w:color w:val="auto"/>
          </w:rPr>
          <w:t>类</w:t>
        </w:r>
      </w:hyperlink>
      <w:r w:rsidRPr="008E5A65">
        <w:rPr>
          <w:i w:val="0"/>
          <w:color w:val="auto"/>
        </w:rPr>
        <w:t>，它们包含了在构架方面具有重要意义的行为。逻辑视图在每次迭代过程中都会加以改进。</w:t>
      </w:r>
    </w:p>
    <w:p w:rsidR="00AD5FDC" w:rsidRDefault="00FF721C">
      <w:pPr>
        <w:pStyle w:val="1"/>
        <w:ind w:left="360" w:hanging="360"/>
      </w:pPr>
      <w:bookmarkStart w:id="12" w:name="_Toc452373322"/>
      <w:r>
        <w:rPr>
          <w:rFonts w:hint="eastAsia"/>
        </w:rPr>
        <w:lastRenderedPageBreak/>
        <w:t>进程视图</w:t>
      </w:r>
      <w:bookmarkEnd w:id="12"/>
    </w:p>
    <w:p w:rsidR="00AD5FDC" w:rsidRDefault="008E5A65" w:rsidP="008E5A65">
      <w:pPr>
        <w:pStyle w:val="1"/>
      </w:pPr>
      <w:bookmarkStart w:id="13" w:name="_Toc452373323"/>
      <w:r>
        <w:rPr>
          <w:b w:val="0"/>
          <w:i/>
          <w:noProof/>
          <w:snapToGrid/>
          <w:color w:val="0000FF"/>
          <w:sz w:val="20"/>
        </w:rPr>
        <w:drawing>
          <wp:inline distT="0" distB="0" distL="0" distR="0">
            <wp:extent cx="5599430" cy="5403215"/>
            <wp:effectExtent l="0" t="0" r="1270" b="6985"/>
            <wp:docPr id="1" name="图片 1" descr="D:\在职研究生\SoftwareArchitectureTeamC\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在职研究生\SoftwareArchitectureTeamC\时序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21C">
        <w:rPr>
          <w:rFonts w:hint="eastAsia"/>
        </w:rPr>
        <w:t>部署视图</w:t>
      </w:r>
      <w:bookmarkEnd w:id="13"/>
    </w:p>
    <w:p w:rsidR="0004216A" w:rsidRPr="0004216A" w:rsidRDefault="0004216A" w:rsidP="0004216A">
      <w:pPr>
        <w:pStyle w:val="a9"/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0D6D93A4" wp14:editId="3FC5BF83">
            <wp:extent cx="5943600" cy="2568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部署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1"/>
        <w:ind w:left="360" w:hanging="360"/>
      </w:pPr>
      <w:bookmarkStart w:id="14" w:name="_Toc452373324"/>
      <w:r>
        <w:rPr>
          <w:rFonts w:hint="eastAsia"/>
        </w:rPr>
        <w:t>实施视图</w:t>
      </w:r>
      <w:bookmarkEnd w:id="14"/>
    </w:p>
    <w:p w:rsidR="00AD5FDC" w:rsidRDefault="00FF721C">
      <w:pPr>
        <w:pStyle w:val="2"/>
      </w:pPr>
      <w:bookmarkStart w:id="15" w:name="_Toc452373325"/>
      <w:r>
        <w:rPr>
          <w:rFonts w:hint="eastAsia"/>
        </w:rPr>
        <w:t>概述</w:t>
      </w:r>
      <w:bookmarkEnd w:id="15"/>
    </w:p>
    <w:p w:rsidR="008E5A65" w:rsidRPr="008E5A65" w:rsidRDefault="008E5A65" w:rsidP="008E5A65">
      <w:pPr>
        <w:widowControl/>
        <w:shd w:val="clear" w:color="auto" w:fill="FFFFFF"/>
        <w:spacing w:line="360" w:lineRule="atLeast"/>
        <w:ind w:firstLine="480"/>
        <w:rPr>
          <w:rFonts w:ascii="Arial" w:hAnsi="Arial" w:cs="Arial"/>
          <w:snapToGrid/>
          <w:color w:val="333333"/>
          <w:sz w:val="21"/>
          <w:szCs w:val="21"/>
        </w:rPr>
      </w:pPr>
      <w:bookmarkStart w:id="16" w:name="_Toc452373326"/>
      <w:r w:rsidRPr="008E5A65">
        <w:rPr>
          <w:rFonts w:ascii="Arial" w:hAnsi="Arial" w:cs="Arial"/>
          <w:snapToGrid/>
          <w:color w:val="333333"/>
          <w:sz w:val="21"/>
          <w:szCs w:val="21"/>
        </w:rPr>
        <w:t>实施视图的作用是获取为实施制定的构架决策。实施视图通常包括以下内容：</w:t>
      </w:r>
    </w:p>
    <w:p w:rsidR="008E5A65" w:rsidRPr="008E5A65" w:rsidRDefault="008E5A65" w:rsidP="008E5A65">
      <w:pPr>
        <w:widowControl/>
        <w:shd w:val="clear" w:color="auto" w:fill="FFFFFF"/>
        <w:spacing w:line="360" w:lineRule="atLeast"/>
        <w:ind w:firstLine="480"/>
        <w:rPr>
          <w:rFonts w:ascii="Arial" w:hAnsi="Arial" w:cs="Arial"/>
          <w:snapToGrid/>
          <w:color w:val="333333"/>
          <w:sz w:val="21"/>
          <w:szCs w:val="21"/>
        </w:rPr>
      </w:pPr>
      <w:r w:rsidRPr="008E5A65">
        <w:rPr>
          <w:rFonts w:ascii="Arial" w:hAnsi="Arial" w:cs="Arial"/>
          <w:snapToGrid/>
          <w:color w:val="333333"/>
          <w:sz w:val="21"/>
          <w:szCs w:val="21"/>
        </w:rPr>
        <w:t>列举实施模型中的所有子系统。</w:t>
      </w:r>
    </w:p>
    <w:p w:rsidR="008E5A65" w:rsidRPr="008E5A65" w:rsidRDefault="008E5A65" w:rsidP="008E5A65">
      <w:pPr>
        <w:widowControl/>
        <w:shd w:val="clear" w:color="auto" w:fill="FFFFFF"/>
        <w:spacing w:line="360" w:lineRule="atLeast"/>
        <w:ind w:firstLine="480"/>
        <w:rPr>
          <w:rFonts w:ascii="Arial" w:hAnsi="Arial" w:cs="Arial"/>
          <w:snapToGrid/>
          <w:color w:val="333333"/>
          <w:sz w:val="21"/>
          <w:szCs w:val="21"/>
        </w:rPr>
      </w:pPr>
      <w:r w:rsidRPr="008E5A65">
        <w:rPr>
          <w:rFonts w:ascii="Arial" w:hAnsi="Arial" w:cs="Arial"/>
          <w:snapToGrid/>
          <w:color w:val="333333"/>
          <w:sz w:val="21"/>
          <w:szCs w:val="21"/>
        </w:rPr>
        <w:t>说明子系统如何组织为层次和分层结构的构件图。</w:t>
      </w:r>
    </w:p>
    <w:p w:rsidR="008E5A65" w:rsidRPr="008E5A65" w:rsidRDefault="008E5A65" w:rsidP="008E5A65">
      <w:pPr>
        <w:widowControl/>
        <w:shd w:val="clear" w:color="auto" w:fill="FFFFFF"/>
        <w:spacing w:line="360" w:lineRule="atLeast"/>
        <w:ind w:firstLine="480"/>
        <w:rPr>
          <w:rFonts w:ascii="Arial" w:hAnsi="Arial" w:cs="Arial"/>
          <w:snapToGrid/>
          <w:color w:val="333333"/>
          <w:sz w:val="21"/>
          <w:szCs w:val="21"/>
        </w:rPr>
      </w:pPr>
      <w:r w:rsidRPr="008E5A65">
        <w:rPr>
          <w:rFonts w:ascii="Arial" w:hAnsi="Arial" w:cs="Arial"/>
          <w:snapToGrid/>
          <w:color w:val="333333"/>
          <w:sz w:val="21"/>
          <w:szCs w:val="21"/>
        </w:rPr>
        <w:t>说明子系统间的导入依赖关系的图解。</w:t>
      </w:r>
    </w:p>
    <w:bookmarkEnd w:id="16"/>
    <w:p w:rsidR="0004216A" w:rsidRPr="0004216A" w:rsidRDefault="0004216A" w:rsidP="0004216A">
      <w:pPr>
        <w:pStyle w:val="a9"/>
      </w:pPr>
      <w:r>
        <w:rPr>
          <w:rFonts w:hint="eastAsia"/>
          <w:noProof/>
          <w:snapToGrid/>
        </w:rPr>
        <w:drawing>
          <wp:inline distT="0" distB="0" distL="0" distR="0">
            <wp:extent cx="5943600" cy="381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库建模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1"/>
        <w:ind w:left="360" w:hanging="360"/>
      </w:pPr>
      <w:bookmarkStart w:id="17" w:name="_Toc452373328"/>
      <w:r>
        <w:rPr>
          <w:rFonts w:hint="eastAsia"/>
        </w:rPr>
        <w:lastRenderedPageBreak/>
        <w:t>大小和性能</w:t>
      </w:r>
      <w:bookmarkEnd w:id="17"/>
    </w:p>
    <w:p w:rsidR="00AD5FDC" w:rsidRDefault="008E5A65" w:rsidP="008E5A65">
      <w:pPr>
        <w:pStyle w:val="a9"/>
        <w:rPr>
          <w:rFonts w:hint="eastAsia"/>
        </w:rPr>
      </w:pPr>
      <w:r>
        <w:rPr>
          <w:rFonts w:hint="eastAsia"/>
        </w:rPr>
        <w:t>当数据库容量达到一定规模，初始打开软件过程需要1S内完成；</w:t>
      </w:r>
    </w:p>
    <w:p w:rsidR="008E5A65" w:rsidRPr="008E5A65" w:rsidRDefault="008E5A65" w:rsidP="008E5A65">
      <w:pPr>
        <w:pStyle w:val="a9"/>
      </w:pPr>
      <w:r>
        <w:rPr>
          <w:rFonts w:hint="eastAsia"/>
        </w:rPr>
        <w:t>每次操作须在0.1S内完成；</w:t>
      </w:r>
    </w:p>
    <w:p w:rsidR="00AD5FDC" w:rsidRDefault="00FF721C">
      <w:pPr>
        <w:pStyle w:val="1"/>
        <w:ind w:left="360" w:hanging="360"/>
      </w:pPr>
      <w:bookmarkStart w:id="18" w:name="_Toc452373329"/>
      <w:r>
        <w:rPr>
          <w:rFonts w:hint="eastAsia"/>
        </w:rPr>
        <w:t>质量</w:t>
      </w:r>
      <w:bookmarkEnd w:id="18"/>
    </w:p>
    <w:p w:rsidR="008E5A65" w:rsidRDefault="008E5A65" w:rsidP="008E5A65">
      <w:pPr>
        <w:ind w:left="720"/>
        <w:rPr>
          <w:rFonts w:hint="eastAsia"/>
        </w:rPr>
      </w:pPr>
      <w:r>
        <w:rPr>
          <w:rFonts w:hint="eastAsia"/>
        </w:rPr>
        <w:t>可运行程序要兼容主流的Windows操作系统和主流的浏览器（如IE9+、Chrome、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等）；</w:t>
      </w:r>
    </w:p>
    <w:p w:rsidR="008E5A65" w:rsidRDefault="008E5A65" w:rsidP="008E5A65">
      <w:pPr>
        <w:ind w:left="720"/>
        <w:rPr>
          <w:rFonts w:hint="eastAsia"/>
        </w:rPr>
      </w:pPr>
      <w:r>
        <w:rPr>
          <w:rFonts w:hint="eastAsia"/>
        </w:rPr>
        <w:t>提供数据库自动备份功能，预防重要数据丢失；</w:t>
      </w:r>
    </w:p>
    <w:p w:rsidR="00F72C7C" w:rsidRDefault="008E5A65" w:rsidP="008E5A65">
      <w:pPr>
        <w:ind w:left="720"/>
      </w:pPr>
      <w:r>
        <w:rPr>
          <w:rFonts w:hint="eastAsia"/>
        </w:rPr>
        <w:t>采用加密的方式保存敏感信息，尽可能降低用户数据泄漏的可能性。</w:t>
      </w:r>
      <w:bookmarkStart w:id="19" w:name="_GoBack"/>
      <w:bookmarkEnd w:id="19"/>
    </w:p>
    <w:sectPr w:rsidR="00F72C7C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55" w:rsidRDefault="00647E55">
      <w:pPr>
        <w:spacing w:line="240" w:lineRule="auto"/>
      </w:pPr>
      <w:r>
        <w:separator/>
      </w:r>
    </w:p>
  </w:endnote>
  <w:endnote w:type="continuationSeparator" w:id="0">
    <w:p w:rsidR="00647E55" w:rsidRDefault="00647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5F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B18CD">
            <w:rPr>
              <w:rFonts w:ascii="Times New Roman" w:hint="eastAsia"/>
            </w:rPr>
            <w:t>软件体系结构与设计</w:t>
          </w:r>
          <w:r w:rsidR="00EB18CD">
            <w:rPr>
              <w:rFonts w:ascii="Times New Roman" w:hint="eastAsia"/>
            </w:rPr>
            <w:t>C</w:t>
          </w:r>
          <w:r w:rsidR="00EB18CD">
            <w:rPr>
              <w:rFonts w:ascii="Times New Roman" w:hint="eastAsia"/>
            </w:rPr>
            <w:t>组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E5A65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E5A65" w:rsidRPr="008E5A65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AD5FDC" w:rsidRDefault="00AD5F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55" w:rsidRDefault="00647E55">
      <w:pPr>
        <w:spacing w:line="240" w:lineRule="auto"/>
      </w:pPr>
      <w:r>
        <w:separator/>
      </w:r>
    </w:p>
  </w:footnote>
  <w:footnote w:type="continuationSeparator" w:id="0">
    <w:p w:rsidR="00647E55" w:rsidRDefault="00647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&lt;</w:t>
          </w:r>
          <w:r w:rsidR="00F72C7C">
            <w:rPr>
              <w:rFonts w:ascii="Times New Roman" w:hint="eastAsia"/>
            </w:rPr>
            <w:t>项目名称</w:t>
          </w:r>
          <w:r w:rsidR="00F72C7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 w:rsidP="002D1E4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2D1E49">
            <w:rPr>
              <w:rFonts w:ascii="Times New Roman"/>
              <w:noProof/>
            </w:rPr>
            <w:t>2016-05-30</w:t>
          </w:r>
        </w:p>
      </w:tc>
    </w:tr>
    <w:tr w:rsidR="00AD5FDC">
      <w:tc>
        <w:tcPr>
          <w:tcW w:w="9558" w:type="dxa"/>
          <w:gridSpan w:val="2"/>
        </w:tcPr>
        <w:p w:rsidR="00AD5FDC" w:rsidRDefault="00AD5FDC"/>
      </w:tc>
    </w:tr>
  </w:tbl>
  <w:p w:rsidR="00AD5FDC" w:rsidRDefault="00AD5FD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280260"/>
    <w:multiLevelType w:val="multilevel"/>
    <w:tmpl w:val="B23088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7C"/>
    <w:rsid w:val="00022E7D"/>
    <w:rsid w:val="0004216A"/>
    <w:rsid w:val="0008761C"/>
    <w:rsid w:val="001E4AF7"/>
    <w:rsid w:val="001E5015"/>
    <w:rsid w:val="00284D38"/>
    <w:rsid w:val="002D1E49"/>
    <w:rsid w:val="00306876"/>
    <w:rsid w:val="00367884"/>
    <w:rsid w:val="004E3964"/>
    <w:rsid w:val="004F5AFB"/>
    <w:rsid w:val="005116EE"/>
    <w:rsid w:val="005B09A2"/>
    <w:rsid w:val="00647E55"/>
    <w:rsid w:val="00790DF1"/>
    <w:rsid w:val="007C0B1F"/>
    <w:rsid w:val="008019F2"/>
    <w:rsid w:val="008E5A65"/>
    <w:rsid w:val="009302A8"/>
    <w:rsid w:val="00AD11CD"/>
    <w:rsid w:val="00AD5FDC"/>
    <w:rsid w:val="00BC3CE1"/>
    <w:rsid w:val="00D775D2"/>
    <w:rsid w:val="00DB178E"/>
    <w:rsid w:val="00E75AA9"/>
    <w:rsid w:val="00EB18CD"/>
    <w:rsid w:val="00F72C7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semiHidden/>
    <w:unhideWhenUsed/>
    <w:rsid w:val="00790DF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Char">
    <w:name w:val="编写建议 Char"/>
    <w:basedOn w:val="a"/>
    <w:rsid w:val="004E3964"/>
    <w:pPr>
      <w:keepNext/>
      <w:autoSpaceDE w:val="0"/>
      <w:autoSpaceDN w:val="0"/>
      <w:adjustRightInd w:val="0"/>
      <w:spacing w:line="360" w:lineRule="auto"/>
      <w:ind w:firstLineChars="200" w:firstLine="200"/>
    </w:pPr>
    <w:rPr>
      <w:rFonts w:ascii="Times New Roman"/>
      <w:i/>
      <w:snapToGrid/>
      <w:color w:val="0000FF"/>
      <w:sz w:val="21"/>
    </w:rPr>
  </w:style>
  <w:style w:type="paragraph" w:styleId="af2">
    <w:name w:val="Balloon Text"/>
    <w:basedOn w:val="a"/>
    <w:link w:val="Char0"/>
    <w:uiPriority w:val="99"/>
    <w:semiHidden/>
    <w:unhideWhenUsed/>
    <w:rsid w:val="008E5A6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8E5A65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semiHidden/>
    <w:unhideWhenUsed/>
    <w:rsid w:val="00790DF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Char">
    <w:name w:val="编写建议 Char"/>
    <w:basedOn w:val="a"/>
    <w:rsid w:val="004E3964"/>
    <w:pPr>
      <w:keepNext/>
      <w:autoSpaceDE w:val="0"/>
      <w:autoSpaceDN w:val="0"/>
      <w:adjustRightInd w:val="0"/>
      <w:spacing w:line="360" w:lineRule="auto"/>
      <w:ind w:firstLineChars="200" w:firstLine="200"/>
    </w:pPr>
    <w:rPr>
      <w:rFonts w:ascii="Times New Roman"/>
      <w:i/>
      <w:snapToGrid/>
      <w:color w:val="0000FF"/>
      <w:sz w:val="21"/>
    </w:rPr>
  </w:style>
  <w:style w:type="paragraph" w:styleId="af2">
    <w:name w:val="Balloon Text"/>
    <w:basedOn w:val="a"/>
    <w:link w:val="Char0"/>
    <w:uiPriority w:val="99"/>
    <w:semiHidden/>
    <w:unhideWhenUsed/>
    <w:rsid w:val="008E5A6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8E5A65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linkredwin('Design%20View');" TargetMode="External"/><Relationship Id="rId18" Type="http://schemas.openxmlformats.org/officeDocument/2006/relationships/hyperlink" Target="http://www.baike.com/sowiki/%E7%B1%BB?prd=content_doc_search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hyperlink" Target="http://www.baike.com/sowiki/%E8%AE%BE%E8%AE%A1%E8%A7%86%E5%9B%BE?prd=content_doc_search" TargetMode="External"/><Relationship Id="rId17" Type="http://schemas.openxmlformats.org/officeDocument/2006/relationships/hyperlink" Target="http://www.baike.com/sowiki/%E5%AD%90%E7%B3%BB%E7%BB%9F?prd=content_doc_searc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aike.com/sowiki/%E7%94%A8%E4%BE%8B?prd=content_doc_search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linkredwin('Logical%20View')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baike.com/sowiki/%E8%A7%86%E5%9B%BE?prd=content_doc_search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baike.com/sowiki/%E9%80%BB%E8%BE%91%E8%A7%86%E5%9B%BE?prd=content_doc_search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baike.com/sowiki/%E5%B7%A5%E4%BD%9C%E6%B5%81?prd=content_doc_search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&#21271;&#22823;\&#21608;&#22235;&#26202;&#65292;&#36719;&#20214;&#20307;&#31995;&#32467;&#26500;&#19982;&#35774;&#35745;\&#20316;&#19994;\SoftwareArchitectureTeamC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35</TotalTime>
  <Pages>9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软件体系结构与设计C组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库存管理系统</dc:subject>
  <dc:creator>gc</dc:creator>
  <cp:keywords/>
  <cp:lastModifiedBy>hongtong.liu</cp:lastModifiedBy>
  <cp:revision>23</cp:revision>
  <dcterms:created xsi:type="dcterms:W3CDTF">2016-05-30T04:04:00Z</dcterms:created>
  <dcterms:modified xsi:type="dcterms:W3CDTF">2016-06-07T12:07:00Z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