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BB62" w14:textId="77777777" w:rsidR="008356A9" w:rsidRDefault="0000000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1D496D81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 xml:space="preserve">, a fim de convidá-lo a participar de uma atividade extensionista associada à disciplina “ARA0089”, sob responsabilidade do Prof. Luiz Gustavo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14:paraId="24FAAB9B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>ão de dispositivos móveis em Android”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3F96268F" w14:textId="56B33916" w:rsidR="008356A9" w:rsidRDefault="00000000" w:rsidP="00B9231F">
      <w:pPr>
        <w:rPr>
          <w:rFonts w:ascii="Arial" w:hAnsi="Arial" w:cs="Arial"/>
        </w:rPr>
      </w:pPr>
      <w:r>
        <w:rPr>
          <w:rFonts w:ascii="Arial" w:hAnsi="Arial" w:cs="Arial"/>
        </w:rPr>
        <w:t>Nesse contexto,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>ão móvel para Android</w:t>
      </w:r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>, ou seja, MVP), através do projeto</w:t>
      </w:r>
      <w:r w:rsidR="00B9231F">
        <w:rPr>
          <w:rFonts w:ascii="Arial" w:eastAsia="Calibri" w:hAnsi="Arial" w:cs="Arial"/>
          <w:color w:val="C9211E"/>
        </w:rPr>
        <w:t xml:space="preserve"> </w:t>
      </w:r>
      <w:proofErr w:type="spellStart"/>
      <w:r w:rsidR="00B9231F" w:rsidRPr="00B9231F">
        <w:rPr>
          <w:rFonts w:ascii="Arial" w:eastAsia="Calibri" w:hAnsi="Arial" w:cs="Arial"/>
        </w:rPr>
        <w:t>RayCo</w:t>
      </w:r>
      <w:proofErr w:type="spellEnd"/>
      <w:r>
        <w:rPr>
          <w:rFonts w:ascii="Arial" w:hAnsi="Arial" w:cs="Arial"/>
        </w:rPr>
        <w:t>.</w:t>
      </w:r>
    </w:p>
    <w:p w14:paraId="7E522033" w14:textId="5C78F07D" w:rsidR="008356A9" w:rsidRPr="00B9231F" w:rsidRDefault="00000000" w:rsidP="00B9231F">
      <w:pPr>
        <w:spacing w:after="0" w:line="360" w:lineRule="auto"/>
        <w:ind w:firstLine="709"/>
        <w:jc w:val="both"/>
        <w:rPr>
          <w:rFonts w:ascii="Arial" w:hAnsi="Arial" w:cs="Arial"/>
          <w:color w:val="C9211E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="00B9231F">
        <w:rPr>
          <w:rFonts w:ascii="Arial" w:hAnsi="Arial" w:cs="Arial"/>
          <w:shd w:val="clear" w:color="auto" w:fill="FFFFFF"/>
        </w:rPr>
        <w:t xml:space="preserve"> </w:t>
      </w:r>
      <w:r w:rsidR="00B9231F">
        <w:rPr>
          <w:rFonts w:ascii="Arial" w:hAnsi="Arial" w:cs="Arial"/>
        </w:rPr>
        <w:t>Centro Universit</w:t>
      </w:r>
      <w:r w:rsidR="00B9231F">
        <w:rPr>
          <w:rFonts w:ascii="Arial" w:eastAsia="Calibri" w:hAnsi="Arial" w:cs="Arial"/>
        </w:rPr>
        <w:t xml:space="preserve">ário </w:t>
      </w:r>
      <w:proofErr w:type="spellStart"/>
      <w:r w:rsidR="00B9231F">
        <w:rPr>
          <w:rFonts w:ascii="Arial" w:eastAsia="Calibri" w:hAnsi="Arial" w:cs="Arial"/>
        </w:rPr>
        <w:t>UniMetrocamp</w:t>
      </w:r>
      <w:proofErr w:type="spellEnd"/>
      <w:r w:rsidR="00B9231F">
        <w:rPr>
          <w:rFonts w:ascii="Arial" w:eastAsia="Calibri" w:hAnsi="Arial" w:cs="Arial"/>
        </w:rPr>
        <w:t xml:space="preserve"> </w:t>
      </w:r>
      <w:proofErr w:type="spellStart"/>
      <w:r w:rsidR="00B9231F">
        <w:rPr>
          <w:rFonts w:ascii="Arial" w:eastAsia="Calibri" w:hAnsi="Arial" w:cs="Arial"/>
        </w:rPr>
        <w:t>Wyden</w:t>
      </w:r>
      <w:proofErr w:type="spellEnd"/>
      <w:r w:rsidR="00B9231F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A63273" w:rsidRPr="00A63273">
        <w:rPr>
          <w:rFonts w:ascii="Arial" w:hAnsi="Arial" w:cs="Arial"/>
          <w:shd w:val="clear" w:color="auto" w:fill="FFFFFF"/>
        </w:rPr>
        <w:t xml:space="preserve">/ </w:t>
      </w:r>
      <w:r w:rsidR="00A63273" w:rsidRPr="00A63273">
        <w:rPr>
          <w:rFonts w:ascii="Arial" w:hAnsi="Arial" w:cs="Arial"/>
          <w:shd w:val="clear" w:color="auto" w:fill="FFFFFF"/>
        </w:rPr>
        <w:t> 04.298.309</w:t>
      </w:r>
      <w:proofErr w:type="gramEnd"/>
      <w:r w:rsidR="00A63273" w:rsidRPr="00A63273">
        <w:rPr>
          <w:rFonts w:ascii="Arial" w:hAnsi="Arial" w:cs="Arial"/>
          <w:shd w:val="clear" w:color="auto" w:fill="FFFFFF"/>
        </w:rPr>
        <w:t>/0001-60</w:t>
      </w:r>
      <w:r w:rsidR="00A63273" w:rsidRPr="00A63273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2FAA4614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Salientamos que como se trata de atividades de ensino, os resultados destas só poderão ser implementados mediante Anotação de Responsabilidade Técnica de um profissional habilitado.</w:t>
      </w:r>
    </w:p>
    <w:p w14:paraId="324F495B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Aproveitamos a oportunidade e solicitamos que, em caso de aceite, seja formalizado, mediante assinatura da Carta de Autorização,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26BDE49A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14:paraId="5DF7B8CB" w14:textId="77777777" w:rsidR="008356A9" w:rsidRDefault="00000000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14:paraId="03791D37" w14:textId="77777777" w:rsidR="008356A9" w:rsidRDefault="00000000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14:paraId="586275CF" w14:textId="1B70E479" w:rsidR="008356A9" w:rsidRDefault="00000000">
      <w:r>
        <w:tab/>
        <w:t xml:space="preserve">Campinas, </w:t>
      </w:r>
      <w:r w:rsidR="00B9231F" w:rsidRPr="00B9231F">
        <w:t>16</w:t>
      </w:r>
      <w:r w:rsidR="00B9231F">
        <w:rPr>
          <w:color w:val="C9211E"/>
        </w:rPr>
        <w:t xml:space="preserve"> </w:t>
      </w:r>
      <w:r>
        <w:t xml:space="preserve">de </w:t>
      </w:r>
      <w:r w:rsidR="00B9231F" w:rsidRPr="00B9231F">
        <w:t xml:space="preserve">junho </w:t>
      </w:r>
      <w:r>
        <w:rPr>
          <w:rFonts w:eastAsia="Calibri"/>
        </w:rPr>
        <w:t>de 2024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8356A9" w14:paraId="32D6B397" w14:textId="77777777">
        <w:tc>
          <w:tcPr>
            <w:tcW w:w="2834" w:type="dxa"/>
          </w:tcPr>
          <w:p w14:paraId="544E7431" w14:textId="77777777" w:rsidR="008356A9" w:rsidRDefault="00000000">
            <w:r>
              <w:t xml:space="preserve">Luiz Gustavo </w:t>
            </w:r>
            <w:proofErr w:type="spellStart"/>
            <w:r>
              <w:t>Turatti</w:t>
            </w:r>
            <w:proofErr w:type="spellEnd"/>
          </w:p>
          <w:p w14:paraId="60CC6E84" w14:textId="77777777" w:rsidR="008356A9" w:rsidRDefault="008356A9"/>
          <w:p w14:paraId="1DB89B51" w14:textId="01E5674C" w:rsidR="008356A9" w:rsidRDefault="00B9231F">
            <w:pPr>
              <w:pStyle w:val="Contedodatabela"/>
            </w:pPr>
            <w:r>
              <w:t>Keven Kleber dos Santos</w:t>
            </w:r>
          </w:p>
        </w:tc>
        <w:tc>
          <w:tcPr>
            <w:tcW w:w="2835" w:type="dxa"/>
          </w:tcPr>
          <w:p w14:paraId="4E2B3257" w14:textId="4CB277FE" w:rsidR="008356A9" w:rsidRDefault="00B9231F">
            <w:pPr>
              <w:pStyle w:val="Contedodatabela"/>
            </w:pPr>
            <w:r>
              <w:t xml:space="preserve">Gustavo </w:t>
            </w:r>
            <w:proofErr w:type="spellStart"/>
            <w:r>
              <w:t>Santimaria</w:t>
            </w:r>
            <w:proofErr w:type="spellEnd"/>
            <w:r>
              <w:t xml:space="preserve"> Anacleto</w:t>
            </w:r>
          </w:p>
          <w:p w14:paraId="6A370B1F" w14:textId="77777777" w:rsidR="008356A9" w:rsidRDefault="008356A9">
            <w:pPr>
              <w:pStyle w:val="Contedodatabela"/>
            </w:pPr>
          </w:p>
          <w:p w14:paraId="5CB28418" w14:textId="3B1485C2" w:rsidR="008356A9" w:rsidRDefault="00B9231F">
            <w:pPr>
              <w:pStyle w:val="Contedodatabela"/>
            </w:pPr>
            <w:r>
              <w:t xml:space="preserve">Pedro Henrique Lemos </w:t>
            </w:r>
            <w:proofErr w:type="spellStart"/>
            <w:r>
              <w:t>Santimaria</w:t>
            </w:r>
            <w:proofErr w:type="spellEnd"/>
          </w:p>
        </w:tc>
        <w:tc>
          <w:tcPr>
            <w:tcW w:w="2835" w:type="dxa"/>
          </w:tcPr>
          <w:p w14:paraId="7279D88A" w14:textId="77777777" w:rsidR="008356A9" w:rsidRDefault="008356A9">
            <w:pPr>
              <w:pStyle w:val="Contedodatabela"/>
            </w:pPr>
          </w:p>
          <w:p w14:paraId="714D0571" w14:textId="77777777" w:rsidR="008356A9" w:rsidRDefault="008356A9" w:rsidP="00B9231F">
            <w:pPr>
              <w:pStyle w:val="Contedodatabela"/>
            </w:pPr>
          </w:p>
        </w:tc>
      </w:tr>
    </w:tbl>
    <w:p w14:paraId="71B4854A" w14:textId="77777777" w:rsidR="008356A9" w:rsidRDefault="008356A9"/>
    <w:sectPr w:rsidR="008356A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A9"/>
    <w:rsid w:val="00525EBA"/>
    <w:rsid w:val="008356A9"/>
    <w:rsid w:val="00A63273"/>
    <w:rsid w:val="00B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D8C"/>
  <w15:docId w15:val="{F86D23D0-B7C4-4CE5-B557-6CE62E5E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Keven Santos</cp:lastModifiedBy>
  <cp:revision>7</cp:revision>
  <dcterms:created xsi:type="dcterms:W3CDTF">2022-09-18T21:54:00Z</dcterms:created>
  <dcterms:modified xsi:type="dcterms:W3CDTF">2025-06-16T23:51:00Z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