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ackground w:color="ffffff"/>
  <w:body>
    <w:p>
      <w:pPr>
        <w:pStyle w:val="style0"/>
        <w:rPr>
          <w:sz w:val="52"/>
          <w:szCs w:val="52"/>
        </w:rPr>
      </w:pPr>
    </w:p>
    <w:p>
      <w:pPr>
        <w:pStyle w:val="style0"/>
        <w:rPr>
          <w:sz w:val="52"/>
          <w:szCs w:val="52"/>
        </w:rPr>
      </w:pPr>
    </w:p>
    <w:p>
      <w:pPr>
        <w:pStyle w:val="style0"/>
        <w:rPr>
          <w:sz w:val="52"/>
          <w:szCs w:val="52"/>
        </w:rPr>
      </w:pPr>
    </w:p>
    <w:p>
      <w:pPr>
        <w:pStyle w:val="style0"/>
        <w:rPr>
          <w:sz w:val="52"/>
          <w:szCs w:val="52"/>
        </w:rPr>
      </w:pPr>
    </w:p>
    <w:p>
      <w:pPr>
        <w:pStyle w:val="style0"/>
        <w:rPr>
          <w:sz w:val="52"/>
          <w:szCs w:val="52"/>
        </w:rPr>
      </w:pPr>
    </w:p>
    <w:p>
      <w:pPr>
        <w:pStyle w:val="style0"/>
        <w:rPr>
          <w:sz w:val="52"/>
          <w:szCs w:val="52"/>
        </w:rPr>
      </w:pPr>
      <w:r>
        <w:rPr>
          <w:sz w:val="52"/>
          <w:szCs w:val="52"/>
        </w:rPr>
        <w:t xml:space="preserve"> 硅基生命与人工智能</w:t>
      </w:r>
    </w:p>
    <w:p>
      <w:pPr>
        <w:pStyle w:val="style0"/>
        <w:rPr>
          <w:sz w:val="240"/>
          <w:szCs w:val="240"/>
        </w:rPr>
      </w:pPr>
    </w:p>
    <w:p>
      <w:pPr>
        <w:pStyle w:val="style0"/>
        <w:rPr>
          <w:sz w:val="240"/>
          <w:szCs w:val="240"/>
        </w:rPr>
      </w:pPr>
    </w:p>
    <w:p>
      <w:pPr>
        <w:pStyle w:val="style0"/>
        <w:rPr>
          <w:b/>
          <w:sz w:val="52"/>
          <w:szCs w:val="52"/>
        </w:rPr>
      </w:pPr>
      <w:r>
        <w:rPr>
          <w:b/>
          <w:sz w:val="52"/>
          <w:szCs w:val="52"/>
        </w:rPr>
        <w:t xml:space="preserve">    自从第一台计算机诞生开始,机器能否代替人脑的讨论就没有停止过。1956年夏季,美国的一批数学家、心理学家、神经生理学家、信息论和计算机方面的学者和工程师在达特玛斯大学召开了一次以人工智能 artificial Intelligence)为题名的学术讨论会,使人工智能正式登上历史舞台。</w:t>
      </w:r>
    </w:p>
    <w:p>
      <w:pPr>
        <w:pStyle w:val="style0"/>
        <w:jc w:val="left"/>
        <w:rPr>
          <w:b/>
          <w:sz w:val="52"/>
          <w:szCs w:val="52"/>
        </w:rPr>
      </w:pPr>
      <w:r>
        <w:rPr>
          <w:b/>
          <w:sz w:val="52"/>
          <w:szCs w:val="52"/>
        </w:rPr>
        <w:t xml:space="preserve">    过去的几十年来,在人工智能研究领域产生了一大批人们预想不到的成果,深度神经网络，残差网络，遗传算法等算法的出现把过去的幻想变成了现实,推动了科学技术进步和生产发展。</w:t>
      </w:r>
      <w:r>
        <w:rPr>
          <w:b/>
          <w:sz w:val="52"/>
          <w:szCs w:val="52"/>
        </w:rPr>
        <w:t>但是</w:t>
      </w:r>
      <w:r>
        <w:rPr>
          <w:b/>
          <w:sz w:val="52"/>
          <w:szCs w:val="52"/>
        </w:rPr>
        <w:t>，许多国内哲学家强调人脑的不可替代性，认为意识是物质世界长期发展的产物,是人脑的机能,是对物质世界的反映。人工智能不具有人的全部意识形式,永远不可能有人的丰富复杂的精神世界人工智能没有社会性,也不具有人的主观能动性,因此,人工智能和人类智能有着本质的差别，人工智能系统不会有意识。</w:t>
      </w:r>
      <w:r>
        <w:rPr>
          <w:b/>
          <w:sz w:val="52"/>
          <w:szCs w:val="52"/>
        </w:rPr>
        <w:t>与此相反</w:t>
      </w:r>
      <w:r>
        <w:rPr>
          <w:b/>
          <w:sz w:val="52"/>
          <w:szCs w:val="52"/>
        </w:rPr>
        <w:t>的</w:t>
      </w:r>
      <w:r>
        <w:rPr>
          <w:b/>
          <w:sz w:val="52"/>
          <w:szCs w:val="52"/>
        </w:rPr>
        <w:t>是</w:t>
      </w:r>
      <w:r>
        <w:rPr>
          <w:b/>
          <w:sz w:val="52"/>
          <w:szCs w:val="52"/>
        </w:rPr>
        <w:t>许多人工智能专家和国外的哲学家认为人工智能系统完全能够具有真正的思维决不仅仅是对思维的模拟,它将有自己的主观世界。也有人</w:t>
      </w:r>
      <w:r>
        <w:rPr>
          <w:b/>
          <w:sz w:val="52"/>
          <w:szCs w:val="52"/>
        </w:rPr>
        <w:t>提出</w:t>
      </w:r>
      <w:r>
        <w:rPr>
          <w:b/>
          <w:sz w:val="52"/>
          <w:szCs w:val="52"/>
        </w:rPr>
        <w:t>人工智能这个名</w:t>
      </w:r>
      <w:r>
        <w:rPr>
          <w:b/>
          <w:sz w:val="52"/>
          <w:szCs w:val="52"/>
        </w:rPr>
        <w:t>中</w:t>
      </w:r>
      <w:r>
        <w:rPr>
          <w:b/>
          <w:sz w:val="52"/>
          <w:szCs w:val="52"/>
        </w:rPr>
        <w:t>本身</w:t>
      </w:r>
      <w:r>
        <w:rPr>
          <w:b/>
          <w:sz w:val="52"/>
          <w:szCs w:val="52"/>
        </w:rPr>
        <w:t>就强调</w:t>
      </w:r>
      <w:r>
        <w:rPr>
          <w:b/>
          <w:sz w:val="52"/>
          <w:szCs w:val="52"/>
        </w:rPr>
        <w:t>“智能”</w:t>
      </w:r>
      <w:r>
        <w:rPr>
          <w:b/>
          <w:sz w:val="52"/>
          <w:szCs w:val="52"/>
        </w:rPr>
        <w:t>，</w:t>
      </w:r>
      <w:r>
        <w:rPr>
          <w:b/>
          <w:sz w:val="52"/>
          <w:szCs w:val="52"/>
        </w:rPr>
        <w:t>并且计算机的半导体元件主要以单质硅芯片为主</w:t>
      </w:r>
      <w:r>
        <w:rPr>
          <w:b/>
          <w:sz w:val="52"/>
          <w:szCs w:val="52"/>
        </w:rPr>
        <w:t>。</w:t>
      </w:r>
      <w:r>
        <w:rPr>
          <w:b/>
          <w:sz w:val="52"/>
          <w:szCs w:val="52"/>
        </w:rPr>
        <w:t>于是</w:t>
      </w:r>
      <w:r>
        <w:rPr>
          <w:b/>
          <w:sz w:val="52"/>
          <w:szCs w:val="52"/>
        </w:rPr>
        <w:t>，</w:t>
      </w:r>
      <w:r>
        <w:rPr>
          <w:b/>
          <w:sz w:val="52"/>
          <w:szCs w:val="52"/>
        </w:rPr>
        <w:t>就和“硅</w:t>
      </w:r>
      <w:r>
        <w:rPr>
          <w:b/>
          <w:sz w:val="52"/>
          <w:szCs w:val="52"/>
        </w:rPr>
        <w:t>基生命</w:t>
      </w:r>
      <w:r>
        <w:rPr>
          <w:b/>
          <w:sz w:val="52"/>
          <w:szCs w:val="52"/>
        </w:rPr>
        <w:t>”</w:t>
      </w:r>
      <w:r>
        <w:rPr>
          <w:b/>
          <w:sz w:val="52"/>
          <w:szCs w:val="52"/>
        </w:rPr>
        <w:t>这个</w:t>
      </w:r>
      <w:r>
        <w:rPr>
          <w:b/>
          <w:sz w:val="52"/>
          <w:szCs w:val="52"/>
        </w:rPr>
        <w:t>概念</w:t>
      </w:r>
      <w:r>
        <w:rPr>
          <w:b/>
          <w:sz w:val="52"/>
          <w:szCs w:val="52"/>
        </w:rPr>
        <w:t>联系</w:t>
      </w:r>
      <w:r>
        <w:rPr>
          <w:b/>
          <w:sz w:val="52"/>
          <w:szCs w:val="52"/>
        </w:rPr>
        <w:t>在</w:t>
      </w:r>
      <w:r>
        <w:rPr>
          <w:b/>
          <w:sz w:val="52"/>
          <w:szCs w:val="52"/>
        </w:rPr>
        <w:t>了</w:t>
      </w:r>
      <w:r>
        <w:rPr>
          <w:b/>
          <w:sz w:val="52"/>
          <w:szCs w:val="52"/>
        </w:rPr>
        <w:t>一起。</w:t>
      </w:r>
    </w:p>
    <w:p>
      <w:pPr>
        <w:pStyle w:val="style0"/>
        <w:jc w:val="left"/>
        <w:rPr>
          <w:b/>
          <w:sz w:val="52"/>
          <w:szCs w:val="52"/>
        </w:rPr>
      </w:pPr>
      <w:r>
        <w:rPr>
          <w:b/>
          <w:sz w:val="52"/>
          <w:szCs w:val="52"/>
        </w:rPr>
        <w:t>硅基生命概念的提出甚至比第一台计算机被制造出来的时间还要早五十多年,</w:t>
      </w:r>
      <w:r>
        <w:rPr>
          <w:b/>
          <w:sz w:val="52"/>
          <w:szCs w:val="52"/>
        </w:rPr>
        <w:t>硅基生命</w:t>
      </w:r>
      <w:r>
        <w:rPr>
          <w:b/>
          <w:sz w:val="52"/>
          <w:szCs w:val="52"/>
        </w:rPr>
        <w:t>是指</w:t>
      </w:r>
      <w:r>
        <w:rPr>
          <w:b/>
          <w:sz w:val="52"/>
          <w:szCs w:val="52"/>
        </w:rPr>
        <w:t>以含有硅以及硅的化合物为主的物质构成的生命。</w:t>
      </w:r>
    </w:p>
    <w:p>
      <w:pPr>
        <w:pStyle w:val="style0"/>
        <w:jc w:val="left"/>
        <w:rPr>
          <w:b/>
          <w:sz w:val="52"/>
          <w:szCs w:val="52"/>
        </w:rPr>
      </w:pPr>
      <w:r>
        <w:rPr/>
        <w:drawing>
          <wp:anchor distT="0" distB="0" distL="114300" distR="114300" simplePos="false" relativeHeight="91" behindDoc="false" locked="false" layoutInCell="true" allowOverlap="true">
            <wp:simplePos x="0" y="0"/>
            <wp:positionH relativeFrom="margin">
              <wp:posOffset>2910449</wp:posOffset>
            </wp:positionH>
            <wp:positionV relativeFrom="margin">
              <wp:posOffset>3949020</wp:posOffset>
            </wp:positionV>
            <wp:extent cx="2468809" cy="1857376"/>
            <wp:effectExtent l="0" t="0" r="0" b="0"/>
            <wp:wrapSquare wrapText="bothSides"/>
            <wp:docPr id="1027" name="Image1"/>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extLst>
                        <a:ext uri="{28A0092B-C50C-407E-A947-70E740481C1C}">
                          <a14:useLocalDpi xmlns:a14="http://schemas.microsoft.com/office/drawing/2010/main" val="0"/>
                        </a:ext>
                      </a:extLst>
                    </a:blip>
                    <a:srcRect l="0" t="0" r="0" b="0"/>
                    <a:stretch>
                      <a:fillRect/>
                    </a:stretch>
                  </pic:blipFill>
                  <pic:spPr>
                    <a:xfrm>
                      <a:off x="0" y="0"/>
                      <a:ext cx="2468809" cy="1857376"/>
                    </a:xfrm>
                    <a:prstGeom prst="rect">
                      <a:avLst/>
                    </a:prstGeom>
                  </pic:spPr>
                </pic:pic>
              </a:graphicData>
            </a:graphic>
          </wp:anchor>
        </w:drawing>
      </w:r>
      <w:r>
        <w:rPr>
          <w:b/>
          <w:sz w:val="52"/>
          <w:szCs w:val="52"/>
        </w:rPr>
        <w:t>因为它在宇宙中分布广泛，且在元素周期表中，它就在碳的下方，所以和碳元素的许多基本性质都相似。举例而言，正如同碳能和四个氢原子化合形成甲烷(CH4)，硅也能同样地形成硅烷(SiH4)，硅酸盐是碳酸盐的类似物，三氯硅烷(HSiCl3)则是三氯甲烷(CHCl3)的类似物，以此类推。而且，两种元素都能组成长链，或聚合物，它们都能在其中与氧交替排列，最简单的情形是，碳-氧链形成聚缩醛，它经常用于合成纤维，而用硅和氧搭成骨架则产生聚合硅酮。所以乍看起来硅的确是一种作为碳替代物构成生命体的很有前途的元素，且有可能出现一些特异的生命形态就有可能以类似硅酮的物质构成。</w:t>
      </w:r>
    </w:p>
    <w:p>
      <w:pPr>
        <w:pStyle w:val="style0"/>
        <w:jc w:val="left"/>
        <w:rPr>
          <w:b/>
          <w:sz w:val="52"/>
          <w:szCs w:val="52"/>
        </w:rPr>
      </w:pPr>
      <w:r>
        <w:rPr>
          <w:b/>
          <w:sz w:val="52"/>
          <w:szCs w:val="52"/>
        </w:rPr>
        <w:t xml:space="preserve">    </w:t>
      </w:r>
      <w:r>
        <w:rPr>
          <w:b/>
          <w:sz w:val="52"/>
          <w:szCs w:val="52"/>
        </w:rPr>
        <w:t>但是</w:t>
      </w:r>
      <w:r>
        <w:rPr>
          <w:b/>
          <w:sz w:val="52"/>
          <w:szCs w:val="52"/>
        </w:rPr>
        <w:t>硅基生命</w:t>
      </w:r>
      <w:r>
        <w:rPr>
          <w:b/>
          <w:sz w:val="52"/>
          <w:szCs w:val="52"/>
        </w:rPr>
        <w:t>这个</w:t>
      </w:r>
      <w:r>
        <w:rPr>
          <w:b/>
          <w:sz w:val="52"/>
          <w:szCs w:val="52"/>
        </w:rPr>
        <w:t>概念</w:t>
      </w:r>
      <w:r>
        <w:rPr>
          <w:b/>
          <w:sz w:val="52"/>
          <w:szCs w:val="52"/>
        </w:rPr>
        <w:t>存在</w:t>
      </w:r>
      <w:r>
        <w:rPr>
          <w:b/>
          <w:sz w:val="52"/>
          <w:szCs w:val="52"/>
        </w:rPr>
        <w:t>很多</w:t>
      </w:r>
      <w:r>
        <w:rPr>
          <w:b/>
          <w:sz w:val="52"/>
          <w:szCs w:val="52"/>
        </w:rPr>
        <w:t>问题。</w:t>
      </w:r>
      <w:r>
        <w:rPr>
          <w:b/>
          <w:sz w:val="52"/>
          <w:szCs w:val="52"/>
        </w:rPr>
        <w:t>当</w:t>
      </w:r>
      <w:r>
        <w:rPr>
          <w:b/>
          <w:sz w:val="52"/>
          <w:szCs w:val="52"/>
        </w:rPr>
        <w:t>碳在地球生物的呼吸过程中被氧化时，会形成二氧化碳气体，这种物质相对惰性易于产生且很容易从生物体中移除。但是，符合条件的无机气态硅化合物却不存在。而易于产生的二氧化硅则是固体，因为在二氧化硅刚形成的时候就会形成晶格，使得每个硅原子都被四个氧原子包围，而不是象二氧化碳那样每个分子都是单独游离的，处置这样的固体物质会给硅基生命的呼吸过程和植物光合作用带来很大挑战。</w:t>
      </w:r>
      <w:r>
        <w:rPr>
          <w:b/>
          <w:sz w:val="52"/>
          <w:szCs w:val="52"/>
        </w:rPr>
        <w:t>在</w:t>
      </w:r>
      <w:r>
        <w:rPr>
          <w:b/>
          <w:sz w:val="52"/>
          <w:szCs w:val="52"/>
        </w:rPr>
        <w:t>遗传</w:t>
      </w:r>
      <w:r>
        <w:rPr>
          <w:b/>
          <w:sz w:val="52"/>
          <w:szCs w:val="52"/>
        </w:rPr>
        <w:t>上，</w:t>
      </w:r>
      <w:r>
        <w:rPr>
          <w:b/>
          <w:sz w:val="52"/>
          <w:szCs w:val="52"/>
        </w:rPr>
        <w:t>碳形成的基因链在水中很稳定，这使得碳基生物体内可以包含着大量的水。但是，硅形成的基因链在水中很不稳定，这决定了硅基生物无法以水充实身体，而其他的液体，如铁水、熔化玻璃，也很难保持其基因链的稳定。</w:t>
      </w:r>
      <w:r>
        <w:rPr>
          <w:b/>
          <w:sz w:val="52"/>
          <w:szCs w:val="52"/>
        </w:rPr>
        <w:t>由于</w:t>
      </w:r>
      <w:r>
        <w:rPr>
          <w:b/>
          <w:sz w:val="52"/>
          <w:szCs w:val="52"/>
        </w:rPr>
        <w:t>这些</w:t>
      </w:r>
      <w:r>
        <w:rPr>
          <w:b/>
          <w:sz w:val="52"/>
          <w:szCs w:val="52"/>
        </w:rPr>
        <w:t>问题，</w:t>
      </w:r>
      <w:r>
        <w:rPr>
          <w:b/>
          <w:sz w:val="52"/>
          <w:szCs w:val="52"/>
        </w:rPr>
        <w:t>硅基生命</w:t>
      </w:r>
      <w:r>
        <w:rPr>
          <w:b/>
          <w:sz w:val="52"/>
          <w:szCs w:val="52"/>
        </w:rPr>
        <w:t>不</w:t>
      </w:r>
      <w:r>
        <w:rPr>
          <w:b/>
          <w:sz w:val="52"/>
          <w:szCs w:val="52"/>
        </w:rPr>
        <w:t>适合</w:t>
      </w:r>
      <w:r>
        <w:rPr>
          <w:b/>
          <w:sz w:val="52"/>
          <w:szCs w:val="52"/>
        </w:rPr>
        <w:t>在</w:t>
      </w:r>
      <w:r>
        <w:rPr>
          <w:b/>
          <w:sz w:val="52"/>
          <w:szCs w:val="52"/>
        </w:rPr>
        <w:t>地球上</w:t>
      </w:r>
      <w:r>
        <w:rPr>
          <w:b/>
          <w:sz w:val="52"/>
          <w:szCs w:val="52"/>
        </w:rPr>
        <w:t>生存。</w:t>
      </w:r>
    </w:p>
    <w:p>
      <w:pPr>
        <w:pStyle w:val="style0"/>
        <w:jc w:val="left"/>
        <w:rPr>
          <w:b/>
          <w:sz w:val="52"/>
          <w:szCs w:val="52"/>
        </w:rPr>
      </w:pPr>
      <w:r>
        <w:rPr>
          <w:b/>
          <w:sz w:val="52"/>
          <w:szCs w:val="52"/>
        </w:rPr>
        <w:t>因此，</w:t>
      </w:r>
      <w:r>
        <w:rPr>
          <w:b/>
          <w:sz w:val="52"/>
          <w:szCs w:val="52"/>
        </w:rPr>
        <w:t>在</w:t>
      </w:r>
      <w:r>
        <w:rPr>
          <w:b/>
          <w:sz w:val="52"/>
          <w:szCs w:val="52"/>
        </w:rPr>
        <w:t>这里</w:t>
      </w:r>
      <w:r>
        <w:rPr>
          <w:b/>
          <w:sz w:val="52"/>
          <w:szCs w:val="52"/>
        </w:rPr>
        <w:t>概念</w:t>
      </w:r>
      <w:r>
        <w:rPr>
          <w:b/>
          <w:sz w:val="52"/>
          <w:szCs w:val="52"/>
        </w:rPr>
        <w:t>并不</w:t>
      </w:r>
      <w:r>
        <w:rPr>
          <w:b/>
          <w:sz w:val="52"/>
          <w:szCs w:val="52"/>
        </w:rPr>
        <w:t>是</w:t>
      </w:r>
      <w:r>
        <w:rPr>
          <w:b/>
          <w:sz w:val="52"/>
          <w:szCs w:val="52"/>
        </w:rPr>
        <w:t>宽泛的</w:t>
      </w:r>
      <w:r>
        <w:rPr>
          <w:b/>
          <w:sz w:val="52"/>
          <w:szCs w:val="52"/>
        </w:rPr>
        <w:t>硅基生命，</w:t>
      </w:r>
      <w:r>
        <w:rPr>
          <w:b/>
          <w:sz w:val="52"/>
          <w:szCs w:val="52"/>
        </w:rPr>
        <w:t>而是</w:t>
      </w:r>
      <w:r>
        <w:rPr>
          <w:b/>
          <w:sz w:val="52"/>
          <w:szCs w:val="52"/>
        </w:rPr>
        <w:t>以</w:t>
      </w:r>
      <w:r>
        <w:rPr>
          <w:b/>
          <w:sz w:val="52"/>
          <w:szCs w:val="52"/>
        </w:rPr>
        <w:t>硅单质</w:t>
      </w:r>
      <w:r>
        <w:rPr>
          <w:b/>
          <w:sz w:val="52"/>
          <w:szCs w:val="52"/>
        </w:rPr>
        <w:t>为</w:t>
      </w:r>
      <w:r>
        <w:rPr>
          <w:b/>
          <w:sz w:val="52"/>
          <w:szCs w:val="52"/>
        </w:rPr>
        <w:t>基础</w:t>
      </w:r>
      <w:r>
        <w:rPr>
          <w:b/>
          <w:sz w:val="52"/>
          <w:szCs w:val="52"/>
        </w:rPr>
        <w:t>的</w:t>
      </w:r>
      <w:r>
        <w:rPr>
          <w:b/>
          <w:sz w:val="52"/>
          <w:szCs w:val="52"/>
        </w:rPr>
        <w:t>类</w:t>
      </w:r>
      <w:r>
        <w:rPr>
          <w:b/>
          <w:sz w:val="52"/>
          <w:szCs w:val="52"/>
        </w:rPr>
        <w:t>生命。</w:t>
      </w:r>
    </w:p>
    <w:p>
      <w:pPr>
        <w:pStyle w:val="style0"/>
        <w:jc w:val="left"/>
        <w:rPr>
          <w:b/>
          <w:sz w:val="52"/>
          <w:szCs w:val="52"/>
        </w:rPr>
      </w:pPr>
      <w:r>
        <w:rPr>
          <w:b/>
          <w:sz w:val="52"/>
          <w:szCs w:val="52"/>
        </w:rPr>
        <w:t>人脑的这三大特性是现在计算机无法比拟的：一是低能耗，人脑的功率大约为20瓦，而目前计算机功耗需要几百万瓦；二是容错性，人脑时刻都在失去神经元，而计算机失去一个晶体管就会破坏整个处理器；三是无需编程，大脑在于外界交互过程中自发学习和改变，并非遵循预先设计好的算法。</w:t>
      </w:r>
    </w:p>
    <w:p>
      <w:pPr>
        <w:pStyle w:val="style0"/>
        <w:jc w:val="left"/>
        <w:rPr>
          <w:b/>
          <w:sz w:val="52"/>
          <w:szCs w:val="52"/>
        </w:rPr>
      </w:pPr>
      <w:r>
        <w:rPr>
          <w:b/>
          <w:sz w:val="52"/>
          <w:szCs w:val="52"/>
        </w:rPr>
        <w:t>电脑</w:t>
      </w:r>
      <w:r>
        <w:rPr>
          <w:b/>
          <w:sz w:val="52"/>
          <w:szCs w:val="52"/>
        </w:rPr>
        <w:t>的</w:t>
      </w:r>
      <w:r>
        <w:rPr>
          <w:b/>
          <w:sz w:val="52"/>
          <w:szCs w:val="52"/>
        </w:rPr>
        <w:t>芯片</w:t>
      </w:r>
      <w:r>
        <w:rPr>
          <w:b/>
          <w:sz w:val="52"/>
          <w:szCs w:val="52"/>
        </w:rPr>
        <w:t>就</w:t>
      </w:r>
      <w:r>
        <w:rPr>
          <w:b/>
          <w:sz w:val="52"/>
          <w:szCs w:val="52"/>
        </w:rPr>
        <w:t>相当于</w:t>
      </w:r>
      <w:r>
        <w:rPr>
          <w:b/>
          <w:sz w:val="52"/>
          <w:szCs w:val="52"/>
        </w:rPr>
        <w:t>人</w:t>
      </w:r>
      <w:r>
        <w:rPr>
          <w:b/>
          <w:sz w:val="52"/>
          <w:szCs w:val="52"/>
        </w:rPr>
        <w:t>一生下来</w:t>
      </w:r>
      <w:r>
        <w:rPr>
          <w:b/>
          <w:sz w:val="52"/>
          <w:szCs w:val="52"/>
        </w:rPr>
        <w:t>就</w:t>
      </w:r>
      <w:r>
        <w:rPr>
          <w:b/>
          <w:sz w:val="52"/>
          <w:szCs w:val="52"/>
        </w:rPr>
        <w:t>具有</w:t>
      </w:r>
      <w:r>
        <w:rPr>
          <w:b/>
          <w:sz w:val="52"/>
          <w:szCs w:val="52"/>
        </w:rPr>
        <w:t>的</w:t>
      </w:r>
      <w:r>
        <w:rPr>
          <w:b/>
          <w:sz w:val="52"/>
          <w:szCs w:val="52"/>
        </w:rPr>
        <w:t>大脑，</w:t>
      </w:r>
      <w:r>
        <w:rPr>
          <w:b/>
          <w:sz w:val="52"/>
          <w:szCs w:val="52"/>
        </w:rPr>
        <w:t>程序</w:t>
      </w:r>
      <w:r>
        <w:rPr>
          <w:b/>
          <w:sz w:val="52"/>
          <w:szCs w:val="52"/>
        </w:rPr>
        <w:t>就</w:t>
      </w:r>
      <w:r>
        <w:rPr>
          <w:b/>
          <w:sz w:val="52"/>
          <w:szCs w:val="52"/>
        </w:rPr>
        <w:t>相当于</w:t>
      </w:r>
      <w:r>
        <w:rPr>
          <w:b/>
          <w:sz w:val="52"/>
          <w:szCs w:val="52"/>
        </w:rPr>
        <w:t>人</w:t>
      </w:r>
      <w:r>
        <w:rPr>
          <w:b/>
          <w:sz w:val="52"/>
          <w:szCs w:val="52"/>
        </w:rPr>
        <w:t>后天</w:t>
      </w:r>
      <w:r>
        <w:rPr>
          <w:b/>
          <w:sz w:val="52"/>
          <w:szCs w:val="52"/>
        </w:rPr>
        <w:t>所</w:t>
      </w:r>
      <w:r>
        <w:rPr>
          <w:b/>
          <w:sz w:val="52"/>
          <w:szCs w:val="52"/>
        </w:rPr>
        <w:t>学到</w:t>
      </w:r>
      <w:r>
        <w:rPr>
          <w:b/>
          <w:sz w:val="52"/>
          <w:szCs w:val="52"/>
        </w:rPr>
        <w:t>的</w:t>
      </w:r>
      <w:r>
        <w:rPr>
          <w:b/>
          <w:sz w:val="52"/>
          <w:szCs w:val="52"/>
        </w:rPr>
        <w:t>技能。</w:t>
      </w:r>
      <w:r>
        <w:rPr>
          <w:b/>
          <w:sz w:val="52"/>
          <w:szCs w:val="52"/>
        </w:rPr>
        <w:t>为</w:t>
      </w:r>
      <w:r>
        <w:rPr>
          <w:b/>
          <w:sz w:val="52"/>
          <w:szCs w:val="52"/>
        </w:rPr>
        <w:t>了</w:t>
      </w:r>
      <w:r>
        <w:rPr>
          <w:b/>
          <w:sz w:val="52"/>
          <w:szCs w:val="52"/>
        </w:rPr>
        <w:t>让</w:t>
      </w:r>
      <w:r>
        <w:rPr>
          <w:b/>
          <w:sz w:val="52"/>
          <w:szCs w:val="52"/>
        </w:rPr>
        <w:t>人工智能</w:t>
      </w:r>
      <w:r>
        <w:rPr>
          <w:b/>
          <w:sz w:val="52"/>
          <w:szCs w:val="52"/>
        </w:rPr>
        <w:t>可以</w:t>
      </w:r>
      <w:r>
        <w:rPr>
          <w:b/>
          <w:sz w:val="52"/>
          <w:szCs w:val="52"/>
        </w:rPr>
        <w:t>和</w:t>
      </w:r>
      <w:r>
        <w:rPr>
          <w:b/>
          <w:sz w:val="52"/>
          <w:szCs w:val="52"/>
        </w:rPr>
        <w:t>人</w:t>
      </w:r>
      <w:r>
        <w:rPr>
          <w:b/>
          <w:sz w:val="52"/>
          <w:szCs w:val="52"/>
        </w:rPr>
        <w:t>有</w:t>
      </w:r>
      <w:r>
        <w:rPr>
          <w:b/>
          <w:sz w:val="52"/>
          <w:szCs w:val="52"/>
        </w:rPr>
        <w:t>一样</w:t>
      </w:r>
      <w:r>
        <w:rPr>
          <w:b/>
          <w:sz w:val="52"/>
          <w:szCs w:val="52"/>
        </w:rPr>
        <w:t>的</w:t>
      </w:r>
      <w:r>
        <w:rPr>
          <w:b/>
          <w:sz w:val="52"/>
          <w:szCs w:val="52"/>
        </w:rPr>
        <w:t>智慧。</w:t>
      </w:r>
      <w:r>
        <w:rPr>
          <w:b/>
          <w:sz w:val="52"/>
          <w:szCs w:val="52"/>
        </w:rPr>
        <w:t>人们</w:t>
      </w:r>
      <w:r>
        <w:rPr>
          <w:b/>
          <w:sz w:val="52"/>
          <w:szCs w:val="52"/>
        </w:rPr>
        <w:t>应</w:t>
      </w:r>
      <w:r>
        <w:rPr>
          <w:b/>
          <w:sz w:val="52"/>
          <w:szCs w:val="52"/>
        </w:rPr>
        <w:t>研究</w:t>
      </w:r>
      <w:r>
        <w:rPr>
          <w:b/>
          <w:sz w:val="52"/>
          <w:szCs w:val="52"/>
        </w:rPr>
        <w:t>模拟人脑的神经网络模型的</w:t>
      </w:r>
      <w:r>
        <w:rPr>
          <w:b/>
          <w:sz w:val="52"/>
          <w:szCs w:val="52"/>
        </w:rPr>
        <w:t>类脑</w:t>
      </w:r>
      <w:r>
        <w:rPr>
          <w:b/>
          <w:sz w:val="52"/>
          <w:szCs w:val="52"/>
        </w:rPr>
        <w:t>芯片</w:t>
      </w:r>
      <w:r>
        <w:rPr>
          <w:b/>
          <w:sz w:val="52"/>
          <w:szCs w:val="52"/>
        </w:rPr>
        <w:t>，</w:t>
      </w:r>
      <w:r>
        <w:rPr>
          <w:b/>
          <w:sz w:val="52"/>
          <w:szCs w:val="52"/>
        </w:rPr>
        <w:t>去</w:t>
      </w:r>
      <w:r>
        <w:rPr>
          <w:b/>
          <w:sz w:val="52"/>
          <w:szCs w:val="52"/>
        </w:rPr>
        <w:t>模拟人脑功能进行感知方式、行为方式和思维方式。</w:t>
      </w:r>
      <w:r>
        <w:rPr>
          <w:b/>
          <w:sz w:val="52"/>
          <w:szCs w:val="52"/>
        </w:rPr>
        <w:t>让他</w:t>
      </w:r>
      <w:r>
        <w:rPr>
          <w:b/>
          <w:sz w:val="52"/>
          <w:szCs w:val="52"/>
        </w:rPr>
        <w:t>天生</w:t>
      </w:r>
      <w:r>
        <w:rPr>
          <w:b/>
          <w:sz w:val="52"/>
          <w:szCs w:val="52"/>
        </w:rPr>
        <w:t>就</w:t>
      </w:r>
      <w:r>
        <w:rPr>
          <w:b/>
          <w:sz w:val="52"/>
          <w:szCs w:val="52"/>
        </w:rPr>
        <w:t>具有</w:t>
      </w:r>
      <w:r>
        <w:rPr>
          <w:b/>
          <w:sz w:val="52"/>
          <w:szCs w:val="52"/>
        </w:rPr>
        <w:t>学习</w:t>
      </w:r>
      <w:r>
        <w:rPr>
          <w:b/>
          <w:sz w:val="52"/>
          <w:szCs w:val="52"/>
        </w:rPr>
        <w:t>和</w:t>
      </w:r>
      <w:r>
        <w:rPr>
          <w:b/>
          <w:sz w:val="52"/>
          <w:szCs w:val="52"/>
        </w:rPr>
        <w:t>情感</w:t>
      </w:r>
      <w:r>
        <w:rPr>
          <w:b/>
          <w:sz w:val="52"/>
          <w:szCs w:val="52"/>
        </w:rPr>
        <w:t>的</w:t>
      </w:r>
      <w:r>
        <w:rPr>
          <w:b/>
          <w:sz w:val="52"/>
          <w:szCs w:val="52"/>
        </w:rPr>
        <w:t>思维</w:t>
      </w:r>
      <w:r>
        <w:rPr>
          <w:b/>
          <w:sz w:val="52"/>
          <w:szCs w:val="52"/>
        </w:rPr>
        <w:t>能力</w:t>
      </w:r>
      <w:r>
        <w:rPr>
          <w:b/>
          <w:sz w:val="52"/>
          <w:szCs w:val="52"/>
        </w:rPr>
        <w:t>，</w:t>
      </w:r>
      <w:r>
        <w:rPr>
          <w:b/>
          <w:sz w:val="52"/>
          <w:szCs w:val="52"/>
        </w:rPr>
        <w:t>并</w:t>
      </w:r>
      <w:r>
        <w:rPr>
          <w:b/>
          <w:sz w:val="52"/>
          <w:szCs w:val="52"/>
        </w:rPr>
        <w:t>通过</w:t>
      </w:r>
      <w:r>
        <w:rPr>
          <w:b/>
          <w:sz w:val="52"/>
          <w:szCs w:val="52"/>
        </w:rPr>
        <w:t>后天</w:t>
      </w:r>
      <w:r>
        <w:rPr>
          <w:b/>
          <w:sz w:val="52"/>
          <w:szCs w:val="52"/>
        </w:rPr>
        <w:t>的</w:t>
      </w:r>
      <w:r>
        <w:rPr>
          <w:b/>
          <w:sz w:val="52"/>
          <w:szCs w:val="52"/>
        </w:rPr>
        <w:t>学习</w:t>
      </w:r>
      <w:r>
        <w:rPr>
          <w:b/>
          <w:sz w:val="52"/>
          <w:szCs w:val="52"/>
        </w:rPr>
        <w:t>最终</w:t>
      </w:r>
      <w:r>
        <w:rPr>
          <w:b/>
          <w:sz w:val="52"/>
          <w:szCs w:val="52"/>
        </w:rPr>
        <w:t>达到</w:t>
      </w:r>
      <w:r>
        <w:rPr>
          <w:b/>
          <w:sz w:val="52"/>
          <w:szCs w:val="52"/>
        </w:rPr>
        <w:t>人类</w:t>
      </w:r>
      <w:r>
        <w:rPr>
          <w:b/>
          <w:sz w:val="52"/>
          <w:szCs w:val="52"/>
        </w:rPr>
        <w:t>的</w:t>
      </w:r>
      <w:r>
        <w:rPr>
          <w:b/>
          <w:sz w:val="52"/>
          <w:szCs w:val="52"/>
        </w:rPr>
        <w:t>智慧。</w:t>
      </w:r>
    </w:p>
    <w:p>
      <w:pPr>
        <w:pStyle w:val="style0"/>
        <w:rPr>
          <w:b/>
          <w:sz w:val="52"/>
          <w:szCs w:val="52"/>
        </w:rPr>
      </w:pPr>
      <w:r>
        <w:rPr>
          <w:b/>
          <w:sz w:val="52"/>
          <w:szCs w:val="52"/>
        </w:rPr>
        <w:t xml:space="preserve">   </w:t>
      </w:r>
      <w:r>
        <w:rPr>
          <w:b/>
          <w:sz w:val="52"/>
          <w:szCs w:val="52"/>
        </w:rPr>
        <w:t xml:space="preserve"> </w:t>
      </w:r>
      <w:r>
        <w:rPr>
          <w:b/>
          <w:sz w:val="52"/>
          <w:szCs w:val="52"/>
        </w:rPr>
        <w:t>从物质实体看,人工智能是机器进化的必</w:t>
      </w:r>
      <w:r>
        <w:rPr>
          <w:b/>
          <w:sz w:val="52"/>
          <w:szCs w:val="52"/>
        </w:rPr>
        <w:t>然结果,也是人类改造自然、创造人工物的需要</w:t>
      </w:r>
      <w:r>
        <w:rPr>
          <w:b/>
          <w:sz w:val="52"/>
          <w:szCs w:val="52"/>
        </w:rPr>
        <w:t>。</w:t>
      </w:r>
      <w:r>
        <w:rPr>
          <w:b/>
          <w:sz w:val="52"/>
          <w:szCs w:val="52"/>
        </w:rPr>
        <w:t>未来</w:t>
      </w:r>
      <w:r>
        <w:rPr>
          <w:b/>
          <w:sz w:val="52"/>
          <w:szCs w:val="52"/>
        </w:rPr>
        <w:t>的</w:t>
      </w:r>
      <w:r>
        <w:rPr>
          <w:b/>
          <w:sz w:val="52"/>
          <w:szCs w:val="52"/>
        </w:rPr>
        <w:t>人工智能</w:t>
      </w:r>
      <w:r>
        <w:rPr>
          <w:b/>
          <w:sz w:val="52"/>
          <w:szCs w:val="52"/>
        </w:rPr>
        <w:t>可能</w:t>
      </w:r>
      <w:r>
        <w:rPr>
          <w:b/>
          <w:sz w:val="52"/>
          <w:szCs w:val="52"/>
        </w:rPr>
        <w:t>不</w:t>
      </w:r>
      <w:r>
        <w:rPr>
          <w:b/>
          <w:sz w:val="52"/>
          <w:szCs w:val="52"/>
        </w:rPr>
        <w:t>具备</w:t>
      </w:r>
      <w:r>
        <w:rPr>
          <w:b/>
          <w:sz w:val="52"/>
          <w:szCs w:val="52"/>
        </w:rPr>
        <w:t>生命</w:t>
      </w:r>
      <w:r>
        <w:rPr>
          <w:b/>
          <w:sz w:val="52"/>
          <w:szCs w:val="52"/>
        </w:rPr>
        <w:t>新陈代谢，</w:t>
      </w:r>
      <w:r>
        <w:rPr>
          <w:b/>
          <w:sz w:val="52"/>
          <w:szCs w:val="52"/>
        </w:rPr>
        <w:t>生长</w:t>
      </w:r>
      <w:r>
        <w:rPr>
          <w:b/>
          <w:sz w:val="52"/>
          <w:szCs w:val="52"/>
        </w:rPr>
        <w:t>发育，以及</w:t>
      </w:r>
      <w:r>
        <w:rPr>
          <w:b/>
          <w:sz w:val="52"/>
          <w:szCs w:val="52"/>
        </w:rPr>
        <w:t>繁殖</w:t>
      </w:r>
      <w:r>
        <w:rPr>
          <w:b/>
          <w:sz w:val="52"/>
          <w:szCs w:val="52"/>
        </w:rPr>
        <w:t>的</w:t>
      </w:r>
      <w:r>
        <w:rPr>
          <w:b/>
          <w:sz w:val="52"/>
          <w:szCs w:val="52"/>
        </w:rPr>
        <w:t>基本</w:t>
      </w:r>
      <w:r>
        <w:rPr>
          <w:b/>
          <w:sz w:val="52"/>
          <w:szCs w:val="52"/>
        </w:rPr>
        <w:t>特性。</w:t>
      </w:r>
      <w:r>
        <w:rPr>
          <w:b/>
          <w:sz w:val="52"/>
          <w:szCs w:val="52"/>
        </w:rPr>
        <w:t>会</w:t>
      </w:r>
      <w:r>
        <w:rPr>
          <w:b/>
          <w:sz w:val="52"/>
          <w:szCs w:val="52"/>
        </w:rPr>
        <w:t>更像</w:t>
      </w:r>
      <w:r>
        <w:rPr>
          <w:b/>
          <w:sz w:val="52"/>
          <w:szCs w:val="52"/>
        </w:rPr>
        <w:t>一个</w:t>
      </w:r>
      <w:r>
        <w:rPr>
          <w:b/>
          <w:sz w:val="52"/>
          <w:szCs w:val="52"/>
        </w:rPr>
        <w:t>以</w:t>
      </w:r>
      <w:r>
        <w:rPr>
          <w:b/>
          <w:sz w:val="52"/>
          <w:szCs w:val="52"/>
        </w:rPr>
        <w:t>硅</w:t>
      </w:r>
      <w:r>
        <w:rPr>
          <w:b/>
          <w:sz w:val="52"/>
          <w:szCs w:val="52"/>
        </w:rPr>
        <w:t>为</w:t>
      </w:r>
      <w:r>
        <w:rPr>
          <w:b/>
          <w:sz w:val="52"/>
          <w:szCs w:val="52"/>
        </w:rPr>
        <w:t>基础，</w:t>
      </w:r>
      <w:r>
        <w:rPr>
          <w:b/>
          <w:sz w:val="52"/>
          <w:szCs w:val="52"/>
        </w:rPr>
        <w:t>具有</w:t>
      </w:r>
      <w:r>
        <w:rPr>
          <w:b/>
          <w:sz w:val="52"/>
          <w:szCs w:val="52"/>
        </w:rPr>
        <w:t>情感</w:t>
      </w:r>
      <w:r>
        <w:rPr>
          <w:b/>
          <w:sz w:val="52"/>
          <w:szCs w:val="52"/>
        </w:rPr>
        <w:t>和</w:t>
      </w:r>
      <w:r>
        <w:rPr>
          <w:b/>
          <w:sz w:val="52"/>
          <w:szCs w:val="52"/>
        </w:rPr>
        <w:t>思维，</w:t>
      </w:r>
      <w:r>
        <w:rPr>
          <w:b/>
          <w:sz w:val="52"/>
          <w:szCs w:val="52"/>
        </w:rPr>
        <w:t>通过</w:t>
      </w:r>
      <w:r>
        <w:rPr>
          <w:b/>
          <w:sz w:val="52"/>
          <w:szCs w:val="52"/>
        </w:rPr>
        <w:t>外</w:t>
      </w:r>
      <w:r>
        <w:rPr>
          <w:b/>
          <w:sz w:val="52"/>
          <w:szCs w:val="52"/>
        </w:rPr>
        <w:t>界</w:t>
      </w:r>
      <w:r>
        <w:rPr>
          <w:b/>
          <w:sz w:val="52"/>
          <w:szCs w:val="52"/>
        </w:rPr>
        <w:t>输入</w:t>
      </w:r>
      <w:r>
        <w:rPr>
          <w:b/>
          <w:sz w:val="52"/>
          <w:szCs w:val="52"/>
        </w:rPr>
        <w:t>的</w:t>
      </w:r>
      <w:r>
        <w:rPr>
          <w:b/>
          <w:sz w:val="52"/>
          <w:szCs w:val="52"/>
        </w:rPr>
        <w:t>电</w:t>
      </w:r>
      <w:r>
        <w:rPr>
          <w:b/>
          <w:sz w:val="52"/>
          <w:szCs w:val="52"/>
        </w:rPr>
        <w:t>能</w:t>
      </w:r>
      <w:r>
        <w:rPr>
          <w:b/>
          <w:sz w:val="52"/>
          <w:szCs w:val="52"/>
        </w:rPr>
        <w:t>来</w:t>
      </w:r>
      <w:r>
        <w:rPr>
          <w:b/>
          <w:sz w:val="52"/>
          <w:szCs w:val="52"/>
        </w:rPr>
        <w:t>维持</w:t>
      </w:r>
      <w:r>
        <w:rPr>
          <w:b/>
          <w:sz w:val="52"/>
          <w:szCs w:val="52"/>
        </w:rPr>
        <w:t>生存</w:t>
      </w:r>
      <w:r>
        <w:rPr>
          <w:b/>
          <w:sz w:val="52"/>
          <w:szCs w:val="52"/>
        </w:rPr>
        <w:t>的“</w:t>
      </w:r>
      <w:r>
        <w:rPr>
          <w:b/>
          <w:sz w:val="52"/>
          <w:szCs w:val="52"/>
        </w:rPr>
        <w:t>生命</w:t>
      </w:r>
      <w:r>
        <w:rPr>
          <w:b/>
          <w:sz w:val="52"/>
          <w:szCs w:val="52"/>
        </w:rPr>
        <w:t>”</w:t>
      </w:r>
      <w:r>
        <w:rPr>
          <w:b/>
          <w:sz w:val="52"/>
          <w:szCs w:val="52"/>
        </w:rPr>
        <w:t>。</w:t>
      </w:r>
    </w:p>
    <w:p>
      <w:pPr>
        <w:pStyle w:val="style0"/>
        <w:rPr>
          <w:sz w:val="240"/>
          <w:szCs w:val="240"/>
        </w:rPr>
      </w:pPr>
      <w:r>
        <w:rPr>
          <w:b/>
          <w:sz w:val="52"/>
          <w:szCs w:val="52"/>
        </w:rPr>
        <w:t xml:space="preserve">    </w:t>
      </w:r>
      <w:r>
        <w:rPr>
          <w:b/>
          <w:sz w:val="52"/>
          <w:szCs w:val="52"/>
        </w:rPr>
        <w:t>总之，</w:t>
      </w:r>
      <w:r>
        <w:rPr>
          <w:b/>
          <w:sz w:val="52"/>
          <w:szCs w:val="52"/>
        </w:rPr>
        <w:t>人工智能的发展任重而道远,随着科学的发展,</w:t>
      </w:r>
      <w:r>
        <w:rPr>
          <w:b/>
          <w:sz w:val="52"/>
          <w:szCs w:val="52"/>
        </w:rPr>
        <w:t>智能体的出现,机器人的发展</w:t>
      </w:r>
      <w:r>
        <w:rPr>
          <w:b/>
          <w:sz w:val="52"/>
          <w:szCs w:val="52"/>
        </w:rPr>
        <w:t>带</w:t>
      </w:r>
      <w:r>
        <w:rPr>
          <w:b/>
          <w:sz w:val="52"/>
          <w:szCs w:val="52"/>
        </w:rPr>
        <w:t>来</w:t>
      </w:r>
      <w:r>
        <w:rPr>
          <w:b/>
          <w:sz w:val="52"/>
          <w:szCs w:val="52"/>
        </w:rPr>
        <w:t>契机,</w:t>
      </w:r>
      <w:r>
        <w:rPr>
          <w:b/>
          <w:sz w:val="52"/>
          <w:szCs w:val="52"/>
        </w:rPr>
        <w:t>当然</w:t>
      </w:r>
      <w:r>
        <w:rPr>
          <w:b/>
          <w:sz w:val="52"/>
          <w:szCs w:val="52"/>
        </w:rPr>
        <w:t>人工智能</w:t>
      </w:r>
      <w:r>
        <w:rPr>
          <w:b/>
          <w:sz w:val="52"/>
          <w:szCs w:val="52"/>
        </w:rPr>
        <w:t>的</w:t>
      </w:r>
      <w:r>
        <w:rPr>
          <w:b/>
          <w:sz w:val="52"/>
          <w:szCs w:val="52"/>
        </w:rPr>
        <w:t>发展</w:t>
      </w:r>
      <w:r>
        <w:rPr>
          <w:b/>
          <w:sz w:val="52"/>
          <w:szCs w:val="52"/>
        </w:rPr>
        <w:t>应</w:t>
      </w:r>
      <w:r>
        <w:rPr>
          <w:b/>
          <w:sz w:val="52"/>
          <w:szCs w:val="52"/>
        </w:rPr>
        <w:t>做</w:t>
      </w:r>
      <w:r>
        <w:rPr>
          <w:b/>
          <w:sz w:val="52"/>
          <w:szCs w:val="52"/>
        </w:rPr>
        <w:t>到</w:t>
      </w:r>
      <w:r>
        <w:rPr>
          <w:b/>
          <w:sz w:val="52"/>
          <w:szCs w:val="52"/>
        </w:rPr>
        <w:t>和人自身的发展并行不悖,互相促进,</w:t>
      </w:r>
      <w:r>
        <w:rPr>
          <w:b/>
          <w:sz w:val="52"/>
          <w:szCs w:val="52"/>
        </w:rPr>
        <w:t>相辅相承</w:t>
      </w:r>
      <w:r>
        <w:rPr>
          <w:b/>
          <w:sz w:val="52"/>
          <w:szCs w:val="52"/>
        </w:rPr>
        <w:t>。</w:t>
      </w:r>
    </w:p>
    <w:sectPr>
      <w:headerReference w:type="default" r:id="rId3"/>
      <w:footerReference w:type="default" r:id="rId4"/>
      <w:pgSz w:w="11906" w:h="16838" w:orient="portrait"/>
      <w:pgMar w:top="1440" w:right="1800" w:bottom="1440" w:left="1800" w:header="851" w:footer="992" w:gutter="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003" w:usb1="080E0000" w:usb2="00000000" w:usb3="00000000" w:csb0="00040001" w:csb1="00000000"/>
  </w:font>
  <w:font w:name="Symbol">
    <w:altName w:val="Symbol"/>
    <w:panose1 w:val="05050102010000020507"/>
    <w:charset w:val="02"/>
    <w:family w:val="roman"/>
    <w:pitch w:val="default"/>
    <w:sig w:usb0="00000000" w:usb1="00000000" w:usb2="00000000" w:usb3="00000000" w:csb0="80000000" w:csb1="00000000"/>
  </w:font>
  <w:font w:name="Arial">
    <w:altName w:val="Arial"/>
    <w:panose1 w:val="020b0604020000020204"/>
    <w:charset w:val="01"/>
    <w:family w:val="swiss"/>
    <w:pitch w:val="default"/>
    <w:sig w:usb0="00007A87" w:usb1="80000000" w:usb2="00000008" w:usb3="00000000" w:csb0="400001FF" w:csb1="FFFF0000"/>
  </w:font>
  <w:font w:name="黑体">
    <w:altName w:val="黑体"/>
    <w:panose1 w:val="02010600030000010101"/>
    <w:charset w:val="7a"/>
    <w:family w:val="auto"/>
    <w:pitch w:val="default"/>
    <w:sig w:usb0="00000001" w:usb1="080E0000" w:usb2="00000000" w:usb3="00000000" w:csb0="00040000" w:csb1="00000000"/>
  </w:font>
  <w:font w:name="Courier New">
    <w:altName w:val="Courier New"/>
    <w:panose1 w:val="02070309020000020404"/>
    <w:charset w:val="01"/>
    <w:family w:val="modern"/>
    <w:pitch w:val="default"/>
    <w:sig w:usb0="00007A87" w:usb1="80000000" w:usb2="00000008" w:usb3="00000000" w:csb0="400001FF" w:csb1="FFFF0000"/>
  </w:font>
  <w:font w:name="Wingdings">
    <w:altName w:val="Wingdings"/>
    <w:panose1 w:val="05000000000000000000"/>
    <w:charset w:val="02"/>
    <w:family w:val="auto"/>
    <w:pitch w:val="default"/>
    <w:sig w:usb0="00000000" w:usb1="00000000" w:usb2="00000000" w:usb3="00000000" w:csb0="8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oNotTrackFormatting/>
  <w:documentProtection w:formatting="0" w:enforcement="0"/>
  <w:defaultTabStop w:val="420"/>
  <w:bookFoldPrintingSheets w:val="0"/>
  <w:drawingGridHorizontalSpacing w:val="180"/>
  <w:drawingGridVerticalSpacing w:val="156"/>
  <w:displayHorizontalDrawingGridEvery w:val="0"/>
  <w:displayVerticalDrawingGridEvery w:val="2"/>
  <w:drawingGridHorizontalOrigin w:val="1800"/>
  <w:drawingGridVerticalOrigin w:val="1440"/>
  <w:characterSpacingControl w:val="compressPunctuation"/>
  <w:compat>
    <w:spaceForUL/>
    <w:balanceSingleByteDoubleByteWidth/>
    <w:doNotLeaveBackslashAlone/>
    <w:ulTrailSpace/>
    <w:doNotExpandShiftReturn/>
    <w:adjustLineHeightInTable/>
  </w:compat>
  <w:doNotIncludeSubdocsInStats/>
</w:settings>
</file>

<file path=word/styles.xml><?xml version="1.0" encoding="utf-8"?>
<w:styles xmlns:w="http://schemas.openxmlformats.org/wordprocessingml/2006/main">
  <w:docDefaults>
    <w:rPrDefault>
      <w:rPr>
        <w:rFonts w:ascii="Times New Roman" w:eastAsia="宋体" w:hAnsi="Times New Roman"/>
      </w:rPr>
    </w:rPrDefault>
    <w:pPrDefault>
      <w:pPr/>
    </w:pPrDefault>
  </w:docDefaults>
  <w:style w:type="paragraph" w:default="1" w:styleId="style0">
    <w:name w:val="Normal"/>
    <w:next w:val="style0"/>
    <w:pPr>
      <w:widowControl w:val="false"/>
      <w:jc w:val="both"/>
    </w:pPr>
    <w:rPr>
      <w:rFonts w:eastAsia="宋体"/>
      <w:kern w:val="2"/>
      <w:sz w:val="21"/>
      <w:lang w:val="en-US" w:eastAsia="zh-CN"/>
    </w:rPr>
  </w:style>
  <w:style w:type="character" w:default="1" w:styleId="style65">
    <w:name w:val="Default Paragraph Font"/>
    <w:next w:val="style65"/>
  </w:style>
  <w:style w:type="paragraph" w:styleId="style31">
    <w:name w:val="header"/>
    <w:basedOn w:val="style0"/>
    <w:next w:val="style31"/>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rFonts w:ascii="Times New Roman" w:hAnsi="Times New Roman"/>
      <w:sz w:val="18"/>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footer" Target="footer1.xml"/><Relationship Id="rId3" Type="http://schemas.openxmlformats.org/officeDocument/2006/relationships/header" Target="header1.xml"/><Relationship Id="rId6" Type="http://schemas.openxmlformats.org/officeDocument/2006/relationships/fontTable" Target="fontTable.xml"/><Relationship Id="rId5" Type="http://schemas.openxmlformats.org/officeDocument/2006/relationships/styles" Target="styles.xml"/><Relationship Id="rId8" Type="http://schemas.openxmlformats.org/officeDocument/2006/relationships/theme" Target="theme/theme1.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1607</Words>
  <Characters>1654</Characters>
  <Application>Kingsoft Office Writer</Application>
  <DocSecurity>0</DocSecurity>
  <Paragraphs>22</Paragraphs>
  <CharactersWithSpaces>1677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2019-08-10T15:14:01Z</dcterms:created>
  <dc:creator>Kingsoft Office</dc:creator>
  <dcterms:modified xsi:type="dcterms:W3CDTF">2019-08-11T01:16:03Z</dcterms:modified>
</coreProperties>
</file>