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924543">
      <w:pPr>
        <w:spacing w:before="2200" w:after="360"/>
        <w:jc w:val="center"/>
      </w:pPr>
      <w:r>
        <w:rPr>
          <w:rFonts w:ascii="微软雅黑" w:hAnsi="微软雅黑" w:eastAsia="微软雅黑"/>
          <w:b/>
          <w:color w:val="163A5F"/>
          <w:sz w:val="48"/>
        </w:rPr>
        <w:t>招聘岗位抓取与岗位分析工作流程说明</w:t>
      </w:r>
    </w:p>
    <w:p w14:paraId="3239705F">
      <w:pPr>
        <w:spacing w:after="840"/>
        <w:jc w:val="center"/>
      </w:pPr>
      <w:r>
        <w:rPr>
          <w:rFonts w:ascii="微软雅黑" w:hAnsi="微软雅黑" w:eastAsia="微软雅黑"/>
          <w:b w:val="0"/>
          <w:color w:val="4B5563"/>
          <w:sz w:val="24"/>
        </w:rPr>
        <w:t>北京科技职业大学13个专业专业契合度分析配套规范</w:t>
      </w:r>
    </w:p>
    <w:tbl>
      <w:tblPr>
        <w:tblStyle w:val="33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20"/>
      </w:tblGrid>
      <w:tr w14:paraId="7080FFF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746" w:type="dxa"/>
            <w:shd w:val="clear" w:color="auto" w:fill="163A5F"/>
            <w:tcMar>
              <w:top w:w="130" w:type="dxa"/>
              <w:left w:w="110" w:type="dxa"/>
              <w:bottom w:w="130" w:type="dxa"/>
              <w:right w:w="110" w:type="dxa"/>
            </w:tcMar>
          </w:tcPr>
          <w:p w14:paraId="7ABD7F61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适用于专业契合度分析中的招聘岗位发现、岗位分类与岗位能力需求提取</w:t>
            </w:r>
          </w:p>
        </w:tc>
      </w:tr>
    </w:tbl>
    <w:p w14:paraId="545F5091"/>
    <w:p w14:paraId="19FA3E33">
      <w:pPr>
        <w:spacing w:before="1400"/>
        <w:jc w:val="center"/>
      </w:pPr>
      <w:r>
        <w:rPr>
          <w:rFonts w:ascii="微软雅黑" w:hAnsi="微软雅黑" w:eastAsia="微软雅黑"/>
          <w:b w:val="0"/>
          <w:color w:val="6B7280"/>
          <w:sz w:val="20"/>
        </w:rPr>
        <w:t>版本：V1.0    日期：2026年7月</w:t>
      </w:r>
    </w:p>
    <w:p w14:paraId="00E1FCA9">
      <w:r>
        <w:br w:type="page"/>
      </w:r>
    </w:p>
    <w:p w14:paraId="57C779E7">
      <w:pPr>
        <w:pStyle w:val="3"/>
      </w:pPr>
      <w:r>
        <w:t>一、工作目标与核心结论</w:t>
      </w:r>
    </w:p>
    <w:tbl>
      <w:tblPr>
        <w:tblStyle w:val="33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424B974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746" w:type="dxa"/>
            <w:tcBorders>
              <w:left w:val="single" w:color="2F75B5" w:sz="18" w:space="0"/>
            </w:tcBorders>
            <w:shd w:val="clear" w:color="auto" w:fill="EEF5FB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27BEBF6B">
            <w:pPr>
              <w:spacing w:after="0" w:line="312" w:lineRule="auto"/>
            </w:pPr>
            <w:r>
              <w:rPr>
                <w:rFonts w:ascii="微软雅黑" w:hAnsi="微软雅黑" w:eastAsia="微软雅黑"/>
                <w:b/>
                <w:color w:val="163A5F"/>
                <w:sz w:val="21"/>
              </w:rPr>
              <w:t xml:space="preserve">核心结论  </w:t>
            </w:r>
            <w:r>
              <w:rPr>
                <w:rFonts w:ascii="微软雅黑" w:hAnsi="微软雅黑" w:eastAsia="微软雅黑"/>
                <w:b w:val="0"/>
                <w:color w:val="263238"/>
                <w:sz w:val="21"/>
              </w:rPr>
              <w:t>招聘岗位抓取必须采用“先发现、后归纳、再扩大”的两轮机制。Excel中的“岗位抓取关键词”仅用于第一轮宽口径岗位发现，不能直接作为最终岗位分类词典，也不能仅凭岗位标题判断岗位是否有效。</w:t>
            </w:r>
          </w:p>
        </w:tc>
      </w:tr>
    </w:tbl>
    <w:p w14:paraId="1FAEAAAA">
      <w:pPr>
        <w:spacing w:after="40"/>
      </w:pPr>
    </w:p>
    <w:p w14:paraId="094667A1">
      <w:pPr>
        <w:spacing w:after="80" w:line="312" w:lineRule="auto"/>
      </w:pPr>
      <w:r>
        <w:rPr>
          <w:rFonts w:ascii="微软雅黑" w:hAnsi="微软雅黑" w:eastAsia="微软雅黑"/>
          <w:b w:val="0"/>
          <w:color w:val="263238"/>
          <w:sz w:val="21"/>
        </w:rPr>
        <w:t>本流程用于指导岗位抓取与岗位分析研发人员，</w:t>
      </w:r>
      <w:r>
        <w:rPr>
          <w:rFonts w:ascii="微软雅黑" w:hAnsi="微软雅黑" w:eastAsia="微软雅黑"/>
          <w:b w:val="0"/>
          <w:color w:val="263238"/>
          <w:sz w:val="21"/>
          <w:highlight w:val="lightGray"/>
        </w:rPr>
        <w:t>将人才培养方案中的职业面向和主要岗位（群），转化为可执行的招聘数据采集、岗位职责识别、岗位类别归并和专业契合度分析数据</w:t>
      </w:r>
      <w:r>
        <w:rPr>
          <w:rFonts w:ascii="微软雅黑" w:hAnsi="微软雅黑" w:eastAsia="微软雅黑"/>
          <w:b w:val="0"/>
          <w:color w:val="263238"/>
          <w:sz w:val="21"/>
        </w:rPr>
        <w:t>。最终形成可追溯的“专业—规范职业—企业岗位类别—招聘岗位名称—工作任务—技能要求”数据链。</w:t>
      </w:r>
    </w:p>
    <w:p w14:paraId="4BF10F14">
      <w:pPr>
        <w:spacing w:after="80" w:line="312" w:lineRule="auto"/>
      </w:pPr>
      <w:r>
        <w:rPr>
          <w:rFonts w:ascii="微软雅黑" w:hAnsi="微软雅黑" w:eastAsia="微软雅黑"/>
          <w:b w:val="0"/>
          <w:color w:val="263238"/>
          <w:sz w:val="21"/>
        </w:rPr>
        <w:t>本流程主要解决四个问题：</w:t>
      </w:r>
    </w:p>
    <w:p w14:paraId="7A11B907">
      <w:pPr>
        <w:pStyle w:val="16"/>
        <w:spacing w:after="40" w:line="312" w:lineRule="auto"/>
        <w:ind w:left="283" w:hanging="142"/>
      </w:pPr>
      <w:r>
        <w:rPr>
          <w:rFonts w:ascii="微软雅黑" w:hAnsi="微软雅黑" w:eastAsia="微软雅黑"/>
          <w:b w:val="0"/>
          <w:color w:val="263238"/>
          <w:sz w:val="21"/>
        </w:rPr>
        <w:t>企业对同一类岗位的命名不统一，规范岗位名称无法直接覆盖真实招聘标题；</w:t>
      </w:r>
    </w:p>
    <w:p w14:paraId="4AFC6491">
      <w:pPr>
        <w:pStyle w:val="16"/>
        <w:spacing w:after="40" w:line="312" w:lineRule="auto"/>
        <w:ind w:left="283" w:hanging="142"/>
      </w:pPr>
      <w:r>
        <w:rPr>
          <w:rFonts w:ascii="微软雅黑" w:hAnsi="微软雅黑" w:eastAsia="微软雅黑"/>
          <w:b w:val="0"/>
          <w:color w:val="263238"/>
          <w:sz w:val="21"/>
        </w:rPr>
        <w:t>“环保工程师、技术员、运维工程师、化验员”等模糊标题可能跨多个专业领域；</w:t>
      </w:r>
    </w:p>
    <w:p w14:paraId="305FFA80">
      <w:pPr>
        <w:pStyle w:val="16"/>
        <w:spacing w:after="40" w:line="312" w:lineRule="auto"/>
        <w:ind w:left="283" w:hanging="142"/>
      </w:pPr>
      <w:r>
        <w:rPr>
          <w:rFonts w:ascii="微软雅黑" w:hAnsi="微软雅黑" w:eastAsia="微软雅黑"/>
          <w:b w:val="0"/>
          <w:color w:val="263238"/>
          <w:sz w:val="21"/>
        </w:rPr>
        <w:t>岗位实际工作内容需要从招聘职责中反向提取，不能由学校或分析人员预先主观设定；</w:t>
      </w:r>
    </w:p>
    <w:p w14:paraId="31F703E5">
      <w:pPr>
        <w:pStyle w:val="16"/>
        <w:spacing w:after="40" w:line="312" w:lineRule="auto"/>
        <w:ind w:left="283" w:hanging="142"/>
      </w:pPr>
      <w:r>
        <w:rPr>
          <w:rFonts w:ascii="微软雅黑" w:hAnsi="微软雅黑" w:eastAsia="微软雅黑"/>
          <w:b w:val="0"/>
          <w:color w:val="263238"/>
          <w:sz w:val="21"/>
        </w:rPr>
        <w:t>岗位数量统计必须建立在去重、排除、归类和人工抽检之后，避免把无关岗位计入专业需求。</w:t>
      </w:r>
    </w:p>
    <w:p w14:paraId="5609ADBD">
      <w:pPr>
        <w:pStyle w:val="3"/>
      </w:pPr>
      <w:r>
        <w:t>二、口径与数据层级</w:t>
      </w:r>
    </w:p>
    <w:tbl>
      <w:tblPr>
        <w:tblStyle w:val="33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1"/>
        <w:gridCol w:w="2948"/>
        <w:gridCol w:w="2268"/>
        <w:gridCol w:w="2494"/>
      </w:tblGrid>
      <w:tr w14:paraId="15F182E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436" w:type="dxa"/>
            <w:tcBorders>
              <w:bottom w:val="single" w:color="FFFFFF" w:sz="8" w:space="0"/>
            </w:tcBorders>
            <w:shd w:val="clear" w:color="auto" w:fill="163A5F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1A2BDA62">
            <w:pPr>
              <w:spacing w:after="0" w:line="264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层级</w:t>
            </w:r>
          </w:p>
        </w:tc>
        <w:tc>
          <w:tcPr>
            <w:tcW w:w="2436" w:type="dxa"/>
            <w:tcBorders>
              <w:bottom w:val="single" w:color="FFFFFF" w:sz="8" w:space="0"/>
            </w:tcBorders>
            <w:shd w:val="clear" w:color="auto" w:fill="163A5F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27D6AF77">
            <w:pPr>
              <w:spacing w:after="0" w:line="264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定义</w:t>
            </w:r>
          </w:p>
        </w:tc>
        <w:tc>
          <w:tcPr>
            <w:tcW w:w="2436" w:type="dxa"/>
            <w:tcBorders>
              <w:bottom w:val="single" w:color="FFFFFF" w:sz="8" w:space="0"/>
            </w:tcBorders>
            <w:shd w:val="clear" w:color="auto" w:fill="163A5F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502ECBBF">
            <w:pPr>
              <w:spacing w:after="0" w:line="264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示例</w:t>
            </w:r>
          </w:p>
        </w:tc>
        <w:tc>
          <w:tcPr>
            <w:tcW w:w="2436" w:type="dxa"/>
            <w:tcBorders>
              <w:bottom w:val="single" w:color="FFFFFF" w:sz="8" w:space="0"/>
            </w:tcBorders>
            <w:shd w:val="clear" w:color="auto" w:fill="163A5F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6287C37C">
            <w:pPr>
              <w:spacing w:after="0" w:line="264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主要用途</w:t>
            </w:r>
          </w:p>
        </w:tc>
      </w:tr>
      <w:tr w14:paraId="188EA51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tcBorders>
              <w:bottom w:val="single" w:color="D8E1E8" w:sz="4" w:space="0"/>
              <w:right w:val="single" w:color="D8E1E8" w:sz="4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17059AE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263238"/>
                <w:sz w:val="17"/>
              </w:rPr>
              <w:t>国家规范职业</w:t>
            </w:r>
          </w:p>
        </w:tc>
        <w:tc>
          <w:tcPr>
            <w:tcW w:w="2948" w:type="dxa"/>
            <w:tcBorders>
              <w:bottom w:val="single" w:color="D8E1E8" w:sz="4" w:space="0"/>
              <w:right w:val="single" w:color="D8E1E8" w:sz="4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E9B3885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263238"/>
                <w:sz w:val="17"/>
              </w:rPr>
              <w:t>《职业分类大典》或后续新职业中的统一职业名称</w:t>
            </w:r>
          </w:p>
        </w:tc>
        <w:tc>
          <w:tcPr>
            <w:tcW w:w="2268" w:type="dxa"/>
            <w:tcBorders>
              <w:bottom w:val="single" w:color="D8E1E8" w:sz="4" w:space="0"/>
              <w:right w:val="single" w:color="D8E1E8" w:sz="4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28F3A35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263238"/>
                <w:sz w:val="17"/>
              </w:rPr>
              <w:t>环境监测工程技术人员</w:t>
            </w:r>
          </w:p>
        </w:tc>
        <w:tc>
          <w:tcPr>
            <w:tcW w:w="2494" w:type="dxa"/>
            <w:tcBorders>
              <w:bottom w:val="single" w:color="D8E1E8" w:sz="4" w:space="0"/>
              <w:right w:val="single" w:color="D8E1E8" w:sz="4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4B30355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263238"/>
                <w:sz w:val="17"/>
              </w:rPr>
              <w:t>统一职业口径、对接国家标准</w:t>
            </w:r>
          </w:p>
        </w:tc>
      </w:tr>
      <w:tr w14:paraId="37F89EF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tcBorders>
              <w:bottom w:val="single" w:color="D8E1E8" w:sz="4" w:space="0"/>
              <w:right w:val="single" w:color="D8E1E8" w:sz="4" w:space="0"/>
            </w:tcBorders>
            <w:shd w:val="clear" w:color="auto" w:fill="F3F5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46A9815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263238"/>
                <w:sz w:val="17"/>
              </w:rPr>
              <w:t>专业就业方向</w:t>
            </w:r>
          </w:p>
        </w:tc>
        <w:tc>
          <w:tcPr>
            <w:tcW w:w="2948" w:type="dxa"/>
            <w:tcBorders>
              <w:bottom w:val="single" w:color="D8E1E8" w:sz="4" w:space="0"/>
              <w:right w:val="single" w:color="D8E1E8" w:sz="4" w:space="0"/>
            </w:tcBorders>
            <w:shd w:val="clear" w:color="auto" w:fill="F3F5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335D7AA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263238"/>
                <w:sz w:val="17"/>
              </w:rPr>
              <w:t>人才培养方案所限定的专业就业领域</w:t>
            </w:r>
          </w:p>
        </w:tc>
        <w:tc>
          <w:tcPr>
            <w:tcW w:w="2268" w:type="dxa"/>
            <w:tcBorders>
              <w:bottom w:val="single" w:color="D8E1E8" w:sz="4" w:space="0"/>
              <w:right w:val="single" w:color="D8E1E8" w:sz="4" w:space="0"/>
            </w:tcBorders>
            <w:shd w:val="clear" w:color="auto" w:fill="F3F5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87E0148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263238"/>
                <w:sz w:val="17"/>
              </w:rPr>
              <w:t>环境监测与检测</w:t>
            </w:r>
          </w:p>
        </w:tc>
        <w:tc>
          <w:tcPr>
            <w:tcW w:w="2494" w:type="dxa"/>
            <w:tcBorders>
              <w:bottom w:val="single" w:color="D8E1E8" w:sz="4" w:space="0"/>
              <w:right w:val="single" w:color="D8E1E8" w:sz="4" w:space="0"/>
            </w:tcBorders>
            <w:shd w:val="clear" w:color="auto" w:fill="F3F5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80D905F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263238"/>
                <w:sz w:val="17"/>
              </w:rPr>
              <w:t>限定检索和分析边界</w:t>
            </w:r>
          </w:p>
        </w:tc>
      </w:tr>
      <w:tr w14:paraId="3FA4828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tcBorders>
              <w:bottom w:val="single" w:color="D8E1E8" w:sz="4" w:space="0"/>
              <w:right w:val="single" w:color="D8E1E8" w:sz="4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F9FD4DD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263238"/>
                <w:sz w:val="17"/>
              </w:rPr>
              <w:t>企业岗位类别</w:t>
            </w:r>
          </w:p>
        </w:tc>
        <w:tc>
          <w:tcPr>
            <w:tcW w:w="2948" w:type="dxa"/>
            <w:tcBorders>
              <w:bottom w:val="single" w:color="D8E1E8" w:sz="4" w:space="0"/>
              <w:right w:val="single" w:color="D8E1E8" w:sz="4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07ABB1B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263238"/>
                <w:sz w:val="17"/>
              </w:rPr>
              <w:t>依据真实岗位职责聚类形成的工作类别</w:t>
            </w:r>
          </w:p>
        </w:tc>
        <w:tc>
          <w:tcPr>
            <w:tcW w:w="2268" w:type="dxa"/>
            <w:tcBorders>
              <w:bottom w:val="single" w:color="D8E1E8" w:sz="4" w:space="0"/>
              <w:right w:val="single" w:color="D8E1E8" w:sz="4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3FA5D21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263238"/>
                <w:sz w:val="17"/>
              </w:rPr>
              <w:t>环境监测采样岗</w:t>
            </w:r>
          </w:p>
        </w:tc>
        <w:tc>
          <w:tcPr>
            <w:tcW w:w="2494" w:type="dxa"/>
            <w:tcBorders>
              <w:bottom w:val="single" w:color="D8E1E8" w:sz="4" w:space="0"/>
              <w:right w:val="single" w:color="D8E1E8" w:sz="4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5C51E55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263238"/>
                <w:sz w:val="17"/>
              </w:rPr>
              <w:t>统计岗位需求、开展课程匹配</w:t>
            </w:r>
          </w:p>
        </w:tc>
      </w:tr>
      <w:tr w14:paraId="3C182DC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tcBorders>
              <w:bottom w:val="single" w:color="D8E1E8" w:sz="4" w:space="0"/>
              <w:right w:val="single" w:color="D8E1E8" w:sz="4" w:space="0"/>
            </w:tcBorders>
            <w:shd w:val="clear" w:color="auto" w:fill="F3F5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7C4A927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263238"/>
                <w:sz w:val="17"/>
              </w:rPr>
              <w:t>招聘岗位名称</w:t>
            </w:r>
          </w:p>
        </w:tc>
        <w:tc>
          <w:tcPr>
            <w:tcW w:w="2948" w:type="dxa"/>
            <w:tcBorders>
              <w:bottom w:val="single" w:color="D8E1E8" w:sz="4" w:space="0"/>
              <w:right w:val="single" w:color="D8E1E8" w:sz="4" w:space="0"/>
            </w:tcBorders>
            <w:shd w:val="clear" w:color="auto" w:fill="F3F5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9BCBA00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263238"/>
                <w:sz w:val="17"/>
              </w:rPr>
              <w:t>企业在招聘网站使用的原始岗位标题</w:t>
            </w:r>
          </w:p>
        </w:tc>
        <w:tc>
          <w:tcPr>
            <w:tcW w:w="2268" w:type="dxa"/>
            <w:tcBorders>
              <w:bottom w:val="single" w:color="D8E1E8" w:sz="4" w:space="0"/>
              <w:right w:val="single" w:color="D8E1E8" w:sz="4" w:space="0"/>
            </w:tcBorders>
            <w:shd w:val="clear" w:color="auto" w:fill="F3F5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DDEB97E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263238"/>
                <w:sz w:val="17"/>
              </w:rPr>
              <w:t>现场采样员、环保技术员</w:t>
            </w:r>
          </w:p>
        </w:tc>
        <w:tc>
          <w:tcPr>
            <w:tcW w:w="2494" w:type="dxa"/>
            <w:tcBorders>
              <w:bottom w:val="single" w:color="D8E1E8" w:sz="4" w:space="0"/>
              <w:right w:val="single" w:color="D8E1E8" w:sz="4" w:space="0"/>
            </w:tcBorders>
            <w:shd w:val="clear" w:color="auto" w:fill="F3F5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E85E44E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263238"/>
                <w:sz w:val="17"/>
              </w:rPr>
              <w:t>检索召回和样本发现</w:t>
            </w:r>
          </w:p>
        </w:tc>
      </w:tr>
      <w:tr w14:paraId="0D824D8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tcBorders>
              <w:bottom w:val="single" w:color="D8E1E8" w:sz="4" w:space="0"/>
              <w:right w:val="single" w:color="D8E1E8" w:sz="4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8F6EFFC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263238"/>
                <w:sz w:val="17"/>
              </w:rPr>
              <w:t>工作任务</w:t>
            </w:r>
          </w:p>
        </w:tc>
        <w:tc>
          <w:tcPr>
            <w:tcW w:w="2948" w:type="dxa"/>
            <w:tcBorders>
              <w:bottom w:val="single" w:color="D8E1E8" w:sz="4" w:space="0"/>
              <w:right w:val="single" w:color="D8E1E8" w:sz="4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7337A0D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263238"/>
                <w:sz w:val="17"/>
              </w:rPr>
              <w:t>岗位职责中可验证的实际工作内容</w:t>
            </w:r>
          </w:p>
        </w:tc>
        <w:tc>
          <w:tcPr>
            <w:tcW w:w="2268" w:type="dxa"/>
            <w:tcBorders>
              <w:bottom w:val="single" w:color="D8E1E8" w:sz="4" w:space="0"/>
              <w:right w:val="single" w:color="D8E1E8" w:sz="4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66C56A3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263238"/>
                <w:sz w:val="17"/>
              </w:rPr>
              <w:t>采集水样、填写记录、保存交接样品</w:t>
            </w:r>
          </w:p>
        </w:tc>
        <w:tc>
          <w:tcPr>
            <w:tcW w:w="2494" w:type="dxa"/>
            <w:tcBorders>
              <w:bottom w:val="single" w:color="D8E1E8" w:sz="4" w:space="0"/>
              <w:right w:val="single" w:color="D8E1E8" w:sz="4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E7656D8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263238"/>
                <w:sz w:val="17"/>
              </w:rPr>
              <w:t>能力提取和课程契合度分析</w:t>
            </w:r>
          </w:p>
        </w:tc>
      </w:tr>
    </w:tbl>
    <w:p w14:paraId="2BA5E116">
      <w:pPr>
        <w:spacing w:after="40"/>
      </w:pPr>
    </w:p>
    <w:tbl>
      <w:tblPr>
        <w:tblStyle w:val="33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108299C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746" w:type="dxa"/>
            <w:tcBorders>
              <w:left w:val="single" w:color="2F75B5" w:sz="18" w:space="0"/>
            </w:tcBorders>
            <w:shd w:val="clear" w:color="auto" w:fill="EEF5FB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06F7AF71">
            <w:pPr>
              <w:spacing w:after="0" w:line="312" w:lineRule="auto"/>
            </w:pPr>
            <w:r>
              <w:rPr>
                <w:rFonts w:ascii="微软雅黑" w:hAnsi="微软雅黑" w:eastAsia="微软雅黑"/>
                <w:b/>
                <w:color w:val="163A5F"/>
                <w:sz w:val="21"/>
              </w:rPr>
              <w:t xml:space="preserve">字段说明  </w:t>
            </w:r>
            <w:r>
              <w:rPr>
                <w:rFonts w:ascii="微软雅黑" w:hAnsi="微软雅黑" w:eastAsia="微软雅黑"/>
                <w:b w:val="0"/>
                <w:color w:val="263238"/>
                <w:sz w:val="21"/>
              </w:rPr>
              <w:t>“主要岗位（群）”用于表达分析后的目标岗位类别；“岗位抓取关键词”用于召回招聘样本。二者不能混用。一个岗位类别可以对应多个招聘名称，一个招聘名称也可能因职责不同归入不同岗位类别。</w:t>
            </w:r>
          </w:p>
        </w:tc>
      </w:tr>
    </w:tbl>
    <w:p w14:paraId="2F91C4DC">
      <w:pPr>
        <w:spacing w:after="40"/>
      </w:pPr>
    </w:p>
    <w:p w14:paraId="6861C59F">
      <w:pPr>
        <w:pStyle w:val="3"/>
      </w:pPr>
      <w:r>
        <w:t>三、总体业务流程</w:t>
      </w:r>
    </w:p>
    <w:tbl>
      <w:tblPr>
        <w:tblStyle w:val="33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73"/>
        <w:gridCol w:w="4873"/>
      </w:tblGrid>
      <w:tr w14:paraId="188B5EB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5" w:type="dxa"/>
            <w:tcBorders>
              <w:top w:val="single" w:color="D8E1E8" w:sz="6" w:space="0"/>
              <w:left w:val="single" w:color="D8E1E8" w:sz="6" w:space="0"/>
              <w:bottom w:val="single" w:color="D8E1E8" w:sz="6" w:space="0"/>
              <w:right w:val="single" w:color="D8E1E8" w:sz="6" w:space="0"/>
            </w:tcBorders>
            <w:shd w:val="clear" w:color="auto" w:fill="EEF5FB"/>
            <w:tcMar>
              <w:top w:w="150" w:type="dxa"/>
              <w:left w:w="160" w:type="dxa"/>
              <w:bottom w:w="150" w:type="dxa"/>
              <w:right w:w="160" w:type="dxa"/>
            </w:tcMar>
          </w:tcPr>
          <w:p w14:paraId="0E6D2FE0">
            <w:r>
              <w:rPr>
                <w:rFonts w:ascii="微软雅黑" w:hAnsi="微软雅黑" w:eastAsia="微软雅黑"/>
                <w:b/>
                <w:color w:val="163A5F"/>
                <w:sz w:val="21"/>
              </w:rPr>
              <w:t>01  专业范围确定</w:t>
            </w:r>
          </w:p>
          <w:p w14:paraId="742C03D7">
            <w:pPr>
              <w:spacing w:after="0" w:line="288" w:lineRule="auto"/>
            </w:pPr>
            <w:r>
              <w:rPr>
                <w:rFonts w:ascii="微软雅黑" w:hAnsi="微软雅黑" w:eastAsia="微软雅黑"/>
                <w:b w:val="0"/>
                <w:color w:val="263238"/>
                <w:sz w:val="18"/>
              </w:rPr>
              <w:t>读取培养方案、职业面向、课程与证书，划定就业领域。</w:t>
            </w:r>
          </w:p>
        </w:tc>
        <w:tc>
          <w:tcPr>
            <w:tcW w:w="4535" w:type="dxa"/>
            <w:tcBorders>
              <w:top w:val="single" w:color="D8E1E8" w:sz="6" w:space="0"/>
              <w:left w:val="single" w:color="D8E1E8" w:sz="6" w:space="0"/>
              <w:bottom w:val="single" w:color="D8E1E8" w:sz="6" w:space="0"/>
              <w:right w:val="single" w:color="D8E1E8" w:sz="6" w:space="0"/>
            </w:tcBorders>
            <w:shd w:val="clear" w:color="auto" w:fill="F3F5F7"/>
            <w:tcMar>
              <w:top w:w="150" w:type="dxa"/>
              <w:left w:w="160" w:type="dxa"/>
              <w:bottom w:w="150" w:type="dxa"/>
              <w:right w:w="160" w:type="dxa"/>
            </w:tcMar>
          </w:tcPr>
          <w:p w14:paraId="5711B415">
            <w:r>
              <w:rPr>
                <w:rFonts w:ascii="微软雅黑" w:hAnsi="微软雅黑" w:eastAsia="微软雅黑"/>
                <w:b/>
                <w:color w:val="163A5F"/>
                <w:sz w:val="21"/>
              </w:rPr>
              <w:t>02  种子词生成</w:t>
            </w:r>
          </w:p>
          <w:p w14:paraId="1E5DD955">
            <w:pPr>
              <w:spacing w:after="0" w:line="288" w:lineRule="auto"/>
            </w:pPr>
            <w:r>
              <w:rPr>
                <w:rFonts w:ascii="微软雅黑" w:hAnsi="微软雅黑" w:eastAsia="微软雅黑"/>
                <w:b w:val="0"/>
                <w:color w:val="263238"/>
                <w:sz w:val="18"/>
              </w:rPr>
              <w:t>从主要岗位群、规范职业和行业通用称谓生成首轮关键词。</w:t>
            </w:r>
          </w:p>
        </w:tc>
      </w:tr>
      <w:tr w14:paraId="3E03676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5" w:type="dxa"/>
            <w:tcBorders>
              <w:top w:val="single" w:color="D8E1E8" w:sz="6" w:space="0"/>
              <w:left w:val="single" w:color="D8E1E8" w:sz="6" w:space="0"/>
              <w:bottom w:val="single" w:color="D8E1E8" w:sz="6" w:space="0"/>
              <w:right w:val="single" w:color="D8E1E8" w:sz="6" w:space="0"/>
            </w:tcBorders>
            <w:shd w:val="clear" w:color="auto" w:fill="EEF5FB"/>
            <w:tcMar>
              <w:top w:w="150" w:type="dxa"/>
              <w:left w:w="160" w:type="dxa"/>
              <w:bottom w:w="150" w:type="dxa"/>
              <w:right w:w="160" w:type="dxa"/>
            </w:tcMar>
          </w:tcPr>
          <w:p w14:paraId="6E4F4BD8">
            <w:r>
              <w:rPr>
                <w:rFonts w:ascii="微软雅黑" w:hAnsi="微软雅黑" w:eastAsia="微软雅黑"/>
                <w:b/>
                <w:color w:val="163A5F"/>
                <w:sz w:val="21"/>
              </w:rPr>
              <w:t>03  第一轮试抓取</w:t>
            </w:r>
          </w:p>
          <w:p w14:paraId="372B0D29">
            <w:pPr>
              <w:spacing w:after="0" w:line="288" w:lineRule="auto"/>
            </w:pPr>
            <w:r>
              <w:rPr>
                <w:rFonts w:ascii="微软雅黑" w:hAnsi="微软雅黑" w:eastAsia="微软雅黑"/>
                <w:b w:val="0"/>
                <w:color w:val="263238"/>
                <w:sz w:val="18"/>
              </w:rPr>
              <w:t>按专业抓取100—300条，用于发现岗位，不用于直接统计。</w:t>
            </w:r>
          </w:p>
        </w:tc>
        <w:tc>
          <w:tcPr>
            <w:tcW w:w="4535" w:type="dxa"/>
            <w:tcBorders>
              <w:top w:val="single" w:color="D8E1E8" w:sz="6" w:space="0"/>
              <w:left w:val="single" w:color="D8E1E8" w:sz="6" w:space="0"/>
              <w:bottom w:val="single" w:color="D8E1E8" w:sz="6" w:space="0"/>
              <w:right w:val="single" w:color="D8E1E8" w:sz="6" w:space="0"/>
            </w:tcBorders>
            <w:shd w:val="clear" w:color="auto" w:fill="F3F5F7"/>
            <w:tcMar>
              <w:top w:w="150" w:type="dxa"/>
              <w:left w:w="160" w:type="dxa"/>
              <w:bottom w:w="150" w:type="dxa"/>
              <w:right w:w="160" w:type="dxa"/>
            </w:tcMar>
          </w:tcPr>
          <w:p w14:paraId="47274158">
            <w:r>
              <w:rPr>
                <w:rFonts w:ascii="微软雅黑" w:hAnsi="微软雅黑" w:eastAsia="微软雅黑"/>
                <w:b/>
                <w:color w:val="163A5F"/>
                <w:sz w:val="21"/>
              </w:rPr>
              <w:t>04  文本清洗去重</w:t>
            </w:r>
          </w:p>
          <w:p w14:paraId="30396326">
            <w:pPr>
              <w:spacing w:after="0" w:line="288" w:lineRule="auto"/>
            </w:pPr>
            <w:r>
              <w:rPr>
                <w:rFonts w:ascii="微软雅黑" w:hAnsi="微软雅黑" w:eastAsia="微软雅黑"/>
                <w:b w:val="0"/>
                <w:color w:val="263238"/>
                <w:sz w:val="18"/>
              </w:rPr>
              <w:t>统一标题、薪资、地区与企业名称，处理重复和失效岗位。</w:t>
            </w:r>
          </w:p>
        </w:tc>
      </w:tr>
      <w:tr w14:paraId="2FA2513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5" w:type="dxa"/>
            <w:tcBorders>
              <w:top w:val="single" w:color="D8E1E8" w:sz="6" w:space="0"/>
              <w:left w:val="single" w:color="D8E1E8" w:sz="6" w:space="0"/>
              <w:bottom w:val="single" w:color="D8E1E8" w:sz="6" w:space="0"/>
              <w:right w:val="single" w:color="D8E1E8" w:sz="6" w:space="0"/>
            </w:tcBorders>
            <w:shd w:val="clear" w:color="auto" w:fill="EEF5FB"/>
            <w:tcMar>
              <w:top w:w="150" w:type="dxa"/>
              <w:left w:w="160" w:type="dxa"/>
              <w:bottom w:w="150" w:type="dxa"/>
              <w:right w:w="160" w:type="dxa"/>
            </w:tcMar>
          </w:tcPr>
          <w:p w14:paraId="35977457">
            <w:pPr>
              <w:rPr>
                <w:highlight w:val="lightGray"/>
              </w:rPr>
            </w:pPr>
            <w:r>
              <w:rPr>
                <w:rFonts w:ascii="微软雅黑" w:hAnsi="微软雅黑" w:eastAsia="微软雅黑"/>
                <w:b/>
                <w:color w:val="163A5F"/>
                <w:sz w:val="21"/>
                <w:highlight w:val="lightGray"/>
              </w:rPr>
              <w:t>05  任务要素提取</w:t>
            </w:r>
          </w:p>
          <w:p w14:paraId="7EFBA0E4">
            <w:pPr>
              <w:spacing w:after="0" w:line="288" w:lineRule="auto"/>
              <w:rPr>
                <w:highlight w:val="lightGray"/>
              </w:rPr>
            </w:pPr>
            <w:r>
              <w:rPr>
                <w:rFonts w:ascii="微软雅黑" w:hAnsi="微软雅黑" w:eastAsia="微软雅黑"/>
                <w:b w:val="0"/>
                <w:color w:val="263238"/>
                <w:sz w:val="18"/>
                <w:highlight w:val="lightGray"/>
              </w:rPr>
              <w:t>从职责中提取对象、动作、工具、工艺、场景和成果。</w:t>
            </w:r>
          </w:p>
        </w:tc>
        <w:tc>
          <w:tcPr>
            <w:tcW w:w="4535" w:type="dxa"/>
            <w:tcBorders>
              <w:top w:val="single" w:color="D8E1E8" w:sz="6" w:space="0"/>
              <w:left w:val="single" w:color="D8E1E8" w:sz="6" w:space="0"/>
              <w:bottom w:val="single" w:color="D8E1E8" w:sz="6" w:space="0"/>
              <w:right w:val="single" w:color="D8E1E8" w:sz="6" w:space="0"/>
            </w:tcBorders>
            <w:shd w:val="clear" w:color="auto" w:fill="F3F5F7"/>
            <w:tcMar>
              <w:top w:w="150" w:type="dxa"/>
              <w:left w:w="160" w:type="dxa"/>
              <w:bottom w:w="150" w:type="dxa"/>
              <w:right w:w="160" w:type="dxa"/>
            </w:tcMar>
          </w:tcPr>
          <w:p w14:paraId="711415CC">
            <w:pPr>
              <w:rPr>
                <w:highlight w:val="lightGray"/>
              </w:rPr>
            </w:pPr>
            <w:r>
              <w:rPr>
                <w:rFonts w:ascii="微软雅黑" w:hAnsi="微软雅黑" w:eastAsia="微软雅黑"/>
                <w:b/>
                <w:color w:val="163A5F"/>
                <w:sz w:val="21"/>
                <w:highlight w:val="lightGray"/>
              </w:rPr>
              <w:t>06  岗位任务聚类</w:t>
            </w:r>
          </w:p>
          <w:p w14:paraId="4F110E2C">
            <w:pPr>
              <w:spacing w:after="0" w:line="288" w:lineRule="auto"/>
              <w:rPr>
                <w:highlight w:val="lightGray"/>
              </w:rPr>
            </w:pPr>
            <w:r>
              <w:rPr>
                <w:rFonts w:ascii="微软雅黑" w:hAnsi="微软雅黑" w:eastAsia="微软雅黑"/>
                <w:b w:val="0"/>
                <w:color w:val="263238"/>
                <w:sz w:val="18"/>
                <w:highlight w:val="lightGray"/>
              </w:rPr>
              <w:t>按职责相似度聚类，反向形成企业岗位类别和别名。</w:t>
            </w:r>
          </w:p>
        </w:tc>
      </w:tr>
      <w:tr w14:paraId="69AE977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5" w:type="dxa"/>
            <w:tcBorders>
              <w:top w:val="single" w:color="D8E1E8" w:sz="6" w:space="0"/>
              <w:left w:val="single" w:color="D8E1E8" w:sz="6" w:space="0"/>
              <w:bottom w:val="single" w:color="D8E1E8" w:sz="6" w:space="0"/>
              <w:right w:val="single" w:color="D8E1E8" w:sz="6" w:space="0"/>
            </w:tcBorders>
            <w:shd w:val="clear" w:color="auto" w:fill="EEF5FB"/>
            <w:tcMar>
              <w:top w:w="150" w:type="dxa"/>
              <w:left w:w="160" w:type="dxa"/>
              <w:bottom w:w="150" w:type="dxa"/>
              <w:right w:w="160" w:type="dxa"/>
            </w:tcMar>
          </w:tcPr>
          <w:p w14:paraId="56C11350">
            <w:pPr>
              <w:rPr>
                <w:highlight w:val="lightGray"/>
              </w:rPr>
            </w:pPr>
            <w:r>
              <w:rPr>
                <w:rFonts w:ascii="微软雅黑" w:hAnsi="微软雅黑" w:eastAsia="微软雅黑"/>
                <w:b/>
                <w:color w:val="163A5F"/>
                <w:sz w:val="21"/>
                <w:highlight w:val="lightGray"/>
              </w:rPr>
              <w:t>07  标准校核建词典</w:t>
            </w:r>
          </w:p>
          <w:p w14:paraId="48C6BFED">
            <w:pPr>
              <w:spacing w:after="0" w:line="288" w:lineRule="auto"/>
              <w:rPr>
                <w:highlight w:val="lightGray"/>
              </w:rPr>
            </w:pPr>
            <w:r>
              <w:rPr>
                <w:rFonts w:ascii="微软雅黑" w:hAnsi="微软雅黑" w:eastAsia="微软雅黑"/>
                <w:b w:val="0"/>
                <w:color w:val="263238"/>
                <w:sz w:val="18"/>
                <w:highlight w:val="lightGray"/>
              </w:rPr>
              <w:t>用职业大典、技能标准和培养方案校核，形成正式规则。</w:t>
            </w:r>
          </w:p>
        </w:tc>
        <w:tc>
          <w:tcPr>
            <w:tcW w:w="4535" w:type="dxa"/>
            <w:tcBorders>
              <w:top w:val="single" w:color="D8E1E8" w:sz="6" w:space="0"/>
              <w:left w:val="single" w:color="D8E1E8" w:sz="6" w:space="0"/>
              <w:bottom w:val="single" w:color="D8E1E8" w:sz="6" w:space="0"/>
              <w:right w:val="single" w:color="D8E1E8" w:sz="6" w:space="0"/>
            </w:tcBorders>
            <w:shd w:val="clear" w:color="auto" w:fill="F3F5F7"/>
            <w:tcMar>
              <w:top w:w="150" w:type="dxa"/>
              <w:left w:w="160" w:type="dxa"/>
              <w:bottom w:w="150" w:type="dxa"/>
              <w:right w:w="160" w:type="dxa"/>
            </w:tcMar>
          </w:tcPr>
          <w:p w14:paraId="467A0514">
            <w:pPr>
              <w:rPr>
                <w:highlight w:val="lightGray"/>
              </w:rPr>
            </w:pPr>
            <w:r>
              <w:rPr>
                <w:rFonts w:ascii="微软雅黑" w:hAnsi="微软雅黑" w:eastAsia="微软雅黑"/>
                <w:b/>
                <w:color w:val="163A5F"/>
                <w:sz w:val="21"/>
                <w:highlight w:val="lightGray"/>
              </w:rPr>
              <w:t>08  第二轮规模抓取</w:t>
            </w:r>
          </w:p>
          <w:p w14:paraId="2DFF4015">
            <w:pPr>
              <w:spacing w:after="0" w:line="288" w:lineRule="auto"/>
              <w:rPr>
                <w:highlight w:val="lightGray"/>
              </w:rPr>
            </w:pPr>
            <w:r>
              <w:rPr>
                <w:rFonts w:ascii="微软雅黑" w:hAnsi="微软雅黑" w:eastAsia="微软雅黑"/>
                <w:b w:val="0"/>
                <w:color w:val="263238"/>
                <w:sz w:val="18"/>
                <w:highlight w:val="lightGray"/>
              </w:rPr>
              <w:t>按正式词典扩大抓取，分类、复核、统计并进入契合度分析。</w:t>
            </w:r>
          </w:p>
        </w:tc>
      </w:tr>
    </w:tbl>
    <w:p w14:paraId="04F88669"/>
    <w:p w14:paraId="6803075C">
      <w:pPr>
        <w:pStyle w:val="3"/>
      </w:pPr>
      <w:r>
        <w:t>四、各环节执行规范</w:t>
      </w:r>
    </w:p>
    <w:p w14:paraId="0E1BE0FA">
      <w:pPr>
        <w:pStyle w:val="4"/>
      </w:pPr>
      <w:r>
        <w:t>4.1 专业范围确定</w:t>
      </w:r>
    </w:p>
    <w:p w14:paraId="5C252088">
      <w:pPr>
        <w:spacing w:after="80" w:line="312" w:lineRule="auto"/>
      </w:pPr>
      <w:r>
        <w:rPr>
          <w:rFonts w:ascii="微软雅黑" w:hAnsi="微软雅黑" w:eastAsia="微软雅黑"/>
          <w:b w:val="0"/>
          <w:color w:val="263238"/>
          <w:sz w:val="21"/>
        </w:rPr>
        <w:t>输入材料包括人才培养方案、《职业分类大典（2022年版）》、人社部后续新职业、国家职业技能标准、职业教育专业教学标准及学校提供的区域产业信息。先确定“这个专业可以在哪些领域就业”，暂不要求完整回答“每个岗位具体做什么”。</w:t>
      </w:r>
    </w:p>
    <w:tbl>
      <w:tblPr>
        <w:tblStyle w:val="33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3402"/>
        <w:gridCol w:w="3969"/>
      </w:tblGrid>
      <w:tr w14:paraId="48CC11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3249" w:type="dxa"/>
            <w:tcBorders>
              <w:bottom w:val="single" w:color="FFFFFF" w:sz="8" w:space="0"/>
            </w:tcBorders>
            <w:shd w:val="clear" w:color="auto" w:fill="163A5F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61A8B7C2">
            <w:pPr>
              <w:spacing w:after="0" w:line="264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输入来源</w:t>
            </w:r>
          </w:p>
        </w:tc>
        <w:tc>
          <w:tcPr>
            <w:tcW w:w="3249" w:type="dxa"/>
            <w:tcBorders>
              <w:bottom w:val="single" w:color="FFFFFF" w:sz="8" w:space="0"/>
            </w:tcBorders>
            <w:shd w:val="clear" w:color="auto" w:fill="163A5F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5B0A4366">
            <w:pPr>
              <w:spacing w:after="0" w:line="264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提取内容</w:t>
            </w:r>
          </w:p>
        </w:tc>
        <w:tc>
          <w:tcPr>
            <w:tcW w:w="3249" w:type="dxa"/>
            <w:tcBorders>
              <w:bottom w:val="single" w:color="FFFFFF" w:sz="8" w:space="0"/>
            </w:tcBorders>
            <w:shd w:val="clear" w:color="auto" w:fill="163A5F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12603BA0">
            <w:pPr>
              <w:spacing w:after="0" w:line="264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系统处理要求</w:t>
            </w:r>
          </w:p>
        </w:tc>
      </w:tr>
      <w:tr w14:paraId="0210EF1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bottom w:val="single" w:color="D8E1E8" w:sz="4" w:space="0"/>
              <w:right w:val="single" w:color="D8E1E8" w:sz="4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6ACA411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263238"/>
                <w:sz w:val="17"/>
              </w:rPr>
              <w:t>人才培养方案</w:t>
            </w:r>
          </w:p>
        </w:tc>
        <w:tc>
          <w:tcPr>
            <w:tcW w:w="3402" w:type="dxa"/>
            <w:tcBorders>
              <w:bottom w:val="single" w:color="D8E1E8" w:sz="4" w:space="0"/>
              <w:right w:val="single" w:color="D8E1E8" w:sz="4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E3E0926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263238"/>
                <w:sz w:val="17"/>
              </w:rPr>
              <w:t>职业面向、主要岗位、培养目标、核心课程、实训项目、证书</w:t>
            </w:r>
          </w:p>
        </w:tc>
        <w:tc>
          <w:tcPr>
            <w:tcW w:w="3969" w:type="dxa"/>
            <w:tcBorders>
              <w:bottom w:val="single" w:color="D8E1E8" w:sz="4" w:space="0"/>
              <w:right w:val="single" w:color="D8E1E8" w:sz="4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ABEBF1D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263238"/>
                <w:sz w:val="17"/>
              </w:rPr>
              <w:t>保留原文、页码/章节、文件名，区分明确写明与推导结果</w:t>
            </w:r>
          </w:p>
        </w:tc>
      </w:tr>
      <w:tr w14:paraId="5E03721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bottom w:val="single" w:color="D8E1E8" w:sz="4" w:space="0"/>
              <w:right w:val="single" w:color="D8E1E8" w:sz="4" w:space="0"/>
            </w:tcBorders>
            <w:shd w:val="clear" w:color="auto" w:fill="F3F5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7BA3C80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263238"/>
                <w:sz w:val="17"/>
              </w:rPr>
              <w:t>职业分类大典/新职业</w:t>
            </w:r>
          </w:p>
        </w:tc>
        <w:tc>
          <w:tcPr>
            <w:tcW w:w="3402" w:type="dxa"/>
            <w:tcBorders>
              <w:bottom w:val="single" w:color="D8E1E8" w:sz="4" w:space="0"/>
              <w:right w:val="single" w:color="D8E1E8" w:sz="4" w:space="0"/>
            </w:tcBorders>
            <w:shd w:val="clear" w:color="auto" w:fill="F3F5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634B8D6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263238"/>
                <w:sz w:val="17"/>
              </w:rPr>
              <w:t>规范职业名称、编码、职业定义、主要工作任务</w:t>
            </w:r>
          </w:p>
        </w:tc>
        <w:tc>
          <w:tcPr>
            <w:tcW w:w="3969" w:type="dxa"/>
            <w:tcBorders>
              <w:bottom w:val="single" w:color="D8E1E8" w:sz="4" w:space="0"/>
              <w:right w:val="single" w:color="D8E1E8" w:sz="4" w:space="0"/>
            </w:tcBorders>
            <w:shd w:val="clear" w:color="auto" w:fill="F3F5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2AF66D2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263238"/>
                <w:sz w:val="17"/>
              </w:rPr>
              <w:t>建立职业统一编码和版本信息</w:t>
            </w:r>
          </w:p>
        </w:tc>
      </w:tr>
      <w:tr w14:paraId="754EC57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bottom w:val="single" w:color="D8E1E8" w:sz="4" w:space="0"/>
              <w:right w:val="single" w:color="D8E1E8" w:sz="4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B2EB869">
            <w:pPr>
              <w:spacing w:after="0" w:line="276" w:lineRule="auto"/>
              <w:rPr>
                <w:highlight w:val="lightGray"/>
              </w:rPr>
            </w:pPr>
            <w:r>
              <w:rPr>
                <w:rFonts w:ascii="微软雅黑" w:hAnsi="微软雅黑" w:eastAsia="微软雅黑"/>
                <w:b w:val="0"/>
                <w:color w:val="263238"/>
                <w:sz w:val="17"/>
                <w:highlight w:val="lightGray"/>
              </w:rPr>
              <w:t>职业技能标准</w:t>
            </w:r>
          </w:p>
        </w:tc>
        <w:tc>
          <w:tcPr>
            <w:tcW w:w="3402" w:type="dxa"/>
            <w:tcBorders>
              <w:bottom w:val="single" w:color="D8E1E8" w:sz="4" w:space="0"/>
              <w:right w:val="single" w:color="D8E1E8" w:sz="4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CC5E14D">
            <w:pPr>
              <w:spacing w:after="0" w:line="276" w:lineRule="auto"/>
              <w:rPr>
                <w:highlight w:val="lightGray"/>
              </w:rPr>
            </w:pPr>
            <w:r>
              <w:rPr>
                <w:rFonts w:ascii="微软雅黑" w:hAnsi="微软雅黑" w:eastAsia="微软雅黑"/>
                <w:b w:val="0"/>
                <w:color w:val="263238"/>
                <w:sz w:val="17"/>
                <w:highlight w:val="lightGray"/>
              </w:rPr>
              <w:t>工作领域、工作任务、技能要求、相关知识</w:t>
            </w:r>
          </w:p>
        </w:tc>
        <w:tc>
          <w:tcPr>
            <w:tcW w:w="3969" w:type="dxa"/>
            <w:tcBorders>
              <w:bottom w:val="single" w:color="D8E1E8" w:sz="4" w:space="0"/>
              <w:right w:val="single" w:color="D8E1E8" w:sz="4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5C846D5">
            <w:pPr>
              <w:spacing w:after="0" w:line="276" w:lineRule="auto"/>
              <w:rPr>
                <w:highlight w:val="lightGray"/>
              </w:rPr>
            </w:pPr>
            <w:r>
              <w:rPr>
                <w:rFonts w:ascii="微软雅黑" w:hAnsi="微软雅黑" w:eastAsia="微软雅黑"/>
                <w:b w:val="0"/>
                <w:color w:val="263238"/>
                <w:sz w:val="17"/>
                <w:highlight w:val="lightGray"/>
              </w:rPr>
              <w:t>用于后续岗位任务校核，不直接替代招聘职责</w:t>
            </w:r>
          </w:p>
        </w:tc>
      </w:tr>
      <w:tr w14:paraId="28AD754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bottom w:val="single" w:color="D8E1E8" w:sz="4" w:space="0"/>
              <w:right w:val="single" w:color="D8E1E8" w:sz="4" w:space="0"/>
            </w:tcBorders>
            <w:shd w:val="clear" w:color="auto" w:fill="F3F5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8B3F835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263238"/>
                <w:sz w:val="17"/>
              </w:rPr>
              <w:t>专业教学标准</w:t>
            </w:r>
          </w:p>
        </w:tc>
        <w:tc>
          <w:tcPr>
            <w:tcW w:w="3402" w:type="dxa"/>
            <w:tcBorders>
              <w:bottom w:val="single" w:color="D8E1E8" w:sz="4" w:space="0"/>
              <w:right w:val="single" w:color="D8E1E8" w:sz="4" w:space="0"/>
            </w:tcBorders>
            <w:shd w:val="clear" w:color="auto" w:fill="F3F5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DB01312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263238"/>
                <w:sz w:val="17"/>
                <w:highlight w:val="lightGray"/>
              </w:rPr>
              <w:t>就业面向、课程和典型工作任务</w:t>
            </w:r>
          </w:p>
        </w:tc>
        <w:tc>
          <w:tcPr>
            <w:tcW w:w="3969" w:type="dxa"/>
            <w:tcBorders>
              <w:bottom w:val="single" w:color="D8E1E8" w:sz="4" w:space="0"/>
              <w:right w:val="single" w:color="D8E1E8" w:sz="4" w:space="0"/>
            </w:tcBorders>
            <w:shd w:val="clear" w:color="auto" w:fill="F3F5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826E5E0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263238"/>
                <w:sz w:val="17"/>
              </w:rPr>
              <w:t>作为教育侧参考和课程匹配证据</w:t>
            </w:r>
          </w:p>
        </w:tc>
      </w:tr>
      <w:tr w14:paraId="07FE996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bottom w:val="single" w:color="D8E1E8" w:sz="4" w:space="0"/>
              <w:right w:val="single" w:color="D8E1E8" w:sz="4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11AEAB2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263238"/>
                <w:sz w:val="17"/>
              </w:rPr>
              <w:t>产业信息</w:t>
            </w:r>
          </w:p>
        </w:tc>
        <w:tc>
          <w:tcPr>
            <w:tcW w:w="3402" w:type="dxa"/>
            <w:tcBorders>
              <w:bottom w:val="single" w:color="D8E1E8" w:sz="4" w:space="0"/>
              <w:right w:val="single" w:color="D8E1E8" w:sz="4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FF0C464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263238"/>
                <w:sz w:val="17"/>
                <w:highlight w:val="lightGray"/>
              </w:rPr>
              <w:t>重点产业、区域、企业类型、产业链环节</w:t>
            </w:r>
          </w:p>
        </w:tc>
        <w:tc>
          <w:tcPr>
            <w:tcW w:w="3969" w:type="dxa"/>
            <w:tcBorders>
              <w:bottom w:val="single" w:color="D8E1E8" w:sz="4" w:space="0"/>
              <w:right w:val="single" w:color="D8E1E8" w:sz="4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FC54A3D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263238"/>
                <w:sz w:val="17"/>
              </w:rPr>
              <w:t>设置地区、行业和企业范围过滤条件</w:t>
            </w:r>
          </w:p>
        </w:tc>
      </w:tr>
    </w:tbl>
    <w:p w14:paraId="45FFDFFB">
      <w:pPr>
        <w:spacing w:after="40"/>
      </w:pPr>
    </w:p>
    <w:p w14:paraId="464C7258">
      <w:pPr>
        <w:pStyle w:val="4"/>
      </w:pPr>
      <w:r>
        <w:t>4.2 生成第一轮岗位抓取关键词</w:t>
      </w:r>
    </w:p>
    <w:p w14:paraId="1292C51B">
      <w:pPr>
        <w:spacing w:after="80" w:line="312" w:lineRule="auto"/>
      </w:pPr>
      <w:r>
        <w:rPr>
          <w:rFonts w:ascii="微软雅黑" w:hAnsi="微软雅黑" w:eastAsia="微软雅黑"/>
          <w:b w:val="0"/>
          <w:color w:val="263238"/>
          <w:sz w:val="21"/>
        </w:rPr>
        <w:t>岗位抓取关键词采用“</w:t>
      </w:r>
      <w:r>
        <w:rPr>
          <w:rFonts w:ascii="微软雅黑" w:hAnsi="微软雅黑" w:eastAsia="微软雅黑"/>
          <w:b w:val="0"/>
          <w:color w:val="263238"/>
          <w:sz w:val="21"/>
          <w:highlight w:val="lightGray"/>
        </w:rPr>
        <w:t>目标岗位名称＋常见招聘别名＋必要的宽口径岗位词</w:t>
      </w:r>
      <w:r>
        <w:rPr>
          <w:rFonts w:ascii="微软雅黑" w:hAnsi="微软雅黑" w:eastAsia="微软雅黑"/>
          <w:b w:val="0"/>
          <w:color w:val="263238"/>
          <w:sz w:val="21"/>
        </w:rPr>
        <w:t>”组合生成。关键词之间采用“；”分隔，每个词独立作为检索任务，同时记录该词对应的专业和岗位方向。</w:t>
      </w:r>
    </w:p>
    <w:tbl>
      <w:tblPr>
        <w:tblStyle w:val="33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2438"/>
        <w:gridCol w:w="2324"/>
        <w:gridCol w:w="2608"/>
      </w:tblGrid>
      <w:tr w14:paraId="30C5099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436" w:type="dxa"/>
            <w:tcBorders>
              <w:bottom w:val="single" w:color="FFFFFF" w:sz="8" w:space="0"/>
            </w:tcBorders>
            <w:shd w:val="clear" w:color="auto" w:fill="163A5F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073F1E88">
            <w:pPr>
              <w:spacing w:after="0" w:line="264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关键词类型</w:t>
            </w:r>
          </w:p>
        </w:tc>
        <w:tc>
          <w:tcPr>
            <w:tcW w:w="2436" w:type="dxa"/>
            <w:tcBorders>
              <w:bottom w:val="single" w:color="FFFFFF" w:sz="8" w:space="0"/>
            </w:tcBorders>
            <w:shd w:val="clear" w:color="auto" w:fill="163A5F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7B142D96">
            <w:pPr>
              <w:spacing w:after="0" w:line="264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示例</w:t>
            </w:r>
          </w:p>
        </w:tc>
        <w:tc>
          <w:tcPr>
            <w:tcW w:w="2436" w:type="dxa"/>
            <w:tcBorders>
              <w:bottom w:val="single" w:color="FFFFFF" w:sz="8" w:space="0"/>
            </w:tcBorders>
            <w:shd w:val="clear" w:color="auto" w:fill="163A5F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1470627E">
            <w:pPr>
              <w:spacing w:after="0" w:line="264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使用方式</w:t>
            </w:r>
          </w:p>
        </w:tc>
        <w:tc>
          <w:tcPr>
            <w:tcW w:w="2436" w:type="dxa"/>
            <w:tcBorders>
              <w:bottom w:val="single" w:color="FFFFFF" w:sz="8" w:space="0"/>
            </w:tcBorders>
            <w:shd w:val="clear" w:color="auto" w:fill="163A5F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2ED14317">
            <w:pPr>
              <w:spacing w:after="0" w:line="264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注意事项</w:t>
            </w:r>
          </w:p>
        </w:tc>
      </w:tr>
      <w:tr w14:paraId="55CA54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bottom w:val="single" w:color="D8E1E8" w:sz="4" w:space="0"/>
              <w:right w:val="single" w:color="D8E1E8" w:sz="4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4AA65CD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263238"/>
                <w:sz w:val="17"/>
              </w:rPr>
              <w:t>目标岗位名称</w:t>
            </w:r>
          </w:p>
        </w:tc>
        <w:tc>
          <w:tcPr>
            <w:tcW w:w="2438" w:type="dxa"/>
            <w:tcBorders>
              <w:bottom w:val="single" w:color="D8E1E8" w:sz="4" w:space="0"/>
              <w:right w:val="single" w:color="D8E1E8" w:sz="4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7768C85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263238"/>
                <w:sz w:val="17"/>
              </w:rPr>
              <w:t>环境监测采样、污水处理运行</w:t>
            </w:r>
          </w:p>
        </w:tc>
        <w:tc>
          <w:tcPr>
            <w:tcW w:w="2324" w:type="dxa"/>
            <w:tcBorders>
              <w:bottom w:val="single" w:color="D8E1E8" w:sz="4" w:space="0"/>
              <w:right w:val="single" w:color="D8E1E8" w:sz="4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87F3264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263238"/>
                <w:sz w:val="17"/>
              </w:rPr>
              <w:t>直接检索标题</w:t>
            </w:r>
          </w:p>
        </w:tc>
        <w:tc>
          <w:tcPr>
            <w:tcW w:w="2608" w:type="dxa"/>
            <w:tcBorders>
              <w:bottom w:val="single" w:color="D8E1E8" w:sz="4" w:space="0"/>
              <w:right w:val="single" w:color="D8E1E8" w:sz="4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AE11D6C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263238"/>
                <w:sz w:val="17"/>
              </w:rPr>
              <w:t>可能召回量较少</w:t>
            </w:r>
          </w:p>
        </w:tc>
      </w:tr>
      <w:tr w14:paraId="633790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bottom w:val="single" w:color="D8E1E8" w:sz="4" w:space="0"/>
              <w:right w:val="single" w:color="D8E1E8" w:sz="4" w:space="0"/>
            </w:tcBorders>
            <w:shd w:val="clear" w:color="auto" w:fill="F3F5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4AF2523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263238"/>
                <w:sz w:val="17"/>
              </w:rPr>
              <w:t>常见招聘别名</w:t>
            </w:r>
          </w:p>
        </w:tc>
        <w:tc>
          <w:tcPr>
            <w:tcW w:w="2438" w:type="dxa"/>
            <w:tcBorders>
              <w:bottom w:val="single" w:color="D8E1E8" w:sz="4" w:space="0"/>
              <w:right w:val="single" w:color="D8E1E8" w:sz="4" w:space="0"/>
            </w:tcBorders>
            <w:shd w:val="clear" w:color="auto" w:fill="F3F5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6CD9D25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263238"/>
                <w:sz w:val="17"/>
              </w:rPr>
              <w:t>现场采样员、水质化验员、CEMS运维</w:t>
            </w:r>
          </w:p>
        </w:tc>
        <w:tc>
          <w:tcPr>
            <w:tcW w:w="2324" w:type="dxa"/>
            <w:tcBorders>
              <w:bottom w:val="single" w:color="D8E1E8" w:sz="4" w:space="0"/>
              <w:right w:val="single" w:color="D8E1E8" w:sz="4" w:space="0"/>
            </w:tcBorders>
            <w:shd w:val="clear" w:color="auto" w:fill="F3F5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0230B58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263238"/>
                <w:sz w:val="17"/>
              </w:rPr>
              <w:t>直接检索标题</w:t>
            </w:r>
          </w:p>
        </w:tc>
        <w:tc>
          <w:tcPr>
            <w:tcW w:w="2608" w:type="dxa"/>
            <w:tcBorders>
              <w:bottom w:val="single" w:color="D8E1E8" w:sz="4" w:space="0"/>
              <w:right w:val="single" w:color="D8E1E8" w:sz="4" w:space="0"/>
            </w:tcBorders>
            <w:shd w:val="clear" w:color="auto" w:fill="F3F5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BC1F996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263238"/>
                <w:sz w:val="17"/>
              </w:rPr>
              <w:t>是首轮主要召回来源</w:t>
            </w:r>
          </w:p>
        </w:tc>
      </w:tr>
      <w:tr w14:paraId="59FA92F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bottom w:val="single" w:color="D8E1E8" w:sz="4" w:space="0"/>
              <w:right w:val="single" w:color="D8E1E8" w:sz="4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9404936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263238"/>
                <w:sz w:val="17"/>
              </w:rPr>
              <w:t>宽口径模糊词</w:t>
            </w:r>
          </w:p>
        </w:tc>
        <w:tc>
          <w:tcPr>
            <w:tcW w:w="2438" w:type="dxa"/>
            <w:tcBorders>
              <w:bottom w:val="single" w:color="D8E1E8" w:sz="4" w:space="0"/>
              <w:right w:val="single" w:color="D8E1E8" w:sz="4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3D1DE28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263238"/>
                <w:sz w:val="17"/>
              </w:rPr>
              <w:t>环保工程师、环保技术员、化验员</w:t>
            </w:r>
          </w:p>
        </w:tc>
        <w:tc>
          <w:tcPr>
            <w:tcW w:w="2324" w:type="dxa"/>
            <w:tcBorders>
              <w:bottom w:val="single" w:color="D8E1E8" w:sz="4" w:space="0"/>
              <w:right w:val="single" w:color="D8E1E8" w:sz="4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FD3B071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263238"/>
                <w:sz w:val="17"/>
              </w:rPr>
              <w:t>标题检索后再用职责判断</w:t>
            </w:r>
          </w:p>
        </w:tc>
        <w:tc>
          <w:tcPr>
            <w:tcW w:w="2608" w:type="dxa"/>
            <w:tcBorders>
              <w:bottom w:val="single" w:color="D8E1E8" w:sz="4" w:space="0"/>
              <w:right w:val="single" w:color="D8E1E8" w:sz="4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8D8AC48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263238"/>
                <w:sz w:val="17"/>
              </w:rPr>
              <w:t>不能直接纳入统计</w:t>
            </w:r>
          </w:p>
        </w:tc>
      </w:tr>
      <w:tr w14:paraId="17F15B1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bottom w:val="single" w:color="D8E1E8" w:sz="4" w:space="0"/>
              <w:right w:val="single" w:color="D8E1E8" w:sz="4" w:space="0"/>
            </w:tcBorders>
            <w:shd w:val="clear" w:color="auto" w:fill="F3F5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32192FF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263238"/>
                <w:sz w:val="17"/>
              </w:rPr>
              <w:t>英文缩写/行业词</w:t>
            </w:r>
          </w:p>
        </w:tc>
        <w:tc>
          <w:tcPr>
            <w:tcW w:w="2438" w:type="dxa"/>
            <w:tcBorders>
              <w:bottom w:val="single" w:color="D8E1E8" w:sz="4" w:space="0"/>
              <w:right w:val="single" w:color="D8E1E8" w:sz="4" w:space="0"/>
            </w:tcBorders>
            <w:shd w:val="clear" w:color="auto" w:fill="F3F5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07D269F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263238"/>
                <w:sz w:val="17"/>
              </w:rPr>
              <w:t>QC、QA、PLC、BIM、IC、CEMS</w:t>
            </w:r>
          </w:p>
        </w:tc>
        <w:tc>
          <w:tcPr>
            <w:tcW w:w="2324" w:type="dxa"/>
            <w:tcBorders>
              <w:bottom w:val="single" w:color="D8E1E8" w:sz="4" w:space="0"/>
              <w:right w:val="single" w:color="D8E1E8" w:sz="4" w:space="0"/>
            </w:tcBorders>
            <w:shd w:val="clear" w:color="auto" w:fill="F3F5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B523BB2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263238"/>
                <w:sz w:val="17"/>
              </w:rPr>
              <w:t>与行业限定词组合检索</w:t>
            </w:r>
          </w:p>
        </w:tc>
        <w:tc>
          <w:tcPr>
            <w:tcW w:w="2608" w:type="dxa"/>
            <w:tcBorders>
              <w:bottom w:val="single" w:color="D8E1E8" w:sz="4" w:space="0"/>
              <w:right w:val="single" w:color="D8E1E8" w:sz="4" w:space="0"/>
            </w:tcBorders>
            <w:shd w:val="clear" w:color="auto" w:fill="F3F5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C86498B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263238"/>
                <w:sz w:val="17"/>
              </w:rPr>
              <w:t>单独检索容易产生大量噪声</w:t>
            </w:r>
          </w:p>
        </w:tc>
      </w:tr>
    </w:tbl>
    <w:p w14:paraId="51B1E54D">
      <w:pPr>
        <w:spacing w:after="40"/>
      </w:pPr>
    </w:p>
    <w:tbl>
      <w:tblPr>
        <w:tblStyle w:val="33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3991048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746" w:type="dxa"/>
            <w:tcBorders>
              <w:left w:val="single" w:color="2F75B5" w:sz="18" w:space="0"/>
            </w:tcBorders>
            <w:shd w:val="clear" w:color="auto" w:fill="FFF4E8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2966E729">
            <w:pPr>
              <w:spacing w:after="0" w:line="312" w:lineRule="auto"/>
            </w:pPr>
            <w:r>
              <w:rPr>
                <w:rFonts w:ascii="微软雅黑" w:hAnsi="微软雅黑" w:eastAsia="微软雅黑"/>
                <w:b/>
                <w:color w:val="E67E22"/>
                <w:sz w:val="21"/>
              </w:rPr>
              <w:t xml:space="preserve">禁止做法  </w:t>
            </w:r>
            <w:r>
              <w:rPr>
                <w:rFonts w:ascii="微软雅黑" w:hAnsi="微软雅黑" w:eastAsia="微软雅黑"/>
                <w:b w:val="0"/>
                <w:color w:val="263238"/>
                <w:sz w:val="21"/>
              </w:rPr>
              <w:t>不得把课程名称、认知学习内容或软件名称直接当作岗位；不得把“主要岗位（群）”整段文本作为一个精确查询；不得把岗位关键词的命中数量直接当作岗位需求量。</w:t>
            </w:r>
          </w:p>
        </w:tc>
      </w:tr>
    </w:tbl>
    <w:p w14:paraId="0CE1E75F">
      <w:pPr>
        <w:spacing w:after="40"/>
      </w:pPr>
    </w:p>
    <w:p w14:paraId="49DF7B22">
      <w:pPr>
        <w:pStyle w:val="4"/>
      </w:pPr>
      <w:r>
        <w:t>4.3 第一轮试抓取：岗位发现</w:t>
      </w:r>
    </w:p>
    <w:p w14:paraId="55682675">
      <w:pPr>
        <w:spacing w:after="80" w:line="312" w:lineRule="auto"/>
      </w:pPr>
      <w:r>
        <w:rPr>
          <w:rFonts w:ascii="微软雅黑" w:hAnsi="微软雅黑" w:eastAsia="微软雅黑"/>
          <w:b w:val="0"/>
          <w:color w:val="263238"/>
          <w:sz w:val="21"/>
        </w:rPr>
        <w:t>第一轮按每个专业100—300条有效招聘文本进行小样本抓取。</w:t>
      </w:r>
      <w:r>
        <w:rPr>
          <w:rFonts w:ascii="微软雅黑" w:hAnsi="微软雅黑" w:eastAsia="微软雅黑"/>
          <w:b w:val="0"/>
          <w:color w:val="0000FF"/>
          <w:sz w:val="21"/>
        </w:rPr>
        <w:t>目标是发现企业实际岗位名称、职责结构和边界</w:t>
      </w:r>
      <w:r>
        <w:rPr>
          <w:rFonts w:ascii="微软雅黑" w:hAnsi="微软雅黑" w:eastAsia="微软雅黑"/>
          <w:b w:val="0"/>
          <w:color w:val="263238"/>
          <w:sz w:val="21"/>
        </w:rPr>
        <w:t>，不用于形成最终岗位规模结论。抓取时应保存原始页面信息和检索过程信息，保证后续可追溯。</w:t>
      </w:r>
    </w:p>
    <w:p w14:paraId="2BED33FE">
      <w:pPr>
        <w:pStyle w:val="14"/>
        <w:spacing w:after="60" w:line="312" w:lineRule="auto"/>
      </w:pPr>
      <w:r>
        <w:rPr>
          <w:rFonts w:ascii="微软雅黑" w:hAnsi="微软雅黑" w:eastAsia="微软雅黑"/>
          <w:b w:val="0"/>
          <w:color w:val="263238"/>
          <w:sz w:val="21"/>
        </w:rPr>
        <w:t>每个关键词作为独立查询任务，叠加目标地区、发布时间和数据源范围；</w:t>
      </w:r>
    </w:p>
    <w:p w14:paraId="011FF232">
      <w:pPr>
        <w:pStyle w:val="14"/>
        <w:spacing w:after="60" w:line="312" w:lineRule="auto"/>
      </w:pPr>
      <w:r>
        <w:rPr>
          <w:rFonts w:ascii="微软雅黑" w:hAnsi="微软雅黑" w:eastAsia="微软雅黑"/>
          <w:b w:val="0"/>
          <w:color w:val="263238"/>
          <w:sz w:val="21"/>
        </w:rPr>
        <w:t>完整抓取岗位标题、岗位职责和任职要求，不只抓取列表页摘要；</w:t>
      </w:r>
    </w:p>
    <w:p w14:paraId="00C2AC88">
      <w:pPr>
        <w:pStyle w:val="14"/>
        <w:spacing w:after="60" w:line="312" w:lineRule="auto"/>
      </w:pPr>
      <w:r>
        <w:rPr>
          <w:rFonts w:ascii="微软雅黑" w:hAnsi="微软雅黑" w:eastAsia="微软雅黑"/>
          <w:b w:val="0"/>
          <w:color w:val="263238"/>
          <w:sz w:val="21"/>
        </w:rPr>
        <w:t>记录query_keyword、source_url、crawl_time，支持判断某条数据为何被抓取；</w:t>
      </w:r>
    </w:p>
    <w:p w14:paraId="69BCED53">
      <w:pPr>
        <w:pStyle w:val="14"/>
        <w:spacing w:after="60" w:line="312" w:lineRule="auto"/>
      </w:pPr>
      <w:r>
        <w:rPr>
          <w:rFonts w:ascii="微软雅黑" w:hAnsi="微软雅黑" w:eastAsia="微软雅黑"/>
          <w:b w:val="0"/>
          <w:color w:val="263238"/>
          <w:sz w:val="21"/>
        </w:rPr>
        <w:t>对宽口径词设置抓取上限，避免单个模糊词占据全部样本；</w:t>
      </w:r>
    </w:p>
    <w:p w14:paraId="6D68167C">
      <w:pPr>
        <w:pStyle w:val="14"/>
        <w:spacing w:after="60" w:line="312" w:lineRule="auto"/>
      </w:pPr>
      <w:r>
        <w:rPr>
          <w:rFonts w:ascii="微软雅黑" w:hAnsi="微软雅黑" w:eastAsia="微软雅黑"/>
          <w:b w:val="0"/>
          <w:color w:val="263238"/>
          <w:sz w:val="21"/>
        </w:rPr>
        <w:t>若某专业有效样本不足，应扩展企业称谓和行业词，不应直接降低相关性标准。</w:t>
      </w:r>
    </w:p>
    <w:p w14:paraId="6D5DBC74">
      <w:pPr>
        <w:pStyle w:val="4"/>
      </w:pPr>
      <w:r>
        <w:t>4.4 数据清洗与去重</w:t>
      </w:r>
    </w:p>
    <w:tbl>
      <w:tblPr>
        <w:tblStyle w:val="33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7"/>
        <w:gridCol w:w="4592"/>
        <w:gridCol w:w="2891"/>
      </w:tblGrid>
      <w:tr w14:paraId="6FB2D56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3249" w:type="dxa"/>
            <w:tcBorders>
              <w:bottom w:val="single" w:color="FFFFFF" w:sz="8" w:space="0"/>
            </w:tcBorders>
            <w:shd w:val="clear" w:color="auto" w:fill="163A5F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410EF97C">
            <w:pPr>
              <w:spacing w:after="0" w:line="264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处理项</w:t>
            </w:r>
          </w:p>
        </w:tc>
        <w:tc>
          <w:tcPr>
            <w:tcW w:w="3249" w:type="dxa"/>
            <w:tcBorders>
              <w:bottom w:val="single" w:color="FFFFFF" w:sz="8" w:space="0"/>
            </w:tcBorders>
            <w:shd w:val="clear" w:color="auto" w:fill="163A5F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28723D80">
            <w:pPr>
              <w:spacing w:after="0" w:line="264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规则</w:t>
            </w:r>
          </w:p>
        </w:tc>
        <w:tc>
          <w:tcPr>
            <w:tcW w:w="3249" w:type="dxa"/>
            <w:tcBorders>
              <w:bottom w:val="single" w:color="FFFFFF" w:sz="8" w:space="0"/>
            </w:tcBorders>
            <w:shd w:val="clear" w:color="auto" w:fill="163A5F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7546CE57">
            <w:pPr>
              <w:spacing w:after="0" w:line="264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输出</w:t>
            </w:r>
          </w:p>
        </w:tc>
      </w:tr>
      <w:tr w14:paraId="23033CC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tcBorders>
              <w:bottom w:val="single" w:color="D8E1E8" w:sz="4" w:space="0"/>
              <w:right w:val="single" w:color="D8E1E8" w:sz="4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92F413F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263238"/>
                <w:sz w:val="17"/>
              </w:rPr>
              <w:t>文本清洗</w:t>
            </w:r>
          </w:p>
        </w:tc>
        <w:tc>
          <w:tcPr>
            <w:tcW w:w="4592" w:type="dxa"/>
            <w:tcBorders>
              <w:bottom w:val="single" w:color="D8E1E8" w:sz="4" w:space="0"/>
              <w:right w:val="single" w:color="D8E1E8" w:sz="4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926C53A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263238"/>
                <w:sz w:val="17"/>
              </w:rPr>
              <w:t>去除HTML、联系方式、模板广告、重复空格；保留原始文本</w:t>
            </w:r>
          </w:p>
        </w:tc>
        <w:tc>
          <w:tcPr>
            <w:tcW w:w="2891" w:type="dxa"/>
            <w:tcBorders>
              <w:bottom w:val="single" w:color="D8E1E8" w:sz="4" w:space="0"/>
              <w:right w:val="single" w:color="D8E1E8" w:sz="4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7885617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263238"/>
                <w:sz w:val="17"/>
              </w:rPr>
              <w:t>raw_text＋clean_text</w:t>
            </w:r>
          </w:p>
        </w:tc>
      </w:tr>
      <w:tr w14:paraId="68F1964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tcBorders>
              <w:bottom w:val="single" w:color="D8E1E8" w:sz="4" w:space="0"/>
              <w:right w:val="single" w:color="D8E1E8" w:sz="4" w:space="0"/>
            </w:tcBorders>
            <w:shd w:val="clear" w:color="auto" w:fill="F3F5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C99615F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263238"/>
                <w:sz w:val="17"/>
              </w:rPr>
              <w:t>标题标准化</w:t>
            </w:r>
          </w:p>
        </w:tc>
        <w:tc>
          <w:tcPr>
            <w:tcW w:w="4592" w:type="dxa"/>
            <w:tcBorders>
              <w:bottom w:val="single" w:color="D8E1E8" w:sz="4" w:space="0"/>
              <w:right w:val="single" w:color="D8E1E8" w:sz="4" w:space="0"/>
            </w:tcBorders>
            <w:shd w:val="clear" w:color="auto" w:fill="F3F5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71CB428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263238"/>
                <w:sz w:val="17"/>
              </w:rPr>
              <w:t>去除地区、急聘、薪资、编号等装饰词；保留职级和方向词</w:t>
            </w:r>
          </w:p>
        </w:tc>
        <w:tc>
          <w:tcPr>
            <w:tcW w:w="2891" w:type="dxa"/>
            <w:tcBorders>
              <w:bottom w:val="single" w:color="D8E1E8" w:sz="4" w:space="0"/>
              <w:right w:val="single" w:color="D8E1E8" w:sz="4" w:space="0"/>
            </w:tcBorders>
            <w:shd w:val="clear" w:color="auto" w:fill="F3F5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17783CF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263238"/>
                <w:sz w:val="17"/>
              </w:rPr>
              <w:t>job_title_raw＋job_title_normalized</w:t>
            </w:r>
          </w:p>
        </w:tc>
      </w:tr>
      <w:tr w14:paraId="48D8CC4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tcBorders>
              <w:bottom w:val="single" w:color="D8E1E8" w:sz="4" w:space="0"/>
              <w:right w:val="single" w:color="D8E1E8" w:sz="4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2B12BB6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263238"/>
                <w:sz w:val="17"/>
              </w:rPr>
              <w:t>企业标准化</w:t>
            </w:r>
          </w:p>
        </w:tc>
        <w:tc>
          <w:tcPr>
            <w:tcW w:w="4592" w:type="dxa"/>
            <w:tcBorders>
              <w:bottom w:val="single" w:color="D8E1E8" w:sz="4" w:space="0"/>
              <w:right w:val="single" w:color="D8E1E8" w:sz="4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C1BD0F5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263238"/>
                <w:sz w:val="17"/>
              </w:rPr>
              <w:t>统一公司简称/全称；保留分公司、子公司信息</w:t>
            </w:r>
          </w:p>
        </w:tc>
        <w:tc>
          <w:tcPr>
            <w:tcW w:w="2891" w:type="dxa"/>
            <w:tcBorders>
              <w:bottom w:val="single" w:color="D8E1E8" w:sz="4" w:space="0"/>
              <w:right w:val="single" w:color="D8E1E8" w:sz="4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C201114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263238"/>
                <w:sz w:val="17"/>
              </w:rPr>
              <w:t>company_raw＋company_normalized</w:t>
            </w:r>
          </w:p>
        </w:tc>
      </w:tr>
      <w:tr w14:paraId="2D25F82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tcBorders>
              <w:bottom w:val="single" w:color="D8E1E8" w:sz="4" w:space="0"/>
              <w:right w:val="single" w:color="D8E1E8" w:sz="4" w:space="0"/>
            </w:tcBorders>
            <w:shd w:val="clear" w:color="auto" w:fill="F3F5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B4219B6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263238"/>
                <w:sz w:val="17"/>
              </w:rPr>
              <w:t>薪资标准化</w:t>
            </w:r>
          </w:p>
        </w:tc>
        <w:tc>
          <w:tcPr>
            <w:tcW w:w="4592" w:type="dxa"/>
            <w:tcBorders>
              <w:bottom w:val="single" w:color="D8E1E8" w:sz="4" w:space="0"/>
              <w:right w:val="single" w:color="D8E1E8" w:sz="4" w:space="0"/>
            </w:tcBorders>
            <w:shd w:val="clear" w:color="auto" w:fill="F3F5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B789ABE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263238"/>
                <w:sz w:val="17"/>
              </w:rPr>
              <w:t>统一月薪口径；单独记录年薪、日薪、计件或面议</w:t>
            </w:r>
          </w:p>
        </w:tc>
        <w:tc>
          <w:tcPr>
            <w:tcW w:w="2891" w:type="dxa"/>
            <w:tcBorders>
              <w:bottom w:val="single" w:color="D8E1E8" w:sz="4" w:space="0"/>
              <w:right w:val="single" w:color="D8E1E8" w:sz="4" w:space="0"/>
            </w:tcBorders>
            <w:shd w:val="clear" w:color="auto" w:fill="F3F5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EDB04CF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263238"/>
                <w:sz w:val="17"/>
              </w:rPr>
              <w:t>salary_min/max＋salary_period</w:t>
            </w:r>
          </w:p>
        </w:tc>
      </w:tr>
      <w:tr w14:paraId="1241A2B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tcBorders>
              <w:bottom w:val="single" w:color="D8E1E8" w:sz="4" w:space="0"/>
              <w:right w:val="single" w:color="D8E1E8" w:sz="4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0B57B37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263238"/>
                <w:sz w:val="17"/>
              </w:rPr>
              <w:t>硬去重</w:t>
            </w:r>
          </w:p>
        </w:tc>
        <w:tc>
          <w:tcPr>
            <w:tcW w:w="4592" w:type="dxa"/>
            <w:tcBorders>
              <w:bottom w:val="single" w:color="D8E1E8" w:sz="4" w:space="0"/>
              <w:right w:val="single" w:color="D8E1E8" w:sz="4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9752D04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263238"/>
                <w:sz w:val="17"/>
              </w:rPr>
              <w:t>同一数据源、相同岗位ID或URL仅保留一条</w:t>
            </w:r>
          </w:p>
        </w:tc>
        <w:tc>
          <w:tcPr>
            <w:tcW w:w="2891" w:type="dxa"/>
            <w:tcBorders>
              <w:bottom w:val="single" w:color="D8E1E8" w:sz="4" w:space="0"/>
              <w:right w:val="single" w:color="D8E1E8" w:sz="4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2E56966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263238"/>
                <w:sz w:val="17"/>
              </w:rPr>
              <w:t>dedup_type=hard</w:t>
            </w:r>
          </w:p>
        </w:tc>
      </w:tr>
      <w:tr w14:paraId="58520DF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tcBorders>
              <w:bottom w:val="single" w:color="D8E1E8" w:sz="4" w:space="0"/>
              <w:right w:val="single" w:color="D8E1E8" w:sz="4" w:space="0"/>
            </w:tcBorders>
            <w:shd w:val="clear" w:color="auto" w:fill="F3F5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5142430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263238"/>
                <w:sz w:val="17"/>
              </w:rPr>
              <w:t>软去重</w:t>
            </w:r>
          </w:p>
        </w:tc>
        <w:tc>
          <w:tcPr>
            <w:tcW w:w="4592" w:type="dxa"/>
            <w:tcBorders>
              <w:bottom w:val="single" w:color="D8E1E8" w:sz="4" w:space="0"/>
              <w:right w:val="single" w:color="D8E1E8" w:sz="4" w:space="0"/>
            </w:tcBorders>
            <w:shd w:val="clear" w:color="auto" w:fill="F3F5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AF52955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263238"/>
                <w:sz w:val="17"/>
              </w:rPr>
              <w:t>企业＋标准化标题＋地区＋职责文本高相似，保留最新/最完整记录</w:t>
            </w:r>
          </w:p>
        </w:tc>
        <w:tc>
          <w:tcPr>
            <w:tcW w:w="2891" w:type="dxa"/>
            <w:tcBorders>
              <w:bottom w:val="single" w:color="D8E1E8" w:sz="4" w:space="0"/>
              <w:right w:val="single" w:color="D8E1E8" w:sz="4" w:space="0"/>
            </w:tcBorders>
            <w:shd w:val="clear" w:color="auto" w:fill="F3F5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C0D16C1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263238"/>
                <w:sz w:val="17"/>
              </w:rPr>
              <w:t>dedup_group_id＋is_primary</w:t>
            </w:r>
          </w:p>
        </w:tc>
      </w:tr>
      <w:tr w14:paraId="72ED08F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tcBorders>
              <w:bottom w:val="single" w:color="D8E1E8" w:sz="4" w:space="0"/>
              <w:right w:val="single" w:color="D8E1E8" w:sz="4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F38C073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263238"/>
                <w:sz w:val="17"/>
              </w:rPr>
              <w:t>失效识别</w:t>
            </w:r>
          </w:p>
        </w:tc>
        <w:tc>
          <w:tcPr>
            <w:tcW w:w="4592" w:type="dxa"/>
            <w:tcBorders>
              <w:bottom w:val="single" w:color="D8E1E8" w:sz="4" w:space="0"/>
              <w:right w:val="single" w:color="D8E1E8" w:sz="4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1B07721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263238"/>
                <w:sz w:val="17"/>
              </w:rPr>
              <w:t>下架、已关闭、实习兼职不符合范围、信息不完整</w:t>
            </w:r>
          </w:p>
        </w:tc>
        <w:tc>
          <w:tcPr>
            <w:tcW w:w="2891" w:type="dxa"/>
            <w:tcBorders>
              <w:bottom w:val="single" w:color="D8E1E8" w:sz="4" w:space="0"/>
              <w:right w:val="single" w:color="D8E1E8" w:sz="4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AC33ED3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263238"/>
                <w:sz w:val="17"/>
              </w:rPr>
              <w:t>validity_status＋invalid_reason</w:t>
            </w:r>
          </w:p>
        </w:tc>
      </w:tr>
    </w:tbl>
    <w:p w14:paraId="1580FFAF">
      <w:pPr>
        <w:spacing w:after="40"/>
      </w:pPr>
    </w:p>
    <w:p w14:paraId="070321DE">
      <w:pPr>
        <w:pStyle w:val="4"/>
      </w:pPr>
      <w:commentRangeStart w:id="0"/>
      <w:r>
        <w:t>4.5 从招聘职责中提取岗位实际工作</w:t>
      </w:r>
      <w:commentRangeEnd w:id="0"/>
      <w:r>
        <w:commentReference w:id="0"/>
      </w:r>
    </w:p>
    <w:p w14:paraId="1F218DC8">
      <w:pPr>
        <w:spacing w:after="80" w:line="312" w:lineRule="auto"/>
      </w:pPr>
      <w:r>
        <w:rPr>
          <w:rFonts w:ascii="微软雅黑" w:hAnsi="微软雅黑" w:eastAsia="微软雅黑"/>
          <w:b w:val="0"/>
          <w:color w:val="263238"/>
          <w:sz w:val="21"/>
        </w:rPr>
        <w:t>系统以职责文本为主、任职要求为辅，将岗位描述切分为任务短语，并提取“工作对象—工作动作—工具设备—工艺方法—工作场景—成果/质量要求”六类要素。任务表达建议统一为“动词＋对象＋条件/标准＋成果”。</w:t>
      </w:r>
    </w:p>
    <w:tbl>
      <w:tblPr>
        <w:tblStyle w:val="33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7"/>
        <w:gridCol w:w="3175"/>
        <w:gridCol w:w="4309"/>
      </w:tblGrid>
      <w:tr w14:paraId="28679DFF">
        <w:trPr>
          <w:tblHeader/>
          <w:jc w:val="center"/>
        </w:trPr>
        <w:tc>
          <w:tcPr>
            <w:tcW w:w="3249" w:type="dxa"/>
            <w:tcBorders>
              <w:bottom w:val="single" w:color="FFFFFF" w:sz="8" w:space="0"/>
            </w:tcBorders>
            <w:shd w:val="clear" w:color="auto" w:fill="163A5F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6A4FCD33">
            <w:pPr>
              <w:spacing w:after="0" w:line="264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提取维度</w:t>
            </w:r>
          </w:p>
        </w:tc>
        <w:tc>
          <w:tcPr>
            <w:tcW w:w="3249" w:type="dxa"/>
            <w:tcBorders>
              <w:bottom w:val="single" w:color="FFFFFF" w:sz="8" w:space="0"/>
            </w:tcBorders>
            <w:shd w:val="clear" w:color="auto" w:fill="163A5F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35D45E80">
            <w:pPr>
              <w:spacing w:after="0" w:line="264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问题</w:t>
            </w:r>
          </w:p>
        </w:tc>
        <w:tc>
          <w:tcPr>
            <w:tcW w:w="3249" w:type="dxa"/>
            <w:tcBorders>
              <w:bottom w:val="single" w:color="FFFFFF" w:sz="8" w:space="0"/>
            </w:tcBorders>
            <w:shd w:val="clear" w:color="auto" w:fill="163A5F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48770E8A">
            <w:pPr>
              <w:spacing w:after="0" w:line="264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环境岗位示例</w:t>
            </w:r>
          </w:p>
        </w:tc>
      </w:tr>
      <w:tr w14:paraId="0D21196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tcBorders>
              <w:bottom w:val="single" w:color="D8E1E8" w:sz="4" w:space="0"/>
              <w:right w:val="single" w:color="D8E1E8" w:sz="4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856E5FB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263238"/>
                <w:sz w:val="17"/>
              </w:rPr>
              <w:t>工作对象</w:t>
            </w:r>
          </w:p>
        </w:tc>
        <w:tc>
          <w:tcPr>
            <w:tcW w:w="3175" w:type="dxa"/>
            <w:tcBorders>
              <w:bottom w:val="single" w:color="D8E1E8" w:sz="4" w:space="0"/>
              <w:right w:val="single" w:color="D8E1E8" w:sz="4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296EF0E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263238"/>
                <w:sz w:val="17"/>
              </w:rPr>
              <w:t>处理、检测或服务的对象是什么</w:t>
            </w:r>
          </w:p>
        </w:tc>
        <w:tc>
          <w:tcPr>
            <w:tcW w:w="4309" w:type="dxa"/>
            <w:tcBorders>
              <w:bottom w:val="single" w:color="D8E1E8" w:sz="4" w:space="0"/>
              <w:right w:val="single" w:color="D8E1E8" w:sz="4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FFDA908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263238"/>
                <w:sz w:val="17"/>
              </w:rPr>
              <w:t>废水、废气、土壤、样品、在线监测设备</w:t>
            </w:r>
          </w:p>
        </w:tc>
      </w:tr>
      <w:tr w14:paraId="3888520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tcBorders>
              <w:bottom w:val="single" w:color="D8E1E8" w:sz="4" w:space="0"/>
              <w:right w:val="single" w:color="D8E1E8" w:sz="4" w:space="0"/>
            </w:tcBorders>
            <w:shd w:val="clear" w:color="auto" w:fill="F3F5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181AB63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263238"/>
                <w:sz w:val="17"/>
              </w:rPr>
              <w:t>工作动作</w:t>
            </w:r>
          </w:p>
        </w:tc>
        <w:tc>
          <w:tcPr>
            <w:tcW w:w="3175" w:type="dxa"/>
            <w:tcBorders>
              <w:bottom w:val="single" w:color="D8E1E8" w:sz="4" w:space="0"/>
              <w:right w:val="single" w:color="D8E1E8" w:sz="4" w:space="0"/>
            </w:tcBorders>
            <w:shd w:val="clear" w:color="auto" w:fill="F3F5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5786904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263238"/>
                <w:sz w:val="17"/>
              </w:rPr>
              <w:t>岗位执行了什么实际动作</w:t>
            </w:r>
          </w:p>
        </w:tc>
        <w:tc>
          <w:tcPr>
            <w:tcW w:w="4309" w:type="dxa"/>
            <w:tcBorders>
              <w:bottom w:val="single" w:color="D8E1E8" w:sz="4" w:space="0"/>
              <w:right w:val="single" w:color="D8E1E8" w:sz="4" w:space="0"/>
            </w:tcBorders>
            <w:shd w:val="clear" w:color="auto" w:fill="F3F5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69FE071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263238"/>
                <w:sz w:val="17"/>
              </w:rPr>
              <w:t>采集、前处理、分析、校准、巡检、调试、记录</w:t>
            </w:r>
          </w:p>
        </w:tc>
      </w:tr>
      <w:tr w14:paraId="4C59222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tcBorders>
              <w:bottom w:val="single" w:color="D8E1E8" w:sz="4" w:space="0"/>
              <w:right w:val="single" w:color="D8E1E8" w:sz="4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5A48B83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263238"/>
                <w:sz w:val="17"/>
              </w:rPr>
              <w:t>工具设备</w:t>
            </w:r>
          </w:p>
        </w:tc>
        <w:tc>
          <w:tcPr>
            <w:tcW w:w="3175" w:type="dxa"/>
            <w:tcBorders>
              <w:bottom w:val="single" w:color="D8E1E8" w:sz="4" w:space="0"/>
              <w:right w:val="single" w:color="D8E1E8" w:sz="4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0A32E95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263238"/>
                <w:sz w:val="17"/>
              </w:rPr>
              <w:t>使用哪些仪器、软件或设备</w:t>
            </w:r>
          </w:p>
        </w:tc>
        <w:tc>
          <w:tcPr>
            <w:tcW w:w="4309" w:type="dxa"/>
            <w:tcBorders>
              <w:bottom w:val="single" w:color="D8E1E8" w:sz="4" w:space="0"/>
              <w:right w:val="single" w:color="D8E1E8" w:sz="4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AC01B23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263238"/>
                <w:sz w:val="17"/>
              </w:rPr>
              <w:t>采样器、分光光度计、气相色谱仪、CEMS、数采仪</w:t>
            </w:r>
          </w:p>
        </w:tc>
      </w:tr>
      <w:tr w14:paraId="2A99B97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tcBorders>
              <w:bottom w:val="single" w:color="D8E1E8" w:sz="4" w:space="0"/>
              <w:right w:val="single" w:color="D8E1E8" w:sz="4" w:space="0"/>
            </w:tcBorders>
            <w:shd w:val="clear" w:color="auto" w:fill="F3F5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477FBFD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263238"/>
                <w:sz w:val="17"/>
              </w:rPr>
              <w:t>工艺方法</w:t>
            </w:r>
          </w:p>
        </w:tc>
        <w:tc>
          <w:tcPr>
            <w:tcW w:w="3175" w:type="dxa"/>
            <w:tcBorders>
              <w:bottom w:val="single" w:color="D8E1E8" w:sz="4" w:space="0"/>
              <w:right w:val="single" w:color="D8E1E8" w:sz="4" w:space="0"/>
            </w:tcBorders>
            <w:shd w:val="clear" w:color="auto" w:fill="F3F5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F10CD7F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263238"/>
                <w:sz w:val="17"/>
              </w:rPr>
              <w:t>采用哪些技术路线或工艺</w:t>
            </w:r>
          </w:p>
        </w:tc>
        <w:tc>
          <w:tcPr>
            <w:tcW w:w="4309" w:type="dxa"/>
            <w:tcBorders>
              <w:bottom w:val="single" w:color="D8E1E8" w:sz="4" w:space="0"/>
              <w:right w:val="single" w:color="D8E1E8" w:sz="4" w:space="0"/>
            </w:tcBorders>
            <w:shd w:val="clear" w:color="auto" w:fill="F3F5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A8AF0BE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263238"/>
                <w:sz w:val="17"/>
              </w:rPr>
              <w:t>A/O、MBR、RTO、脱硫、脱硝、固化、焚烧</w:t>
            </w:r>
          </w:p>
        </w:tc>
      </w:tr>
      <w:tr w14:paraId="1B51709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tcBorders>
              <w:bottom w:val="single" w:color="D8E1E8" w:sz="4" w:space="0"/>
              <w:right w:val="single" w:color="D8E1E8" w:sz="4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1AF3BA4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263238"/>
                <w:sz w:val="17"/>
              </w:rPr>
              <w:t>工作场景</w:t>
            </w:r>
          </w:p>
        </w:tc>
        <w:tc>
          <w:tcPr>
            <w:tcW w:w="3175" w:type="dxa"/>
            <w:tcBorders>
              <w:bottom w:val="single" w:color="D8E1E8" w:sz="4" w:space="0"/>
              <w:right w:val="single" w:color="D8E1E8" w:sz="4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DF07609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263238"/>
                <w:sz w:val="17"/>
              </w:rPr>
              <w:t>任务发生在哪里</w:t>
            </w:r>
          </w:p>
        </w:tc>
        <w:tc>
          <w:tcPr>
            <w:tcW w:w="4309" w:type="dxa"/>
            <w:tcBorders>
              <w:bottom w:val="single" w:color="D8E1E8" w:sz="4" w:space="0"/>
              <w:right w:val="single" w:color="D8E1E8" w:sz="4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FB911A4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263238"/>
                <w:sz w:val="17"/>
              </w:rPr>
              <w:t>第三方检测实验室、污水厂、企业排放口、危废处置现场</w:t>
            </w:r>
          </w:p>
        </w:tc>
      </w:tr>
      <w:tr w14:paraId="785E8C9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tcBorders>
              <w:bottom w:val="single" w:color="D8E1E8" w:sz="4" w:space="0"/>
              <w:right w:val="single" w:color="D8E1E8" w:sz="4" w:space="0"/>
            </w:tcBorders>
            <w:shd w:val="clear" w:color="auto" w:fill="F3F5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8BA96AF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263238"/>
                <w:sz w:val="17"/>
              </w:rPr>
              <w:t>成果要求</w:t>
            </w:r>
          </w:p>
        </w:tc>
        <w:tc>
          <w:tcPr>
            <w:tcW w:w="3175" w:type="dxa"/>
            <w:tcBorders>
              <w:bottom w:val="single" w:color="D8E1E8" w:sz="4" w:space="0"/>
              <w:right w:val="single" w:color="D8E1E8" w:sz="4" w:space="0"/>
            </w:tcBorders>
            <w:shd w:val="clear" w:color="auto" w:fill="F3F5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91E6D20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263238"/>
                <w:sz w:val="17"/>
              </w:rPr>
              <w:t>需要形成什么成果或达到什么标准</w:t>
            </w:r>
          </w:p>
        </w:tc>
        <w:tc>
          <w:tcPr>
            <w:tcW w:w="4309" w:type="dxa"/>
            <w:tcBorders>
              <w:bottom w:val="single" w:color="D8E1E8" w:sz="4" w:space="0"/>
              <w:right w:val="single" w:color="D8E1E8" w:sz="4" w:space="0"/>
            </w:tcBorders>
            <w:shd w:val="clear" w:color="auto" w:fill="F3F5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256A204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263238"/>
                <w:sz w:val="17"/>
              </w:rPr>
              <w:t>原始记录、检测报告、运行台账、达标排放、故障闭环</w:t>
            </w:r>
          </w:p>
        </w:tc>
      </w:tr>
    </w:tbl>
    <w:p w14:paraId="2B42EB47">
      <w:pPr>
        <w:spacing w:after="40"/>
      </w:pPr>
    </w:p>
    <w:tbl>
      <w:tblPr>
        <w:tblStyle w:val="33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2AA182A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746" w:type="dxa"/>
            <w:tcBorders>
              <w:left w:val="single" w:color="2F75B5" w:sz="18" w:space="0"/>
            </w:tcBorders>
            <w:shd w:val="clear" w:color="auto" w:fill="EEF5FB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7C1E06B3">
            <w:pPr>
              <w:spacing w:after="0" w:line="312" w:lineRule="auto"/>
            </w:pPr>
            <w:r>
              <w:rPr>
                <w:rFonts w:ascii="微软雅黑" w:hAnsi="微软雅黑" w:eastAsia="微软雅黑"/>
                <w:b/>
                <w:color w:val="163A5F"/>
                <w:sz w:val="21"/>
              </w:rPr>
              <w:t xml:space="preserve">判定原则  </w:t>
            </w:r>
            <w:r>
              <w:rPr>
                <w:rFonts w:ascii="微软雅黑" w:hAnsi="微软雅黑" w:eastAsia="微软雅黑"/>
                <w:b w:val="0"/>
                <w:color w:val="263238"/>
                <w:sz w:val="21"/>
              </w:rPr>
              <w:t>岗位标题仅作为弱证据，岗位职责是岗位分类的主要证据。例如同为“环保技术员”，出现“现场采样、样品交接”应归入采样类；出现“设备巡检、加药、运行记录”应归入水处理运行类。</w:t>
            </w:r>
          </w:p>
        </w:tc>
      </w:tr>
    </w:tbl>
    <w:p w14:paraId="5DC39796">
      <w:pPr>
        <w:spacing w:after="40"/>
      </w:pPr>
    </w:p>
    <w:p w14:paraId="3A2428C9">
      <w:pPr>
        <w:pStyle w:val="4"/>
      </w:pPr>
      <w:r>
        <w:t>4.6 岗位任务聚类与岗位类别形成</w:t>
      </w:r>
    </w:p>
    <w:p w14:paraId="2839B2B7">
      <w:pPr>
        <w:spacing w:after="80" w:line="312" w:lineRule="auto"/>
      </w:pPr>
      <w:r>
        <w:rPr>
          <w:rFonts w:ascii="微软雅黑" w:hAnsi="微软雅黑" w:eastAsia="微软雅黑"/>
          <w:b w:val="0"/>
          <w:color w:val="263238"/>
          <w:sz w:val="21"/>
        </w:rPr>
        <w:t>将任务要素结构化后，先按语义相似度生成候选簇，再由业务规则和人工样本进行命名。聚类对象应优先使用“职责任务短语＋工作对象＋工艺/设备”，不能只使用岗位标题。</w:t>
      </w:r>
    </w:p>
    <w:tbl>
      <w:tblPr>
        <w:tblStyle w:val="33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71"/>
        <w:gridCol w:w="3969"/>
        <w:gridCol w:w="3231"/>
      </w:tblGrid>
      <w:tr w14:paraId="260EF57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3249" w:type="dxa"/>
            <w:tcBorders>
              <w:bottom w:val="single" w:color="FFFFFF" w:sz="8" w:space="0"/>
            </w:tcBorders>
            <w:shd w:val="clear" w:color="auto" w:fill="163A5F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4D1792B1">
            <w:pPr>
              <w:spacing w:after="0" w:line="264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聚类输入</w:t>
            </w:r>
          </w:p>
        </w:tc>
        <w:tc>
          <w:tcPr>
            <w:tcW w:w="3249" w:type="dxa"/>
            <w:tcBorders>
              <w:bottom w:val="single" w:color="FFFFFF" w:sz="8" w:space="0"/>
            </w:tcBorders>
            <w:shd w:val="clear" w:color="auto" w:fill="163A5F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639CF375">
            <w:pPr>
              <w:spacing w:after="0" w:line="264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聚类与合并规则</w:t>
            </w:r>
          </w:p>
        </w:tc>
        <w:tc>
          <w:tcPr>
            <w:tcW w:w="3249" w:type="dxa"/>
            <w:tcBorders>
              <w:bottom w:val="single" w:color="FFFFFF" w:sz="8" w:space="0"/>
            </w:tcBorders>
            <w:shd w:val="clear" w:color="auto" w:fill="163A5F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77D65E34">
            <w:pPr>
              <w:spacing w:after="0" w:line="264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岗位类别命名规则</w:t>
            </w:r>
          </w:p>
        </w:tc>
      </w:tr>
      <w:tr w14:paraId="368F240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1" w:type="dxa"/>
            <w:tcBorders>
              <w:bottom w:val="single" w:color="D8E1E8" w:sz="4" w:space="0"/>
              <w:right w:val="single" w:color="D8E1E8" w:sz="4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6F32623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263238"/>
                <w:sz w:val="17"/>
              </w:rPr>
              <w:t>标准化任务短语</w:t>
            </w:r>
          </w:p>
        </w:tc>
        <w:tc>
          <w:tcPr>
            <w:tcW w:w="3969" w:type="dxa"/>
            <w:tcBorders>
              <w:bottom w:val="single" w:color="D8E1E8" w:sz="4" w:space="0"/>
              <w:right w:val="single" w:color="D8E1E8" w:sz="4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F36B711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263238"/>
                <w:sz w:val="17"/>
              </w:rPr>
              <w:t>动作与对象高度相似的任务优先聚合</w:t>
            </w:r>
          </w:p>
        </w:tc>
        <w:tc>
          <w:tcPr>
            <w:tcW w:w="3231" w:type="dxa"/>
            <w:tcBorders>
              <w:bottom w:val="single" w:color="D8E1E8" w:sz="4" w:space="0"/>
              <w:right w:val="single" w:color="D8E1E8" w:sz="4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604927D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263238"/>
                <w:sz w:val="17"/>
              </w:rPr>
              <w:t>使用企业常见且可理解的岗位类别名称</w:t>
            </w:r>
          </w:p>
        </w:tc>
      </w:tr>
      <w:tr w14:paraId="226B334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1" w:type="dxa"/>
            <w:tcBorders>
              <w:bottom w:val="single" w:color="D8E1E8" w:sz="4" w:space="0"/>
              <w:right w:val="single" w:color="D8E1E8" w:sz="4" w:space="0"/>
            </w:tcBorders>
            <w:shd w:val="clear" w:color="auto" w:fill="F3F5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005A06F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263238"/>
                <w:sz w:val="17"/>
              </w:rPr>
              <w:t>工作对象/场景</w:t>
            </w:r>
          </w:p>
        </w:tc>
        <w:tc>
          <w:tcPr>
            <w:tcW w:w="3969" w:type="dxa"/>
            <w:tcBorders>
              <w:bottom w:val="single" w:color="D8E1E8" w:sz="4" w:space="0"/>
              <w:right w:val="single" w:color="D8E1E8" w:sz="4" w:space="0"/>
            </w:tcBorders>
            <w:shd w:val="clear" w:color="auto" w:fill="F3F5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AB83B2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263238"/>
                <w:sz w:val="17"/>
              </w:rPr>
              <w:t>水、气、土、固废等对象可拆分专业方向</w:t>
            </w:r>
          </w:p>
        </w:tc>
        <w:tc>
          <w:tcPr>
            <w:tcW w:w="3231" w:type="dxa"/>
            <w:tcBorders>
              <w:bottom w:val="single" w:color="D8E1E8" w:sz="4" w:space="0"/>
              <w:right w:val="single" w:color="D8E1E8" w:sz="4" w:space="0"/>
            </w:tcBorders>
            <w:shd w:val="clear" w:color="auto" w:fill="F3F5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B9F9CCF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263238"/>
                <w:sz w:val="17"/>
              </w:rPr>
              <w:t>名称应体现主要工作对象或核心工作过程</w:t>
            </w:r>
          </w:p>
        </w:tc>
      </w:tr>
      <w:tr w14:paraId="686DED1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1" w:type="dxa"/>
            <w:tcBorders>
              <w:bottom w:val="single" w:color="D8E1E8" w:sz="4" w:space="0"/>
              <w:right w:val="single" w:color="D8E1E8" w:sz="4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5F4601B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263238"/>
                <w:sz w:val="17"/>
              </w:rPr>
              <w:t>工具设备/工艺</w:t>
            </w:r>
          </w:p>
        </w:tc>
        <w:tc>
          <w:tcPr>
            <w:tcW w:w="3969" w:type="dxa"/>
            <w:tcBorders>
              <w:bottom w:val="single" w:color="D8E1E8" w:sz="4" w:space="0"/>
              <w:right w:val="single" w:color="D8E1E8" w:sz="4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B45D666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263238"/>
                <w:sz w:val="17"/>
              </w:rPr>
              <w:t>关键设备或工艺差异明显时可拆分子类</w:t>
            </w:r>
          </w:p>
        </w:tc>
        <w:tc>
          <w:tcPr>
            <w:tcW w:w="3231" w:type="dxa"/>
            <w:tcBorders>
              <w:bottom w:val="single" w:color="D8E1E8" w:sz="4" w:space="0"/>
              <w:right w:val="single" w:color="D8E1E8" w:sz="4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154DEC2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263238"/>
                <w:sz w:val="17"/>
              </w:rPr>
              <w:t>避免用单一设备名替代完整岗位</w:t>
            </w:r>
          </w:p>
        </w:tc>
      </w:tr>
      <w:tr w14:paraId="7F83E64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1" w:type="dxa"/>
            <w:tcBorders>
              <w:bottom w:val="single" w:color="D8E1E8" w:sz="4" w:space="0"/>
              <w:right w:val="single" w:color="D8E1E8" w:sz="4" w:space="0"/>
            </w:tcBorders>
            <w:shd w:val="clear" w:color="auto" w:fill="F3F5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A298E64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263238"/>
                <w:sz w:val="17"/>
              </w:rPr>
              <w:t>标题别名</w:t>
            </w:r>
          </w:p>
        </w:tc>
        <w:tc>
          <w:tcPr>
            <w:tcW w:w="3969" w:type="dxa"/>
            <w:tcBorders>
              <w:bottom w:val="single" w:color="D8E1E8" w:sz="4" w:space="0"/>
              <w:right w:val="single" w:color="D8E1E8" w:sz="4" w:space="0"/>
            </w:tcBorders>
            <w:shd w:val="clear" w:color="auto" w:fill="F3F5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D05A70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263238"/>
                <w:sz w:val="17"/>
              </w:rPr>
              <w:t>用于解释同一簇有哪些企业称谓</w:t>
            </w:r>
          </w:p>
        </w:tc>
        <w:tc>
          <w:tcPr>
            <w:tcW w:w="3231" w:type="dxa"/>
            <w:tcBorders>
              <w:bottom w:val="single" w:color="D8E1E8" w:sz="4" w:space="0"/>
              <w:right w:val="single" w:color="D8E1E8" w:sz="4" w:space="0"/>
            </w:tcBorders>
            <w:shd w:val="clear" w:color="auto" w:fill="F3F5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3294117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263238"/>
                <w:sz w:val="17"/>
              </w:rPr>
              <w:t>保留别名词典，不强制企业标题统一</w:t>
            </w:r>
          </w:p>
        </w:tc>
      </w:tr>
      <w:tr w14:paraId="3C9626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1" w:type="dxa"/>
            <w:tcBorders>
              <w:bottom w:val="single" w:color="D8E1E8" w:sz="4" w:space="0"/>
              <w:right w:val="single" w:color="D8E1E8" w:sz="4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518C7C7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263238"/>
                <w:sz w:val="17"/>
              </w:rPr>
              <w:t>人工标注样本</w:t>
            </w:r>
          </w:p>
        </w:tc>
        <w:tc>
          <w:tcPr>
            <w:tcW w:w="3969" w:type="dxa"/>
            <w:tcBorders>
              <w:bottom w:val="single" w:color="D8E1E8" w:sz="4" w:space="0"/>
              <w:right w:val="single" w:color="D8E1E8" w:sz="4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B43C087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263238"/>
                <w:sz w:val="17"/>
              </w:rPr>
              <w:t>对边界簇、混合职责簇进行拆分或合并</w:t>
            </w:r>
          </w:p>
        </w:tc>
        <w:tc>
          <w:tcPr>
            <w:tcW w:w="3231" w:type="dxa"/>
            <w:tcBorders>
              <w:bottom w:val="single" w:color="D8E1E8" w:sz="4" w:space="0"/>
              <w:right w:val="single" w:color="D8E1E8" w:sz="4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8EAE880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263238"/>
                <w:sz w:val="17"/>
              </w:rPr>
              <w:t>标注核心岗位、扩展岗位或不相关岗位</w:t>
            </w:r>
          </w:p>
        </w:tc>
      </w:tr>
    </w:tbl>
    <w:p w14:paraId="051D5B36">
      <w:pPr>
        <w:spacing w:after="40"/>
      </w:pPr>
    </w:p>
    <w:p w14:paraId="7208B71A">
      <w:pPr>
        <w:pStyle w:val="4"/>
      </w:pPr>
      <w:r>
        <w:t>4.7 权威标准校核与正式词典形成</w:t>
      </w:r>
    </w:p>
    <w:p w14:paraId="3B5300F9">
      <w:pPr>
        <w:spacing w:after="80" w:line="312" w:lineRule="auto"/>
      </w:pPr>
      <w:r>
        <w:rPr>
          <w:rFonts w:ascii="微软雅黑" w:hAnsi="微软雅黑" w:eastAsia="微软雅黑"/>
          <w:b w:val="0"/>
          <w:color w:val="263238"/>
          <w:sz w:val="21"/>
        </w:rPr>
        <w:t>岗位聚类结果形成后，再与规范职业、职业技能标准、专业教学标准和人才培养方案进行校核。该环节不是让国家职业名称替代企业岗位，而是检查岗位类别是否超出专业培养边界、是否存在错误归类，并为岗位任务提供权威参照。</w:t>
      </w:r>
    </w:p>
    <w:tbl>
      <w:tblPr>
        <w:tblStyle w:val="33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6803"/>
      </w:tblGrid>
      <w:tr w14:paraId="74C364F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4873" w:type="dxa"/>
            <w:tcBorders>
              <w:bottom w:val="single" w:color="FFFFFF" w:sz="8" w:space="0"/>
            </w:tcBorders>
            <w:shd w:val="clear" w:color="auto" w:fill="163A5F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0D346F0F">
            <w:pPr>
              <w:spacing w:after="0" w:line="264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词典字段</w:t>
            </w:r>
          </w:p>
        </w:tc>
        <w:tc>
          <w:tcPr>
            <w:tcW w:w="4873" w:type="dxa"/>
            <w:tcBorders>
              <w:bottom w:val="single" w:color="FFFFFF" w:sz="8" w:space="0"/>
            </w:tcBorders>
            <w:shd w:val="clear" w:color="auto" w:fill="163A5F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4CC72CC4">
            <w:pPr>
              <w:spacing w:after="0" w:line="264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内容要求</w:t>
            </w:r>
          </w:p>
        </w:tc>
      </w:tr>
      <w:tr w14:paraId="20F1112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Borders>
              <w:bottom w:val="single" w:color="D8E1E8" w:sz="4" w:space="0"/>
              <w:right w:val="single" w:color="D8E1E8" w:sz="4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72EFFF6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263238"/>
                <w:sz w:val="17"/>
              </w:rPr>
              <w:t>专业/专业方向</w:t>
            </w:r>
          </w:p>
        </w:tc>
        <w:tc>
          <w:tcPr>
            <w:tcW w:w="6803" w:type="dxa"/>
            <w:tcBorders>
              <w:bottom w:val="single" w:color="D8E1E8" w:sz="4" w:space="0"/>
              <w:right w:val="single" w:color="D8E1E8" w:sz="4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4E85645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263238"/>
                <w:sz w:val="17"/>
              </w:rPr>
              <w:t>岗位归属的专业范围和产业方向</w:t>
            </w:r>
          </w:p>
        </w:tc>
      </w:tr>
      <w:tr w14:paraId="1F73DCE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Borders>
              <w:bottom w:val="single" w:color="D8E1E8" w:sz="4" w:space="0"/>
              <w:right w:val="single" w:color="D8E1E8" w:sz="4" w:space="0"/>
            </w:tcBorders>
            <w:shd w:val="clear" w:color="auto" w:fill="F3F5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5B2FA8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263238"/>
                <w:sz w:val="17"/>
              </w:rPr>
              <w:t>目标岗位类别</w:t>
            </w:r>
          </w:p>
        </w:tc>
        <w:tc>
          <w:tcPr>
            <w:tcW w:w="6803" w:type="dxa"/>
            <w:tcBorders>
              <w:bottom w:val="single" w:color="D8E1E8" w:sz="4" w:space="0"/>
              <w:right w:val="single" w:color="D8E1E8" w:sz="4" w:space="0"/>
            </w:tcBorders>
            <w:shd w:val="clear" w:color="auto" w:fill="F3F5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2BF4CC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263238"/>
                <w:sz w:val="17"/>
              </w:rPr>
              <w:t>经聚类与校核形成的企业岗位类别</w:t>
            </w:r>
          </w:p>
        </w:tc>
      </w:tr>
      <w:tr w14:paraId="775E145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Borders>
              <w:bottom w:val="single" w:color="D8E1E8" w:sz="4" w:space="0"/>
              <w:right w:val="single" w:color="D8E1E8" w:sz="4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E16E274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263238"/>
                <w:sz w:val="17"/>
              </w:rPr>
              <w:t>招聘岗位别名</w:t>
            </w:r>
          </w:p>
        </w:tc>
        <w:tc>
          <w:tcPr>
            <w:tcW w:w="6803" w:type="dxa"/>
            <w:tcBorders>
              <w:bottom w:val="single" w:color="D8E1E8" w:sz="4" w:space="0"/>
              <w:right w:val="single" w:color="D8E1E8" w:sz="4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F0F640C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263238"/>
                <w:sz w:val="17"/>
              </w:rPr>
              <w:t>能直接用于岗位标题召回的名称集合</w:t>
            </w:r>
          </w:p>
        </w:tc>
      </w:tr>
      <w:tr w14:paraId="3DAD025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Borders>
              <w:bottom w:val="single" w:color="D8E1E8" w:sz="4" w:space="0"/>
              <w:right w:val="single" w:color="D8E1E8" w:sz="4" w:space="0"/>
            </w:tcBorders>
            <w:shd w:val="clear" w:color="auto" w:fill="F3F5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CB7094B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263238"/>
                <w:sz w:val="17"/>
              </w:rPr>
              <w:t>核心工作任务词</w:t>
            </w:r>
          </w:p>
        </w:tc>
        <w:tc>
          <w:tcPr>
            <w:tcW w:w="6803" w:type="dxa"/>
            <w:tcBorders>
              <w:bottom w:val="single" w:color="D8E1E8" w:sz="4" w:space="0"/>
              <w:right w:val="single" w:color="D8E1E8" w:sz="4" w:space="0"/>
            </w:tcBorders>
            <w:shd w:val="clear" w:color="auto" w:fill="F3F5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154A6D6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263238"/>
                <w:sz w:val="17"/>
              </w:rPr>
              <w:t>来自真实招聘职责的高频任务短语</w:t>
            </w:r>
          </w:p>
        </w:tc>
      </w:tr>
      <w:tr w14:paraId="32C3EF7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Borders>
              <w:bottom w:val="single" w:color="D8E1E8" w:sz="4" w:space="0"/>
              <w:right w:val="single" w:color="D8E1E8" w:sz="4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F762AD0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263238"/>
                <w:sz w:val="17"/>
              </w:rPr>
              <w:t>技术/工艺词</w:t>
            </w:r>
          </w:p>
        </w:tc>
        <w:tc>
          <w:tcPr>
            <w:tcW w:w="6803" w:type="dxa"/>
            <w:tcBorders>
              <w:bottom w:val="single" w:color="D8E1E8" w:sz="4" w:space="0"/>
              <w:right w:val="single" w:color="D8E1E8" w:sz="4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4DB12C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263238"/>
                <w:sz w:val="17"/>
              </w:rPr>
              <w:t>用于区分岗位方向的专业方法和工艺</w:t>
            </w:r>
          </w:p>
        </w:tc>
      </w:tr>
      <w:tr w14:paraId="2712829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Borders>
              <w:bottom w:val="single" w:color="D8E1E8" w:sz="4" w:space="0"/>
              <w:right w:val="single" w:color="D8E1E8" w:sz="4" w:space="0"/>
            </w:tcBorders>
            <w:shd w:val="clear" w:color="auto" w:fill="F3F5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1500308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263238"/>
                <w:sz w:val="17"/>
              </w:rPr>
              <w:t>工具/设备词</w:t>
            </w:r>
          </w:p>
        </w:tc>
        <w:tc>
          <w:tcPr>
            <w:tcW w:w="6803" w:type="dxa"/>
            <w:tcBorders>
              <w:bottom w:val="single" w:color="D8E1E8" w:sz="4" w:space="0"/>
              <w:right w:val="single" w:color="D8E1E8" w:sz="4" w:space="0"/>
            </w:tcBorders>
            <w:shd w:val="clear" w:color="auto" w:fill="F3F5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2A0656A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263238"/>
                <w:sz w:val="17"/>
              </w:rPr>
              <w:t>岗位常用仪器、设备、软件和平台</w:t>
            </w:r>
          </w:p>
        </w:tc>
      </w:tr>
      <w:tr w14:paraId="47AA50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Borders>
              <w:bottom w:val="single" w:color="D8E1E8" w:sz="4" w:space="0"/>
              <w:right w:val="single" w:color="D8E1E8" w:sz="4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AFE5037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263238"/>
                <w:sz w:val="17"/>
              </w:rPr>
              <w:t>场景限定词</w:t>
            </w:r>
          </w:p>
        </w:tc>
        <w:tc>
          <w:tcPr>
            <w:tcW w:w="6803" w:type="dxa"/>
            <w:tcBorders>
              <w:bottom w:val="single" w:color="D8E1E8" w:sz="4" w:space="0"/>
              <w:right w:val="single" w:color="D8E1E8" w:sz="4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7EBFC59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263238"/>
                <w:sz w:val="17"/>
              </w:rPr>
              <w:t>企业类型、行业、工作对象和生产场景</w:t>
            </w:r>
          </w:p>
        </w:tc>
      </w:tr>
      <w:tr w14:paraId="2922111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Borders>
              <w:bottom w:val="single" w:color="D8E1E8" w:sz="4" w:space="0"/>
              <w:right w:val="single" w:color="D8E1E8" w:sz="4" w:space="0"/>
            </w:tcBorders>
            <w:shd w:val="clear" w:color="auto" w:fill="F3F5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C4D2554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263238"/>
                <w:sz w:val="17"/>
              </w:rPr>
              <w:t>排除词</w:t>
            </w:r>
          </w:p>
        </w:tc>
        <w:tc>
          <w:tcPr>
            <w:tcW w:w="6803" w:type="dxa"/>
            <w:tcBorders>
              <w:bottom w:val="single" w:color="D8E1E8" w:sz="4" w:space="0"/>
              <w:right w:val="single" w:color="D8E1E8" w:sz="4" w:space="0"/>
            </w:tcBorders>
            <w:shd w:val="clear" w:color="auto" w:fill="F3F5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0EFC6F3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263238"/>
                <w:sz w:val="17"/>
              </w:rPr>
              <w:t>可明确识别为其他行业或其他岗位的词</w:t>
            </w:r>
          </w:p>
        </w:tc>
      </w:tr>
      <w:tr w14:paraId="5AE37E3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Borders>
              <w:bottom w:val="single" w:color="D8E1E8" w:sz="4" w:space="0"/>
              <w:right w:val="single" w:color="D8E1E8" w:sz="4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D7C1ECB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263238"/>
                <w:sz w:val="17"/>
              </w:rPr>
              <w:t>分类规则</w:t>
            </w:r>
          </w:p>
        </w:tc>
        <w:tc>
          <w:tcPr>
            <w:tcW w:w="6803" w:type="dxa"/>
            <w:tcBorders>
              <w:bottom w:val="single" w:color="D8E1E8" w:sz="4" w:space="0"/>
              <w:right w:val="single" w:color="D8E1E8" w:sz="4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49EE5AC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263238"/>
                <w:sz w:val="17"/>
              </w:rPr>
              <w:t>标题、职责、场景的组合命中条件</w:t>
            </w:r>
          </w:p>
        </w:tc>
      </w:tr>
      <w:tr w14:paraId="725DE6D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Borders>
              <w:bottom w:val="single" w:color="D8E1E8" w:sz="4" w:space="0"/>
              <w:right w:val="single" w:color="D8E1E8" w:sz="4" w:space="0"/>
            </w:tcBorders>
            <w:shd w:val="clear" w:color="auto" w:fill="F3F5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874F63F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263238"/>
                <w:sz w:val="17"/>
              </w:rPr>
              <w:t>人工复核规则</w:t>
            </w:r>
          </w:p>
        </w:tc>
        <w:tc>
          <w:tcPr>
            <w:tcW w:w="6803" w:type="dxa"/>
            <w:tcBorders>
              <w:bottom w:val="single" w:color="D8E1E8" w:sz="4" w:space="0"/>
              <w:right w:val="single" w:color="D8E1E8" w:sz="4" w:space="0"/>
            </w:tcBorders>
            <w:shd w:val="clear" w:color="auto" w:fill="F3F5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DBFCD91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263238"/>
                <w:sz w:val="17"/>
              </w:rPr>
              <w:t>模糊标题、跨类职责和低置信度样本的处理方式</w:t>
            </w:r>
          </w:p>
        </w:tc>
      </w:tr>
      <w:tr w14:paraId="3EF4FF4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Borders>
              <w:bottom w:val="single" w:color="D8E1E8" w:sz="4" w:space="0"/>
              <w:right w:val="single" w:color="D8E1E8" w:sz="4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D793401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263238"/>
                <w:sz w:val="17"/>
              </w:rPr>
              <w:t>版本与证据</w:t>
            </w:r>
          </w:p>
        </w:tc>
        <w:tc>
          <w:tcPr>
            <w:tcW w:w="6803" w:type="dxa"/>
            <w:tcBorders>
              <w:bottom w:val="single" w:color="D8E1E8" w:sz="4" w:space="0"/>
              <w:right w:val="single" w:color="D8E1E8" w:sz="4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4AD5286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263238"/>
                <w:sz w:val="17"/>
              </w:rPr>
              <w:t>词典版本、生效日期、样本数量、来源与审核人</w:t>
            </w:r>
          </w:p>
        </w:tc>
      </w:tr>
    </w:tbl>
    <w:p w14:paraId="0F9D4182">
      <w:pPr>
        <w:spacing w:after="40"/>
      </w:pPr>
    </w:p>
    <w:p w14:paraId="2D01CD18">
      <w:pPr>
        <w:pStyle w:val="4"/>
      </w:pPr>
      <w:r>
        <w:t>4.8 第二轮规模抓取与岗位分类</w:t>
      </w:r>
    </w:p>
    <w:p w14:paraId="33B2C78C">
      <w:pPr>
        <w:spacing w:after="80" w:line="312" w:lineRule="auto"/>
      </w:pPr>
      <w:r>
        <w:rPr>
          <w:rFonts w:ascii="微软雅黑" w:hAnsi="微软雅黑" w:eastAsia="微软雅黑"/>
          <w:b w:val="0"/>
          <w:color w:val="263238"/>
          <w:sz w:val="21"/>
        </w:rPr>
        <w:t>第二轮才用于岗位规模、学历、经验、薪资和技能需求统计。系统采用“标题召回＋职责/场景校验＋排除规则＋语义分类”的组合方式，每条岗位保留分类分值、分类理由和命中证据。</w:t>
      </w:r>
    </w:p>
    <w:p w14:paraId="1BF680C2">
      <w:pPr>
        <w:spacing w:after="80" w:line="312" w:lineRule="auto"/>
      </w:pPr>
      <w:r>
        <w:rPr>
          <w:rFonts w:ascii="微软雅黑" w:hAnsi="微软雅黑" w:eastAsia="微软雅黑"/>
          <w:b w:val="0"/>
          <w:color w:val="263238"/>
          <w:sz w:val="21"/>
        </w:rPr>
        <w:t>建议逻辑：</w:t>
      </w:r>
    </w:p>
    <w:p w14:paraId="5E6643C2">
      <w:pPr>
        <w:pStyle w:val="16"/>
        <w:spacing w:after="40" w:line="312" w:lineRule="auto"/>
        <w:ind w:left="283" w:hanging="142"/>
      </w:pPr>
      <w:r>
        <w:rPr>
          <w:rFonts w:ascii="微软雅黑" w:hAnsi="微软雅黑" w:eastAsia="微软雅黑"/>
          <w:b w:val="0"/>
          <w:color w:val="263238"/>
          <w:sz w:val="21"/>
        </w:rPr>
        <w:t>明确岗位标题命中：直接进入候选集，但仍需通过行业和职责边界校验；</w:t>
      </w:r>
    </w:p>
    <w:p w14:paraId="295AFBAF">
      <w:pPr>
        <w:pStyle w:val="16"/>
        <w:spacing w:after="40" w:line="312" w:lineRule="auto"/>
        <w:ind w:left="283" w:hanging="142"/>
      </w:pPr>
      <w:r>
        <w:rPr>
          <w:rFonts w:ascii="微软雅黑" w:hAnsi="微软雅黑" w:eastAsia="微软雅黑"/>
          <w:b w:val="0"/>
          <w:color w:val="263238"/>
          <w:sz w:val="21"/>
        </w:rPr>
        <w:t>模糊岗位标题命中：必须同时命中核心任务词或专业场景词；</w:t>
      </w:r>
    </w:p>
    <w:p w14:paraId="5082165A">
      <w:pPr>
        <w:pStyle w:val="16"/>
        <w:spacing w:after="40" w:line="312" w:lineRule="auto"/>
        <w:ind w:left="283" w:hanging="142"/>
      </w:pPr>
      <w:r>
        <w:rPr>
          <w:rFonts w:ascii="微软雅黑" w:hAnsi="微软雅黑" w:eastAsia="微软雅黑"/>
          <w:b w:val="0"/>
          <w:color w:val="263238"/>
          <w:sz w:val="21"/>
        </w:rPr>
        <w:t>职责补充召回：标题未命中，但职责同时命中核心任务、工作对象和场景时可纳入；</w:t>
      </w:r>
    </w:p>
    <w:p w14:paraId="540BA70C">
      <w:pPr>
        <w:pStyle w:val="16"/>
        <w:spacing w:after="40" w:line="312" w:lineRule="auto"/>
        <w:ind w:left="283" w:hanging="142"/>
      </w:pPr>
      <w:r>
        <w:rPr>
          <w:rFonts w:ascii="微软雅黑" w:hAnsi="微软雅黑" w:eastAsia="微软雅黑"/>
          <w:b w:val="0"/>
          <w:color w:val="263238"/>
          <w:sz w:val="21"/>
        </w:rPr>
        <w:t>排除词命中：强排除直接剔除，弱排除进入人工复核；</w:t>
      </w:r>
    </w:p>
    <w:p w14:paraId="78B3ACAE">
      <w:pPr>
        <w:pStyle w:val="16"/>
        <w:spacing w:after="40" w:line="312" w:lineRule="auto"/>
        <w:ind w:left="283" w:hanging="142"/>
      </w:pPr>
      <w:r>
        <w:rPr>
          <w:rFonts w:ascii="微软雅黑" w:hAnsi="微软雅黑" w:eastAsia="微软雅黑"/>
          <w:b w:val="0"/>
          <w:color w:val="263238"/>
          <w:sz w:val="21"/>
        </w:rPr>
        <w:t>同一岗位承担多类职责：可设置主岗位类别＋次岗位类别，不强制单标签。</w:t>
      </w:r>
    </w:p>
    <w:p w14:paraId="1E8F47C0">
      <w:pPr>
        <w:pStyle w:val="3"/>
      </w:pPr>
      <w:r>
        <w:t>五、岗位分类规则与置信度</w:t>
      </w:r>
    </w:p>
    <w:p w14:paraId="4FF1D0C9">
      <w:pPr>
        <w:spacing w:after="80" w:line="312" w:lineRule="auto"/>
      </w:pPr>
      <w:r>
        <w:rPr>
          <w:rFonts w:ascii="微软雅黑" w:hAnsi="微软雅黑" w:eastAsia="微软雅黑"/>
          <w:b w:val="0"/>
          <w:color w:val="263238"/>
          <w:sz w:val="21"/>
        </w:rPr>
        <w:t>评分规则应在第一轮试抓取和人工标注后校准，以下分值仅作为系统初始配置，不应脱离样本直接固化。</w:t>
      </w:r>
    </w:p>
    <w:tbl>
      <w:tblPr>
        <w:tblStyle w:val="33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28"/>
        <w:gridCol w:w="1474"/>
        <w:gridCol w:w="3969"/>
      </w:tblGrid>
      <w:tr w14:paraId="0722DE3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3249" w:type="dxa"/>
            <w:tcBorders>
              <w:bottom w:val="single" w:color="FFFFFF" w:sz="8" w:space="0"/>
            </w:tcBorders>
            <w:shd w:val="clear" w:color="auto" w:fill="163A5F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66F49AAE">
            <w:pPr>
              <w:spacing w:after="0" w:line="264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命中证据</w:t>
            </w:r>
          </w:p>
        </w:tc>
        <w:tc>
          <w:tcPr>
            <w:tcW w:w="3249" w:type="dxa"/>
            <w:tcBorders>
              <w:bottom w:val="single" w:color="FFFFFF" w:sz="8" w:space="0"/>
            </w:tcBorders>
            <w:shd w:val="clear" w:color="auto" w:fill="163A5F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1D915E7B">
            <w:pPr>
              <w:spacing w:after="0" w:line="264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初始分值</w:t>
            </w:r>
          </w:p>
        </w:tc>
        <w:tc>
          <w:tcPr>
            <w:tcW w:w="3249" w:type="dxa"/>
            <w:tcBorders>
              <w:bottom w:val="single" w:color="FFFFFF" w:sz="8" w:space="0"/>
            </w:tcBorders>
            <w:shd w:val="clear" w:color="auto" w:fill="163A5F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512C6EA2">
            <w:pPr>
              <w:spacing w:after="0" w:line="264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说明</w:t>
            </w:r>
          </w:p>
        </w:tc>
      </w:tr>
      <w:tr w14:paraId="195CEF4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628" w:type="dxa"/>
            <w:tcBorders>
              <w:bottom w:val="single" w:color="D8E1E8" w:sz="4" w:space="0"/>
              <w:right w:val="single" w:color="D8E1E8" w:sz="4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1193DD5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263238"/>
                <w:sz w:val="17"/>
              </w:rPr>
              <w:t>命中目标岗位标准名称</w:t>
            </w:r>
          </w:p>
        </w:tc>
        <w:tc>
          <w:tcPr>
            <w:tcW w:w="1474" w:type="dxa"/>
            <w:tcBorders>
              <w:bottom w:val="single" w:color="D8E1E8" w:sz="4" w:space="0"/>
              <w:right w:val="single" w:color="D8E1E8" w:sz="4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8BC1BCC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263238"/>
                <w:sz w:val="17"/>
              </w:rPr>
              <w:t>+5</w:t>
            </w:r>
          </w:p>
        </w:tc>
        <w:tc>
          <w:tcPr>
            <w:tcW w:w="3969" w:type="dxa"/>
            <w:tcBorders>
              <w:bottom w:val="single" w:color="D8E1E8" w:sz="4" w:space="0"/>
              <w:right w:val="single" w:color="D8E1E8" w:sz="4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6A7CA4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263238"/>
                <w:sz w:val="17"/>
              </w:rPr>
              <w:t>标题直接体现岗位类别</w:t>
            </w:r>
          </w:p>
        </w:tc>
      </w:tr>
      <w:tr w14:paraId="3BE2F69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628" w:type="dxa"/>
            <w:tcBorders>
              <w:bottom w:val="single" w:color="D8E1E8" w:sz="4" w:space="0"/>
              <w:right w:val="single" w:color="D8E1E8" w:sz="4" w:space="0"/>
            </w:tcBorders>
            <w:shd w:val="clear" w:color="auto" w:fill="F3F5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9A45821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263238"/>
                <w:sz w:val="17"/>
              </w:rPr>
              <w:t>命中招聘岗位别名</w:t>
            </w:r>
          </w:p>
        </w:tc>
        <w:tc>
          <w:tcPr>
            <w:tcW w:w="1474" w:type="dxa"/>
            <w:tcBorders>
              <w:bottom w:val="single" w:color="D8E1E8" w:sz="4" w:space="0"/>
              <w:right w:val="single" w:color="D8E1E8" w:sz="4" w:space="0"/>
            </w:tcBorders>
            <w:shd w:val="clear" w:color="auto" w:fill="F3F5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9A3AE41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263238"/>
                <w:sz w:val="17"/>
              </w:rPr>
              <w:t>+4</w:t>
            </w:r>
          </w:p>
        </w:tc>
        <w:tc>
          <w:tcPr>
            <w:tcW w:w="3969" w:type="dxa"/>
            <w:tcBorders>
              <w:bottom w:val="single" w:color="D8E1E8" w:sz="4" w:space="0"/>
              <w:right w:val="single" w:color="D8E1E8" w:sz="4" w:space="0"/>
            </w:tcBorders>
            <w:shd w:val="clear" w:color="auto" w:fill="F3F5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D18C54A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263238"/>
                <w:sz w:val="17"/>
              </w:rPr>
              <w:t>标题命中正式词典中的企业别名</w:t>
            </w:r>
          </w:p>
        </w:tc>
      </w:tr>
      <w:tr w14:paraId="2C104FE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628" w:type="dxa"/>
            <w:tcBorders>
              <w:bottom w:val="single" w:color="D8E1E8" w:sz="4" w:space="0"/>
              <w:right w:val="single" w:color="D8E1E8" w:sz="4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4BDC6B2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263238"/>
                <w:sz w:val="17"/>
              </w:rPr>
              <w:t>命中核心工作任务词</w:t>
            </w:r>
          </w:p>
        </w:tc>
        <w:tc>
          <w:tcPr>
            <w:tcW w:w="1474" w:type="dxa"/>
            <w:tcBorders>
              <w:bottom w:val="single" w:color="D8E1E8" w:sz="4" w:space="0"/>
              <w:right w:val="single" w:color="D8E1E8" w:sz="4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5029A04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263238"/>
                <w:sz w:val="17"/>
              </w:rPr>
              <w:t>+2/个</w:t>
            </w:r>
          </w:p>
        </w:tc>
        <w:tc>
          <w:tcPr>
            <w:tcW w:w="3969" w:type="dxa"/>
            <w:tcBorders>
              <w:bottom w:val="single" w:color="D8E1E8" w:sz="4" w:space="0"/>
              <w:right w:val="single" w:color="D8E1E8" w:sz="4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F4A46D6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263238"/>
                <w:sz w:val="17"/>
              </w:rPr>
              <w:t>以职责文本命中为主，同义词需归一化</w:t>
            </w:r>
          </w:p>
        </w:tc>
      </w:tr>
      <w:tr w14:paraId="07AF633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628" w:type="dxa"/>
            <w:tcBorders>
              <w:bottom w:val="single" w:color="D8E1E8" w:sz="4" w:space="0"/>
              <w:right w:val="single" w:color="D8E1E8" w:sz="4" w:space="0"/>
            </w:tcBorders>
            <w:shd w:val="clear" w:color="auto" w:fill="F3F5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6E4428C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263238"/>
                <w:sz w:val="17"/>
              </w:rPr>
              <w:t>命中专业技术或工艺词</w:t>
            </w:r>
          </w:p>
        </w:tc>
        <w:tc>
          <w:tcPr>
            <w:tcW w:w="1474" w:type="dxa"/>
            <w:tcBorders>
              <w:bottom w:val="single" w:color="D8E1E8" w:sz="4" w:space="0"/>
              <w:right w:val="single" w:color="D8E1E8" w:sz="4" w:space="0"/>
            </w:tcBorders>
            <w:shd w:val="clear" w:color="auto" w:fill="F3F5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F6F22DE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263238"/>
                <w:sz w:val="17"/>
              </w:rPr>
              <w:t>+2/个</w:t>
            </w:r>
          </w:p>
        </w:tc>
        <w:tc>
          <w:tcPr>
            <w:tcW w:w="3969" w:type="dxa"/>
            <w:tcBorders>
              <w:bottom w:val="single" w:color="D8E1E8" w:sz="4" w:space="0"/>
              <w:right w:val="single" w:color="D8E1E8" w:sz="4" w:space="0"/>
            </w:tcBorders>
            <w:shd w:val="clear" w:color="auto" w:fill="F3F5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23B34CF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263238"/>
                <w:sz w:val="17"/>
              </w:rPr>
              <w:t>用于识别专业方向和技术边界</w:t>
            </w:r>
          </w:p>
        </w:tc>
      </w:tr>
      <w:tr w14:paraId="5BA6326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628" w:type="dxa"/>
            <w:tcBorders>
              <w:bottom w:val="single" w:color="D8E1E8" w:sz="4" w:space="0"/>
              <w:right w:val="single" w:color="D8E1E8" w:sz="4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02BCA0C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263238"/>
                <w:sz w:val="17"/>
              </w:rPr>
              <w:t>命中专业场景词</w:t>
            </w:r>
          </w:p>
        </w:tc>
        <w:tc>
          <w:tcPr>
            <w:tcW w:w="1474" w:type="dxa"/>
            <w:tcBorders>
              <w:bottom w:val="single" w:color="D8E1E8" w:sz="4" w:space="0"/>
              <w:right w:val="single" w:color="D8E1E8" w:sz="4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3519D64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263238"/>
                <w:sz w:val="17"/>
              </w:rPr>
              <w:t>+2</w:t>
            </w:r>
          </w:p>
        </w:tc>
        <w:tc>
          <w:tcPr>
            <w:tcW w:w="3969" w:type="dxa"/>
            <w:tcBorders>
              <w:bottom w:val="single" w:color="D8E1E8" w:sz="4" w:space="0"/>
              <w:right w:val="single" w:color="D8E1E8" w:sz="4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53FBD37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263238"/>
                <w:sz w:val="17"/>
              </w:rPr>
              <w:t>企业行业、工作对象或生产场景吻合</w:t>
            </w:r>
          </w:p>
        </w:tc>
      </w:tr>
      <w:tr w14:paraId="5998B3E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628" w:type="dxa"/>
            <w:tcBorders>
              <w:bottom w:val="single" w:color="D8E1E8" w:sz="4" w:space="0"/>
              <w:right w:val="single" w:color="D8E1E8" w:sz="4" w:space="0"/>
            </w:tcBorders>
            <w:shd w:val="clear" w:color="auto" w:fill="F3F5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45F77DB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263238"/>
                <w:sz w:val="17"/>
              </w:rPr>
              <w:t>命中工具或设备词</w:t>
            </w:r>
          </w:p>
        </w:tc>
        <w:tc>
          <w:tcPr>
            <w:tcW w:w="1474" w:type="dxa"/>
            <w:tcBorders>
              <w:bottom w:val="single" w:color="D8E1E8" w:sz="4" w:space="0"/>
              <w:right w:val="single" w:color="D8E1E8" w:sz="4" w:space="0"/>
            </w:tcBorders>
            <w:shd w:val="clear" w:color="auto" w:fill="F3F5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2389CB3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263238"/>
                <w:sz w:val="17"/>
              </w:rPr>
              <w:t>+1/个</w:t>
            </w:r>
          </w:p>
        </w:tc>
        <w:tc>
          <w:tcPr>
            <w:tcW w:w="3969" w:type="dxa"/>
            <w:tcBorders>
              <w:bottom w:val="single" w:color="D8E1E8" w:sz="4" w:space="0"/>
              <w:right w:val="single" w:color="D8E1E8" w:sz="4" w:space="0"/>
            </w:tcBorders>
            <w:shd w:val="clear" w:color="auto" w:fill="F3F5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DC3CC3B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263238"/>
                <w:sz w:val="17"/>
              </w:rPr>
              <w:t>作为辅助证据，不能单独决定分类</w:t>
            </w:r>
          </w:p>
        </w:tc>
      </w:tr>
      <w:tr w14:paraId="4FF2D2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628" w:type="dxa"/>
            <w:tcBorders>
              <w:bottom w:val="single" w:color="D8E1E8" w:sz="4" w:space="0"/>
              <w:right w:val="single" w:color="D8E1E8" w:sz="4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9062724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263238"/>
                <w:sz w:val="17"/>
              </w:rPr>
              <w:t>命中弱排除词</w:t>
            </w:r>
          </w:p>
        </w:tc>
        <w:tc>
          <w:tcPr>
            <w:tcW w:w="1474" w:type="dxa"/>
            <w:tcBorders>
              <w:bottom w:val="single" w:color="D8E1E8" w:sz="4" w:space="0"/>
              <w:right w:val="single" w:color="D8E1E8" w:sz="4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5DA1C30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263238"/>
                <w:sz w:val="17"/>
              </w:rPr>
              <w:t>−5/个</w:t>
            </w:r>
          </w:p>
        </w:tc>
        <w:tc>
          <w:tcPr>
            <w:tcW w:w="3969" w:type="dxa"/>
            <w:tcBorders>
              <w:bottom w:val="single" w:color="D8E1E8" w:sz="4" w:space="0"/>
              <w:right w:val="single" w:color="D8E1E8" w:sz="4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1020647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263238"/>
                <w:sz w:val="17"/>
              </w:rPr>
              <w:t>进入人工复核或降低置信度</w:t>
            </w:r>
          </w:p>
        </w:tc>
      </w:tr>
      <w:tr w14:paraId="3F2876C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628" w:type="dxa"/>
            <w:tcBorders>
              <w:bottom w:val="single" w:color="D8E1E8" w:sz="4" w:space="0"/>
              <w:right w:val="single" w:color="D8E1E8" w:sz="4" w:space="0"/>
            </w:tcBorders>
            <w:shd w:val="clear" w:color="auto" w:fill="F3F5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A455973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263238"/>
                <w:sz w:val="17"/>
              </w:rPr>
              <w:t>命中强排除规则</w:t>
            </w:r>
          </w:p>
        </w:tc>
        <w:tc>
          <w:tcPr>
            <w:tcW w:w="1474" w:type="dxa"/>
            <w:tcBorders>
              <w:bottom w:val="single" w:color="D8E1E8" w:sz="4" w:space="0"/>
              <w:right w:val="single" w:color="D8E1E8" w:sz="4" w:space="0"/>
            </w:tcBorders>
            <w:shd w:val="clear" w:color="auto" w:fill="F3F5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65D7D5F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263238"/>
                <w:sz w:val="17"/>
              </w:rPr>
              <w:t>直接排除</w:t>
            </w:r>
          </w:p>
        </w:tc>
        <w:tc>
          <w:tcPr>
            <w:tcW w:w="3969" w:type="dxa"/>
            <w:tcBorders>
              <w:bottom w:val="single" w:color="D8E1E8" w:sz="4" w:space="0"/>
              <w:right w:val="single" w:color="D8E1E8" w:sz="4" w:space="0"/>
            </w:tcBorders>
            <w:shd w:val="clear" w:color="auto" w:fill="F3F5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9AE033F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263238"/>
                <w:sz w:val="17"/>
              </w:rPr>
              <w:t>例如医学采样、服务器运维等明确跨领域岗位</w:t>
            </w:r>
          </w:p>
        </w:tc>
      </w:tr>
    </w:tbl>
    <w:p w14:paraId="10062B47">
      <w:pPr>
        <w:spacing w:after="40"/>
      </w:pPr>
    </w:p>
    <w:tbl>
      <w:tblPr>
        <w:tblStyle w:val="33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71"/>
        <w:gridCol w:w="2948"/>
        <w:gridCol w:w="4252"/>
      </w:tblGrid>
      <w:tr w14:paraId="455F14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3249" w:type="dxa"/>
            <w:tcBorders>
              <w:bottom w:val="single" w:color="FFFFFF" w:sz="8" w:space="0"/>
            </w:tcBorders>
            <w:shd w:val="clear" w:color="auto" w:fill="163A5F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072BCB62">
            <w:pPr>
              <w:spacing w:after="0" w:line="264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置信度层级</w:t>
            </w:r>
          </w:p>
        </w:tc>
        <w:tc>
          <w:tcPr>
            <w:tcW w:w="3249" w:type="dxa"/>
            <w:tcBorders>
              <w:bottom w:val="single" w:color="FFFFFF" w:sz="8" w:space="0"/>
            </w:tcBorders>
            <w:shd w:val="clear" w:color="auto" w:fill="163A5F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3CF6660D">
            <w:pPr>
              <w:spacing w:after="0" w:line="264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建议处理</w:t>
            </w:r>
          </w:p>
        </w:tc>
        <w:tc>
          <w:tcPr>
            <w:tcW w:w="3249" w:type="dxa"/>
            <w:tcBorders>
              <w:bottom w:val="single" w:color="FFFFFF" w:sz="8" w:space="0"/>
            </w:tcBorders>
            <w:shd w:val="clear" w:color="auto" w:fill="163A5F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51835F70">
            <w:pPr>
              <w:spacing w:after="0" w:line="264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说明</w:t>
            </w:r>
          </w:p>
        </w:tc>
      </w:tr>
      <w:tr w14:paraId="0DDCBB3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1" w:type="dxa"/>
            <w:tcBorders>
              <w:bottom w:val="single" w:color="D8E1E8" w:sz="4" w:space="0"/>
              <w:right w:val="single" w:color="D8E1E8" w:sz="4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882DA32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263238"/>
                <w:sz w:val="17"/>
              </w:rPr>
              <w:t>高置信度</w:t>
            </w:r>
          </w:p>
        </w:tc>
        <w:tc>
          <w:tcPr>
            <w:tcW w:w="2948" w:type="dxa"/>
            <w:tcBorders>
              <w:bottom w:val="single" w:color="D8E1E8" w:sz="4" w:space="0"/>
              <w:right w:val="single" w:color="D8E1E8" w:sz="4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EF9BD9A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263238"/>
                <w:sz w:val="17"/>
              </w:rPr>
              <w:t>自动纳入＋定期抽检</w:t>
            </w:r>
          </w:p>
        </w:tc>
        <w:tc>
          <w:tcPr>
            <w:tcW w:w="4252" w:type="dxa"/>
            <w:tcBorders>
              <w:bottom w:val="single" w:color="D8E1E8" w:sz="4" w:space="0"/>
              <w:right w:val="single" w:color="D8E1E8" w:sz="4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5AD3BB9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263238"/>
                <w:sz w:val="17"/>
              </w:rPr>
              <w:t>标题、职责和场景证据一致</w:t>
            </w:r>
          </w:p>
        </w:tc>
      </w:tr>
      <w:tr w14:paraId="34D1B25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1" w:type="dxa"/>
            <w:tcBorders>
              <w:bottom w:val="single" w:color="D8E1E8" w:sz="4" w:space="0"/>
              <w:right w:val="single" w:color="D8E1E8" w:sz="4" w:space="0"/>
            </w:tcBorders>
            <w:shd w:val="clear" w:color="auto" w:fill="F3F5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161436D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263238"/>
                <w:sz w:val="17"/>
              </w:rPr>
              <w:t>中置信度</w:t>
            </w:r>
          </w:p>
        </w:tc>
        <w:tc>
          <w:tcPr>
            <w:tcW w:w="2948" w:type="dxa"/>
            <w:tcBorders>
              <w:bottom w:val="single" w:color="D8E1E8" w:sz="4" w:space="0"/>
              <w:right w:val="single" w:color="D8E1E8" w:sz="4" w:space="0"/>
            </w:tcBorders>
            <w:shd w:val="clear" w:color="auto" w:fill="F3F5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2A85FB9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263238"/>
                <w:sz w:val="17"/>
              </w:rPr>
              <w:t>进入人工复核</w:t>
            </w:r>
          </w:p>
        </w:tc>
        <w:tc>
          <w:tcPr>
            <w:tcW w:w="4252" w:type="dxa"/>
            <w:tcBorders>
              <w:bottom w:val="single" w:color="D8E1E8" w:sz="4" w:space="0"/>
              <w:right w:val="single" w:color="D8E1E8" w:sz="4" w:space="0"/>
            </w:tcBorders>
            <w:shd w:val="clear" w:color="auto" w:fill="F3F5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866AA41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263238"/>
                <w:sz w:val="17"/>
              </w:rPr>
              <w:t>模糊标题、跨类职责或证据不完整</w:t>
            </w:r>
          </w:p>
        </w:tc>
      </w:tr>
      <w:tr w14:paraId="3A94C30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1" w:type="dxa"/>
            <w:tcBorders>
              <w:bottom w:val="single" w:color="D8E1E8" w:sz="4" w:space="0"/>
              <w:right w:val="single" w:color="D8E1E8" w:sz="4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BC1E3C8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263238"/>
                <w:sz w:val="17"/>
              </w:rPr>
              <w:t>低置信度</w:t>
            </w:r>
          </w:p>
        </w:tc>
        <w:tc>
          <w:tcPr>
            <w:tcW w:w="2948" w:type="dxa"/>
            <w:tcBorders>
              <w:bottom w:val="single" w:color="D8E1E8" w:sz="4" w:space="0"/>
              <w:right w:val="single" w:color="D8E1E8" w:sz="4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24ECD18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263238"/>
                <w:sz w:val="17"/>
              </w:rPr>
              <w:t>暂不纳入统计</w:t>
            </w:r>
          </w:p>
        </w:tc>
        <w:tc>
          <w:tcPr>
            <w:tcW w:w="4252" w:type="dxa"/>
            <w:tcBorders>
              <w:bottom w:val="single" w:color="D8E1E8" w:sz="4" w:space="0"/>
              <w:right w:val="single" w:color="D8E1E8" w:sz="4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BB3A673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263238"/>
                <w:sz w:val="17"/>
              </w:rPr>
              <w:t>仅命中泛化词或缺少职责文本</w:t>
            </w:r>
          </w:p>
        </w:tc>
      </w:tr>
      <w:tr w14:paraId="4A31CF7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1" w:type="dxa"/>
            <w:tcBorders>
              <w:bottom w:val="single" w:color="D8E1E8" w:sz="4" w:space="0"/>
              <w:right w:val="single" w:color="D8E1E8" w:sz="4" w:space="0"/>
            </w:tcBorders>
            <w:shd w:val="clear" w:color="auto" w:fill="F3F5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A8E87D2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263238"/>
                <w:sz w:val="17"/>
              </w:rPr>
              <w:t>强排除</w:t>
            </w:r>
          </w:p>
        </w:tc>
        <w:tc>
          <w:tcPr>
            <w:tcW w:w="2948" w:type="dxa"/>
            <w:tcBorders>
              <w:bottom w:val="single" w:color="D8E1E8" w:sz="4" w:space="0"/>
              <w:right w:val="single" w:color="D8E1E8" w:sz="4" w:space="0"/>
            </w:tcBorders>
            <w:shd w:val="clear" w:color="auto" w:fill="F3F5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5E6C007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263238"/>
                <w:sz w:val="17"/>
              </w:rPr>
              <w:t>直接排除并记录原因</w:t>
            </w:r>
          </w:p>
        </w:tc>
        <w:tc>
          <w:tcPr>
            <w:tcW w:w="4252" w:type="dxa"/>
            <w:tcBorders>
              <w:bottom w:val="single" w:color="D8E1E8" w:sz="4" w:space="0"/>
              <w:right w:val="single" w:color="D8E1E8" w:sz="4" w:space="0"/>
            </w:tcBorders>
            <w:shd w:val="clear" w:color="auto" w:fill="F3F5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FB122C6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263238"/>
                <w:sz w:val="17"/>
              </w:rPr>
              <w:t>命中明确跨行业、跨岗位边界规则</w:t>
            </w:r>
          </w:p>
        </w:tc>
      </w:tr>
    </w:tbl>
    <w:p w14:paraId="54799B5C">
      <w:pPr>
        <w:spacing w:after="40"/>
      </w:pPr>
    </w:p>
    <w:p w14:paraId="44ABC4C5">
      <w:pPr>
        <w:sectPr>
          <w:headerReference r:id="rId7" w:type="default"/>
          <w:footerReference r:id="rId8" w:type="default"/>
          <w:pgSz w:w="12240" w:h="15840"/>
          <w:pgMar w:top="1247" w:right="1247" w:bottom="1134" w:left="1247" w:header="720" w:footer="720" w:gutter="0"/>
          <w:cols w:space="720" w:num="1"/>
          <w:docGrid w:linePitch="360" w:charSpace="0"/>
        </w:sectPr>
      </w:pPr>
    </w:p>
    <w:p w14:paraId="56127E05">
      <w:pPr>
        <w:pStyle w:val="3"/>
      </w:pPr>
      <w:r>
        <w:t>六、招聘数据抓取字段规范</w:t>
      </w:r>
    </w:p>
    <w:p w14:paraId="6A6EA532">
      <w:pPr>
        <w:spacing w:after="80" w:line="312" w:lineRule="auto"/>
      </w:pPr>
      <w:r>
        <w:rPr>
          <w:rFonts w:ascii="微软雅黑" w:hAnsi="微软雅黑" w:eastAsia="微软雅黑"/>
          <w:b w:val="0"/>
          <w:color w:val="263238"/>
          <w:sz w:val="21"/>
        </w:rPr>
        <w:t>下表为研发侧最低字段要求。原始字段与分析字段必须同时保留，所有分析结果都要能够回溯至原始招聘文本和抓取任务。</w:t>
      </w:r>
    </w:p>
    <w:tbl>
      <w:tblPr>
        <w:tblStyle w:val="33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24"/>
        <w:gridCol w:w="1984"/>
        <w:gridCol w:w="1531"/>
        <w:gridCol w:w="6973"/>
        <w:gridCol w:w="1134"/>
      </w:tblGrid>
      <w:tr w14:paraId="52AE7D0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805" w:type="dxa"/>
            <w:tcBorders>
              <w:bottom w:val="single" w:color="FFFFFF" w:sz="8" w:space="0"/>
            </w:tcBorders>
            <w:shd w:val="clear" w:color="auto" w:fill="163A5F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51EA1792">
            <w:pPr>
              <w:spacing w:after="0" w:line="264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4"/>
              </w:rPr>
              <w:t>英文名</w:t>
            </w:r>
          </w:p>
        </w:tc>
        <w:tc>
          <w:tcPr>
            <w:tcW w:w="2805" w:type="dxa"/>
            <w:tcBorders>
              <w:bottom w:val="single" w:color="FFFFFF" w:sz="8" w:space="0"/>
            </w:tcBorders>
            <w:shd w:val="clear" w:color="auto" w:fill="163A5F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22908BF8">
            <w:pPr>
              <w:spacing w:after="0" w:line="264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4"/>
              </w:rPr>
              <w:t>中文名</w:t>
            </w:r>
          </w:p>
        </w:tc>
        <w:tc>
          <w:tcPr>
            <w:tcW w:w="2805" w:type="dxa"/>
            <w:tcBorders>
              <w:bottom w:val="single" w:color="FFFFFF" w:sz="8" w:space="0"/>
            </w:tcBorders>
            <w:shd w:val="clear" w:color="auto" w:fill="163A5F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6405213B">
            <w:pPr>
              <w:spacing w:after="0" w:line="264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4"/>
              </w:rPr>
              <w:t>类型</w:t>
            </w:r>
          </w:p>
        </w:tc>
        <w:tc>
          <w:tcPr>
            <w:tcW w:w="2805" w:type="dxa"/>
            <w:tcBorders>
              <w:bottom w:val="single" w:color="FFFFFF" w:sz="8" w:space="0"/>
            </w:tcBorders>
            <w:shd w:val="clear" w:color="auto" w:fill="163A5F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4D3F0A5A">
            <w:pPr>
              <w:spacing w:after="0" w:line="264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4"/>
              </w:rPr>
              <w:t>说明</w:t>
            </w:r>
          </w:p>
        </w:tc>
        <w:tc>
          <w:tcPr>
            <w:tcW w:w="2805" w:type="dxa"/>
            <w:tcBorders>
              <w:bottom w:val="single" w:color="FFFFFF" w:sz="8" w:space="0"/>
            </w:tcBorders>
            <w:shd w:val="clear" w:color="auto" w:fill="163A5F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67E58334">
            <w:pPr>
              <w:spacing w:after="0" w:line="264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4"/>
              </w:rPr>
              <w:t>必填</w:t>
            </w:r>
          </w:p>
        </w:tc>
      </w:tr>
      <w:tr w14:paraId="16549DB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24" w:type="dxa"/>
            <w:tcBorders>
              <w:bottom w:val="single" w:color="D8E1E8" w:sz="4" w:space="0"/>
              <w:right w:val="single" w:color="D8E1E8" w:sz="4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726C892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263238"/>
                <w:sz w:val="14"/>
              </w:rPr>
              <w:t>job_id</w:t>
            </w:r>
          </w:p>
        </w:tc>
        <w:tc>
          <w:tcPr>
            <w:tcW w:w="1984" w:type="dxa"/>
            <w:tcBorders>
              <w:bottom w:val="single" w:color="D8E1E8" w:sz="4" w:space="0"/>
              <w:right w:val="single" w:color="D8E1E8" w:sz="4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BC0F5BD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263238"/>
                <w:sz w:val="14"/>
              </w:rPr>
              <w:t>岗位唯一ID</w:t>
            </w:r>
          </w:p>
        </w:tc>
        <w:tc>
          <w:tcPr>
            <w:tcW w:w="1531" w:type="dxa"/>
            <w:tcBorders>
              <w:bottom w:val="single" w:color="D8E1E8" w:sz="4" w:space="0"/>
              <w:right w:val="single" w:color="D8E1E8" w:sz="4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F65C31D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263238"/>
                <w:sz w:val="14"/>
              </w:rPr>
              <w:t>字符串</w:t>
            </w:r>
          </w:p>
        </w:tc>
        <w:tc>
          <w:tcPr>
            <w:tcW w:w="6973" w:type="dxa"/>
            <w:tcBorders>
              <w:bottom w:val="single" w:color="D8E1E8" w:sz="4" w:space="0"/>
              <w:right w:val="single" w:color="D8E1E8" w:sz="4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EC340DB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263238"/>
                <w:sz w:val="14"/>
              </w:rPr>
              <w:t>数据源岗位ID；无ID时生成稳定哈希</w:t>
            </w:r>
          </w:p>
        </w:tc>
        <w:tc>
          <w:tcPr>
            <w:tcW w:w="1134" w:type="dxa"/>
            <w:tcBorders>
              <w:bottom w:val="single" w:color="D8E1E8" w:sz="4" w:space="0"/>
              <w:right w:val="single" w:color="D8E1E8" w:sz="4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470A5EB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263238"/>
                <w:sz w:val="14"/>
              </w:rPr>
              <w:t>是</w:t>
            </w:r>
          </w:p>
        </w:tc>
      </w:tr>
      <w:tr w14:paraId="479B923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24" w:type="dxa"/>
            <w:tcBorders>
              <w:bottom w:val="single" w:color="D8E1E8" w:sz="4" w:space="0"/>
              <w:right w:val="single" w:color="D8E1E8" w:sz="4" w:space="0"/>
            </w:tcBorders>
            <w:shd w:val="clear" w:color="auto" w:fill="F3F5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A2E2816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263238"/>
                <w:sz w:val="14"/>
              </w:rPr>
              <w:t>source_name</w:t>
            </w:r>
          </w:p>
        </w:tc>
        <w:tc>
          <w:tcPr>
            <w:tcW w:w="1984" w:type="dxa"/>
            <w:tcBorders>
              <w:bottom w:val="single" w:color="D8E1E8" w:sz="4" w:space="0"/>
              <w:right w:val="single" w:color="D8E1E8" w:sz="4" w:space="0"/>
            </w:tcBorders>
            <w:shd w:val="clear" w:color="auto" w:fill="F3F5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E5A9CA2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263238"/>
                <w:sz w:val="14"/>
              </w:rPr>
              <w:t>数据源</w:t>
            </w:r>
          </w:p>
        </w:tc>
        <w:tc>
          <w:tcPr>
            <w:tcW w:w="1531" w:type="dxa"/>
            <w:tcBorders>
              <w:bottom w:val="single" w:color="D8E1E8" w:sz="4" w:space="0"/>
              <w:right w:val="single" w:color="D8E1E8" w:sz="4" w:space="0"/>
            </w:tcBorders>
            <w:shd w:val="clear" w:color="auto" w:fill="F3F5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B4D5726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263238"/>
                <w:sz w:val="14"/>
              </w:rPr>
              <w:t>字符串</w:t>
            </w:r>
          </w:p>
        </w:tc>
        <w:tc>
          <w:tcPr>
            <w:tcW w:w="6973" w:type="dxa"/>
            <w:tcBorders>
              <w:bottom w:val="single" w:color="D8E1E8" w:sz="4" w:space="0"/>
              <w:right w:val="single" w:color="D8E1E8" w:sz="4" w:space="0"/>
            </w:tcBorders>
            <w:shd w:val="clear" w:color="auto" w:fill="F3F5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DF73939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263238"/>
                <w:sz w:val="14"/>
              </w:rPr>
              <w:t>招聘平台或公开企业招聘页</w:t>
            </w:r>
          </w:p>
        </w:tc>
        <w:tc>
          <w:tcPr>
            <w:tcW w:w="1134" w:type="dxa"/>
            <w:tcBorders>
              <w:bottom w:val="single" w:color="D8E1E8" w:sz="4" w:space="0"/>
              <w:right w:val="single" w:color="D8E1E8" w:sz="4" w:space="0"/>
            </w:tcBorders>
            <w:shd w:val="clear" w:color="auto" w:fill="F3F5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9925AF6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263238"/>
                <w:sz w:val="14"/>
              </w:rPr>
              <w:t>是</w:t>
            </w:r>
          </w:p>
        </w:tc>
      </w:tr>
      <w:tr w14:paraId="09C3AE8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24" w:type="dxa"/>
            <w:tcBorders>
              <w:bottom w:val="single" w:color="D8E1E8" w:sz="4" w:space="0"/>
              <w:right w:val="single" w:color="D8E1E8" w:sz="4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D268B0B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263238"/>
                <w:sz w:val="14"/>
              </w:rPr>
              <w:t>source_url</w:t>
            </w:r>
          </w:p>
        </w:tc>
        <w:tc>
          <w:tcPr>
            <w:tcW w:w="1984" w:type="dxa"/>
            <w:tcBorders>
              <w:bottom w:val="single" w:color="D8E1E8" w:sz="4" w:space="0"/>
              <w:right w:val="single" w:color="D8E1E8" w:sz="4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8C3DE18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263238"/>
                <w:sz w:val="14"/>
              </w:rPr>
              <w:t>原始链接</w:t>
            </w:r>
          </w:p>
        </w:tc>
        <w:tc>
          <w:tcPr>
            <w:tcW w:w="1531" w:type="dxa"/>
            <w:tcBorders>
              <w:bottom w:val="single" w:color="D8E1E8" w:sz="4" w:space="0"/>
              <w:right w:val="single" w:color="D8E1E8" w:sz="4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D9B0914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263238"/>
                <w:sz w:val="14"/>
              </w:rPr>
              <w:t>URL</w:t>
            </w:r>
          </w:p>
        </w:tc>
        <w:tc>
          <w:tcPr>
            <w:tcW w:w="6973" w:type="dxa"/>
            <w:tcBorders>
              <w:bottom w:val="single" w:color="D8E1E8" w:sz="4" w:space="0"/>
              <w:right w:val="single" w:color="D8E1E8" w:sz="4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3056CFE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263238"/>
                <w:sz w:val="14"/>
              </w:rPr>
              <w:t>可回溯的岗位详情页</w:t>
            </w:r>
          </w:p>
        </w:tc>
        <w:tc>
          <w:tcPr>
            <w:tcW w:w="1134" w:type="dxa"/>
            <w:tcBorders>
              <w:bottom w:val="single" w:color="D8E1E8" w:sz="4" w:space="0"/>
              <w:right w:val="single" w:color="D8E1E8" w:sz="4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1D029D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263238"/>
                <w:sz w:val="14"/>
              </w:rPr>
              <w:t>是</w:t>
            </w:r>
          </w:p>
        </w:tc>
      </w:tr>
      <w:tr w14:paraId="2398063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24" w:type="dxa"/>
            <w:tcBorders>
              <w:bottom w:val="single" w:color="D8E1E8" w:sz="4" w:space="0"/>
              <w:right w:val="single" w:color="D8E1E8" w:sz="4" w:space="0"/>
            </w:tcBorders>
            <w:shd w:val="clear" w:color="auto" w:fill="F3F5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F7AAC04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263238"/>
                <w:sz w:val="14"/>
              </w:rPr>
              <w:t>crawl_time</w:t>
            </w:r>
          </w:p>
        </w:tc>
        <w:tc>
          <w:tcPr>
            <w:tcW w:w="1984" w:type="dxa"/>
            <w:tcBorders>
              <w:bottom w:val="single" w:color="D8E1E8" w:sz="4" w:space="0"/>
              <w:right w:val="single" w:color="D8E1E8" w:sz="4" w:space="0"/>
            </w:tcBorders>
            <w:shd w:val="clear" w:color="auto" w:fill="F3F5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617DF3F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263238"/>
                <w:sz w:val="14"/>
              </w:rPr>
              <w:t>抓取时间</w:t>
            </w:r>
          </w:p>
        </w:tc>
        <w:tc>
          <w:tcPr>
            <w:tcW w:w="1531" w:type="dxa"/>
            <w:tcBorders>
              <w:bottom w:val="single" w:color="D8E1E8" w:sz="4" w:space="0"/>
              <w:right w:val="single" w:color="D8E1E8" w:sz="4" w:space="0"/>
            </w:tcBorders>
            <w:shd w:val="clear" w:color="auto" w:fill="F3F5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58FFA7E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263238"/>
                <w:sz w:val="14"/>
              </w:rPr>
              <w:t>时间</w:t>
            </w:r>
          </w:p>
        </w:tc>
        <w:tc>
          <w:tcPr>
            <w:tcW w:w="6973" w:type="dxa"/>
            <w:tcBorders>
              <w:bottom w:val="single" w:color="D8E1E8" w:sz="4" w:space="0"/>
              <w:right w:val="single" w:color="D8E1E8" w:sz="4" w:space="0"/>
            </w:tcBorders>
            <w:shd w:val="clear" w:color="auto" w:fill="F3F5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5579CBA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263238"/>
                <w:sz w:val="14"/>
              </w:rPr>
              <w:t>ISO 8601时间</w:t>
            </w:r>
          </w:p>
        </w:tc>
        <w:tc>
          <w:tcPr>
            <w:tcW w:w="1134" w:type="dxa"/>
            <w:tcBorders>
              <w:bottom w:val="single" w:color="D8E1E8" w:sz="4" w:space="0"/>
              <w:right w:val="single" w:color="D8E1E8" w:sz="4" w:space="0"/>
            </w:tcBorders>
            <w:shd w:val="clear" w:color="auto" w:fill="F3F5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2B8E902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263238"/>
                <w:sz w:val="14"/>
              </w:rPr>
              <w:t>是</w:t>
            </w:r>
          </w:p>
        </w:tc>
      </w:tr>
      <w:tr w14:paraId="3C9450B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24" w:type="dxa"/>
            <w:tcBorders>
              <w:bottom w:val="single" w:color="D8E1E8" w:sz="4" w:space="0"/>
              <w:right w:val="single" w:color="D8E1E8" w:sz="4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C1B1825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263238"/>
                <w:sz w:val="14"/>
              </w:rPr>
              <w:t>publish_time</w:t>
            </w:r>
          </w:p>
        </w:tc>
        <w:tc>
          <w:tcPr>
            <w:tcW w:w="1984" w:type="dxa"/>
            <w:tcBorders>
              <w:bottom w:val="single" w:color="D8E1E8" w:sz="4" w:space="0"/>
              <w:right w:val="single" w:color="D8E1E8" w:sz="4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F7F17C8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263238"/>
                <w:sz w:val="14"/>
              </w:rPr>
              <w:t>发布时间</w:t>
            </w:r>
          </w:p>
        </w:tc>
        <w:tc>
          <w:tcPr>
            <w:tcW w:w="1531" w:type="dxa"/>
            <w:tcBorders>
              <w:bottom w:val="single" w:color="D8E1E8" w:sz="4" w:space="0"/>
              <w:right w:val="single" w:color="D8E1E8" w:sz="4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95E10F1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263238"/>
                <w:sz w:val="14"/>
              </w:rPr>
              <w:t>日期/空值</w:t>
            </w:r>
          </w:p>
        </w:tc>
        <w:tc>
          <w:tcPr>
            <w:tcW w:w="6973" w:type="dxa"/>
            <w:tcBorders>
              <w:bottom w:val="single" w:color="D8E1E8" w:sz="4" w:space="0"/>
              <w:right w:val="single" w:color="D8E1E8" w:sz="4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7F4C508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263238"/>
                <w:sz w:val="14"/>
              </w:rPr>
              <w:t>按源站原值保留</w:t>
            </w:r>
          </w:p>
        </w:tc>
        <w:tc>
          <w:tcPr>
            <w:tcW w:w="1134" w:type="dxa"/>
            <w:tcBorders>
              <w:bottom w:val="single" w:color="D8E1E8" w:sz="4" w:space="0"/>
              <w:right w:val="single" w:color="D8E1E8" w:sz="4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F185052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263238"/>
                <w:sz w:val="14"/>
              </w:rPr>
              <w:t>否</w:t>
            </w:r>
          </w:p>
        </w:tc>
      </w:tr>
      <w:tr w14:paraId="0CEE006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24" w:type="dxa"/>
            <w:tcBorders>
              <w:bottom w:val="single" w:color="D8E1E8" w:sz="4" w:space="0"/>
              <w:right w:val="single" w:color="D8E1E8" w:sz="4" w:space="0"/>
            </w:tcBorders>
            <w:shd w:val="clear" w:color="auto" w:fill="F3F5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54AB942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263238"/>
                <w:sz w:val="14"/>
              </w:rPr>
              <w:t>query_keyword</w:t>
            </w:r>
          </w:p>
        </w:tc>
        <w:tc>
          <w:tcPr>
            <w:tcW w:w="1984" w:type="dxa"/>
            <w:tcBorders>
              <w:bottom w:val="single" w:color="D8E1E8" w:sz="4" w:space="0"/>
              <w:right w:val="single" w:color="D8E1E8" w:sz="4" w:space="0"/>
            </w:tcBorders>
            <w:shd w:val="clear" w:color="auto" w:fill="F3F5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674326A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263238"/>
                <w:sz w:val="14"/>
              </w:rPr>
              <w:t>触发关键词</w:t>
            </w:r>
          </w:p>
        </w:tc>
        <w:tc>
          <w:tcPr>
            <w:tcW w:w="1531" w:type="dxa"/>
            <w:tcBorders>
              <w:bottom w:val="single" w:color="D8E1E8" w:sz="4" w:space="0"/>
              <w:right w:val="single" w:color="D8E1E8" w:sz="4" w:space="0"/>
            </w:tcBorders>
            <w:shd w:val="clear" w:color="auto" w:fill="F3F5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7128D18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263238"/>
                <w:sz w:val="14"/>
              </w:rPr>
              <w:t>字符串</w:t>
            </w:r>
          </w:p>
        </w:tc>
        <w:tc>
          <w:tcPr>
            <w:tcW w:w="6973" w:type="dxa"/>
            <w:tcBorders>
              <w:bottom w:val="single" w:color="D8E1E8" w:sz="4" w:space="0"/>
              <w:right w:val="single" w:color="D8E1E8" w:sz="4" w:space="0"/>
            </w:tcBorders>
            <w:shd w:val="clear" w:color="auto" w:fill="F3F5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9866CB7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263238"/>
                <w:sz w:val="14"/>
              </w:rPr>
              <w:t>本条岗位由哪个关键词召回</w:t>
            </w:r>
          </w:p>
        </w:tc>
        <w:tc>
          <w:tcPr>
            <w:tcW w:w="1134" w:type="dxa"/>
            <w:tcBorders>
              <w:bottom w:val="single" w:color="D8E1E8" w:sz="4" w:space="0"/>
              <w:right w:val="single" w:color="D8E1E8" w:sz="4" w:space="0"/>
            </w:tcBorders>
            <w:shd w:val="clear" w:color="auto" w:fill="F3F5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A0A91FE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263238"/>
                <w:sz w:val="14"/>
              </w:rPr>
              <w:t>是</w:t>
            </w:r>
          </w:p>
        </w:tc>
      </w:tr>
      <w:tr w14:paraId="06155E6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24" w:type="dxa"/>
            <w:tcBorders>
              <w:bottom w:val="single" w:color="D8E1E8" w:sz="4" w:space="0"/>
              <w:right w:val="single" w:color="D8E1E8" w:sz="4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29DB3E4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263238"/>
                <w:sz w:val="14"/>
              </w:rPr>
              <w:t>major_name</w:t>
            </w:r>
          </w:p>
        </w:tc>
        <w:tc>
          <w:tcPr>
            <w:tcW w:w="1984" w:type="dxa"/>
            <w:tcBorders>
              <w:bottom w:val="single" w:color="D8E1E8" w:sz="4" w:space="0"/>
              <w:right w:val="single" w:color="D8E1E8" w:sz="4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9C1620A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263238"/>
                <w:sz w:val="14"/>
              </w:rPr>
              <w:t>目标专业</w:t>
            </w:r>
          </w:p>
        </w:tc>
        <w:tc>
          <w:tcPr>
            <w:tcW w:w="1531" w:type="dxa"/>
            <w:tcBorders>
              <w:bottom w:val="single" w:color="D8E1E8" w:sz="4" w:space="0"/>
              <w:right w:val="single" w:color="D8E1E8" w:sz="4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68B2A54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263238"/>
                <w:sz w:val="14"/>
              </w:rPr>
              <w:t>字符串</w:t>
            </w:r>
          </w:p>
        </w:tc>
        <w:tc>
          <w:tcPr>
            <w:tcW w:w="6973" w:type="dxa"/>
            <w:tcBorders>
              <w:bottom w:val="single" w:color="D8E1E8" w:sz="4" w:space="0"/>
              <w:right w:val="single" w:color="D8E1E8" w:sz="4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B59A4BE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263238"/>
                <w:sz w:val="14"/>
              </w:rPr>
              <w:t>对应13个专业之一</w:t>
            </w:r>
          </w:p>
        </w:tc>
        <w:tc>
          <w:tcPr>
            <w:tcW w:w="1134" w:type="dxa"/>
            <w:tcBorders>
              <w:bottom w:val="single" w:color="D8E1E8" w:sz="4" w:space="0"/>
              <w:right w:val="single" w:color="D8E1E8" w:sz="4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76B2C33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263238"/>
                <w:sz w:val="14"/>
              </w:rPr>
              <w:t>是</w:t>
            </w:r>
          </w:p>
        </w:tc>
      </w:tr>
      <w:tr w14:paraId="255FD3A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24" w:type="dxa"/>
            <w:tcBorders>
              <w:bottom w:val="single" w:color="D8E1E8" w:sz="4" w:space="0"/>
              <w:right w:val="single" w:color="D8E1E8" w:sz="4" w:space="0"/>
            </w:tcBorders>
            <w:shd w:val="clear" w:color="auto" w:fill="F3F5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0DE9A56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263238"/>
                <w:sz w:val="14"/>
              </w:rPr>
              <w:t>job_title_raw</w:t>
            </w:r>
          </w:p>
        </w:tc>
        <w:tc>
          <w:tcPr>
            <w:tcW w:w="1984" w:type="dxa"/>
            <w:tcBorders>
              <w:bottom w:val="single" w:color="D8E1E8" w:sz="4" w:space="0"/>
              <w:right w:val="single" w:color="D8E1E8" w:sz="4" w:space="0"/>
            </w:tcBorders>
            <w:shd w:val="clear" w:color="auto" w:fill="F3F5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C9858A2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263238"/>
                <w:sz w:val="14"/>
              </w:rPr>
              <w:t>原始岗位标题</w:t>
            </w:r>
          </w:p>
        </w:tc>
        <w:tc>
          <w:tcPr>
            <w:tcW w:w="1531" w:type="dxa"/>
            <w:tcBorders>
              <w:bottom w:val="single" w:color="D8E1E8" w:sz="4" w:space="0"/>
              <w:right w:val="single" w:color="D8E1E8" w:sz="4" w:space="0"/>
            </w:tcBorders>
            <w:shd w:val="clear" w:color="auto" w:fill="F3F5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F7CD215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263238"/>
                <w:sz w:val="14"/>
              </w:rPr>
              <w:t>字符串</w:t>
            </w:r>
          </w:p>
        </w:tc>
        <w:tc>
          <w:tcPr>
            <w:tcW w:w="6973" w:type="dxa"/>
            <w:tcBorders>
              <w:bottom w:val="single" w:color="D8E1E8" w:sz="4" w:space="0"/>
              <w:right w:val="single" w:color="D8E1E8" w:sz="4" w:space="0"/>
            </w:tcBorders>
            <w:shd w:val="clear" w:color="auto" w:fill="F3F5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3EA3FA0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263238"/>
                <w:sz w:val="14"/>
              </w:rPr>
              <w:t>源站原文</w:t>
            </w:r>
          </w:p>
        </w:tc>
        <w:tc>
          <w:tcPr>
            <w:tcW w:w="1134" w:type="dxa"/>
            <w:tcBorders>
              <w:bottom w:val="single" w:color="D8E1E8" w:sz="4" w:space="0"/>
              <w:right w:val="single" w:color="D8E1E8" w:sz="4" w:space="0"/>
            </w:tcBorders>
            <w:shd w:val="clear" w:color="auto" w:fill="F3F5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A0C85B3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263238"/>
                <w:sz w:val="14"/>
              </w:rPr>
              <w:t>是</w:t>
            </w:r>
          </w:p>
        </w:tc>
      </w:tr>
      <w:tr w14:paraId="7DCDE43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24" w:type="dxa"/>
            <w:tcBorders>
              <w:bottom w:val="single" w:color="D8E1E8" w:sz="4" w:space="0"/>
              <w:right w:val="single" w:color="D8E1E8" w:sz="4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B643B3D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263238"/>
                <w:sz w:val="14"/>
              </w:rPr>
              <w:t>job_title_normalized</w:t>
            </w:r>
          </w:p>
        </w:tc>
        <w:tc>
          <w:tcPr>
            <w:tcW w:w="1984" w:type="dxa"/>
            <w:tcBorders>
              <w:bottom w:val="single" w:color="D8E1E8" w:sz="4" w:space="0"/>
              <w:right w:val="single" w:color="D8E1E8" w:sz="4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4FED3A2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263238"/>
                <w:sz w:val="14"/>
              </w:rPr>
              <w:t>标准化标题</w:t>
            </w:r>
          </w:p>
        </w:tc>
        <w:tc>
          <w:tcPr>
            <w:tcW w:w="1531" w:type="dxa"/>
            <w:tcBorders>
              <w:bottom w:val="single" w:color="D8E1E8" w:sz="4" w:space="0"/>
              <w:right w:val="single" w:color="D8E1E8" w:sz="4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E3A48E7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263238"/>
                <w:sz w:val="14"/>
              </w:rPr>
              <w:t>字符串</w:t>
            </w:r>
          </w:p>
        </w:tc>
        <w:tc>
          <w:tcPr>
            <w:tcW w:w="6973" w:type="dxa"/>
            <w:tcBorders>
              <w:bottom w:val="single" w:color="D8E1E8" w:sz="4" w:space="0"/>
              <w:right w:val="single" w:color="D8E1E8" w:sz="4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F28DEF0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263238"/>
                <w:sz w:val="14"/>
              </w:rPr>
              <w:t>去除装饰词后的标题</w:t>
            </w:r>
          </w:p>
        </w:tc>
        <w:tc>
          <w:tcPr>
            <w:tcW w:w="1134" w:type="dxa"/>
            <w:tcBorders>
              <w:bottom w:val="single" w:color="D8E1E8" w:sz="4" w:space="0"/>
              <w:right w:val="single" w:color="D8E1E8" w:sz="4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4BF4D62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263238"/>
                <w:sz w:val="14"/>
              </w:rPr>
              <w:t>是</w:t>
            </w:r>
          </w:p>
        </w:tc>
      </w:tr>
      <w:tr w14:paraId="6509196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24" w:type="dxa"/>
            <w:tcBorders>
              <w:bottom w:val="single" w:color="D8E1E8" w:sz="4" w:space="0"/>
              <w:right w:val="single" w:color="D8E1E8" w:sz="4" w:space="0"/>
            </w:tcBorders>
            <w:shd w:val="clear" w:color="auto" w:fill="F3F5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0D9216C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263238"/>
                <w:sz w:val="14"/>
              </w:rPr>
              <w:t>company_raw</w:t>
            </w:r>
          </w:p>
        </w:tc>
        <w:tc>
          <w:tcPr>
            <w:tcW w:w="1984" w:type="dxa"/>
            <w:tcBorders>
              <w:bottom w:val="single" w:color="D8E1E8" w:sz="4" w:space="0"/>
              <w:right w:val="single" w:color="D8E1E8" w:sz="4" w:space="0"/>
            </w:tcBorders>
            <w:shd w:val="clear" w:color="auto" w:fill="F3F5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3EF6B04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263238"/>
                <w:sz w:val="14"/>
              </w:rPr>
              <w:t>企业原名</w:t>
            </w:r>
          </w:p>
        </w:tc>
        <w:tc>
          <w:tcPr>
            <w:tcW w:w="1531" w:type="dxa"/>
            <w:tcBorders>
              <w:bottom w:val="single" w:color="D8E1E8" w:sz="4" w:space="0"/>
              <w:right w:val="single" w:color="D8E1E8" w:sz="4" w:space="0"/>
            </w:tcBorders>
            <w:shd w:val="clear" w:color="auto" w:fill="F3F5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EAEC61D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263238"/>
                <w:sz w:val="14"/>
              </w:rPr>
              <w:t>字符串</w:t>
            </w:r>
          </w:p>
        </w:tc>
        <w:tc>
          <w:tcPr>
            <w:tcW w:w="6973" w:type="dxa"/>
            <w:tcBorders>
              <w:bottom w:val="single" w:color="D8E1E8" w:sz="4" w:space="0"/>
              <w:right w:val="single" w:color="D8E1E8" w:sz="4" w:space="0"/>
            </w:tcBorders>
            <w:shd w:val="clear" w:color="auto" w:fill="F3F5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C4F6EA9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263238"/>
                <w:sz w:val="14"/>
              </w:rPr>
              <w:t>源站原文</w:t>
            </w:r>
          </w:p>
        </w:tc>
        <w:tc>
          <w:tcPr>
            <w:tcW w:w="1134" w:type="dxa"/>
            <w:tcBorders>
              <w:bottom w:val="single" w:color="D8E1E8" w:sz="4" w:space="0"/>
              <w:right w:val="single" w:color="D8E1E8" w:sz="4" w:space="0"/>
            </w:tcBorders>
            <w:shd w:val="clear" w:color="auto" w:fill="F3F5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9B972B2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263238"/>
                <w:sz w:val="14"/>
              </w:rPr>
              <w:t>是</w:t>
            </w:r>
          </w:p>
        </w:tc>
      </w:tr>
      <w:tr w14:paraId="4151F07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24" w:type="dxa"/>
            <w:tcBorders>
              <w:bottom w:val="single" w:color="D8E1E8" w:sz="4" w:space="0"/>
              <w:right w:val="single" w:color="D8E1E8" w:sz="4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1DA11D5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263238"/>
                <w:sz w:val="14"/>
              </w:rPr>
              <w:t>company_normalized</w:t>
            </w:r>
          </w:p>
        </w:tc>
        <w:tc>
          <w:tcPr>
            <w:tcW w:w="1984" w:type="dxa"/>
            <w:tcBorders>
              <w:bottom w:val="single" w:color="D8E1E8" w:sz="4" w:space="0"/>
              <w:right w:val="single" w:color="D8E1E8" w:sz="4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7AFCE7D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263238"/>
                <w:sz w:val="14"/>
              </w:rPr>
              <w:t>企业标准名</w:t>
            </w:r>
          </w:p>
        </w:tc>
        <w:tc>
          <w:tcPr>
            <w:tcW w:w="1531" w:type="dxa"/>
            <w:tcBorders>
              <w:bottom w:val="single" w:color="D8E1E8" w:sz="4" w:space="0"/>
              <w:right w:val="single" w:color="D8E1E8" w:sz="4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B340FCE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263238"/>
                <w:sz w:val="14"/>
              </w:rPr>
              <w:t>字符串</w:t>
            </w:r>
          </w:p>
        </w:tc>
        <w:tc>
          <w:tcPr>
            <w:tcW w:w="6973" w:type="dxa"/>
            <w:tcBorders>
              <w:bottom w:val="single" w:color="D8E1E8" w:sz="4" w:space="0"/>
              <w:right w:val="single" w:color="D8E1E8" w:sz="4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D42FEFA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263238"/>
                <w:sz w:val="14"/>
              </w:rPr>
              <w:t>企业名称归一化结果</w:t>
            </w:r>
          </w:p>
        </w:tc>
        <w:tc>
          <w:tcPr>
            <w:tcW w:w="1134" w:type="dxa"/>
            <w:tcBorders>
              <w:bottom w:val="single" w:color="D8E1E8" w:sz="4" w:space="0"/>
              <w:right w:val="single" w:color="D8E1E8" w:sz="4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202AB60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263238"/>
                <w:sz w:val="14"/>
              </w:rPr>
              <w:t>是</w:t>
            </w:r>
          </w:p>
        </w:tc>
      </w:tr>
      <w:tr w14:paraId="2BC09B7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24" w:type="dxa"/>
            <w:tcBorders>
              <w:bottom w:val="single" w:color="D8E1E8" w:sz="4" w:space="0"/>
              <w:right w:val="single" w:color="D8E1E8" w:sz="4" w:space="0"/>
            </w:tcBorders>
            <w:shd w:val="clear" w:color="auto" w:fill="F3F5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2E42104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263238"/>
                <w:sz w:val="14"/>
              </w:rPr>
              <w:t>company_industry</w:t>
            </w:r>
          </w:p>
        </w:tc>
        <w:tc>
          <w:tcPr>
            <w:tcW w:w="1984" w:type="dxa"/>
            <w:tcBorders>
              <w:bottom w:val="single" w:color="D8E1E8" w:sz="4" w:space="0"/>
              <w:right w:val="single" w:color="D8E1E8" w:sz="4" w:space="0"/>
            </w:tcBorders>
            <w:shd w:val="clear" w:color="auto" w:fill="F3F5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F725F9A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263238"/>
                <w:sz w:val="14"/>
              </w:rPr>
              <w:t>企业行业</w:t>
            </w:r>
          </w:p>
        </w:tc>
        <w:tc>
          <w:tcPr>
            <w:tcW w:w="1531" w:type="dxa"/>
            <w:tcBorders>
              <w:bottom w:val="single" w:color="D8E1E8" w:sz="4" w:space="0"/>
              <w:right w:val="single" w:color="D8E1E8" w:sz="4" w:space="0"/>
            </w:tcBorders>
            <w:shd w:val="clear" w:color="auto" w:fill="F3F5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5706400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263238"/>
                <w:sz w:val="14"/>
              </w:rPr>
              <w:t>字符串/多值</w:t>
            </w:r>
          </w:p>
        </w:tc>
        <w:tc>
          <w:tcPr>
            <w:tcW w:w="6973" w:type="dxa"/>
            <w:tcBorders>
              <w:bottom w:val="single" w:color="D8E1E8" w:sz="4" w:space="0"/>
              <w:right w:val="single" w:color="D8E1E8" w:sz="4" w:space="0"/>
            </w:tcBorders>
            <w:shd w:val="clear" w:color="auto" w:fill="F3F5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CDBBB96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263238"/>
                <w:sz w:val="14"/>
              </w:rPr>
              <w:t>源站行业＋文本识别结果</w:t>
            </w:r>
          </w:p>
        </w:tc>
        <w:tc>
          <w:tcPr>
            <w:tcW w:w="1134" w:type="dxa"/>
            <w:tcBorders>
              <w:bottom w:val="single" w:color="D8E1E8" w:sz="4" w:space="0"/>
              <w:right w:val="single" w:color="D8E1E8" w:sz="4" w:space="0"/>
            </w:tcBorders>
            <w:shd w:val="clear" w:color="auto" w:fill="F3F5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E425AF9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263238"/>
                <w:sz w:val="14"/>
              </w:rPr>
              <w:t>否</w:t>
            </w:r>
          </w:p>
        </w:tc>
      </w:tr>
      <w:tr w14:paraId="61F0BB9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24" w:type="dxa"/>
            <w:tcBorders>
              <w:bottom w:val="single" w:color="D8E1E8" w:sz="4" w:space="0"/>
              <w:right w:val="single" w:color="D8E1E8" w:sz="4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F87D409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263238"/>
                <w:sz w:val="14"/>
              </w:rPr>
              <w:t>region</w:t>
            </w:r>
          </w:p>
        </w:tc>
        <w:tc>
          <w:tcPr>
            <w:tcW w:w="1984" w:type="dxa"/>
            <w:tcBorders>
              <w:bottom w:val="single" w:color="D8E1E8" w:sz="4" w:space="0"/>
              <w:right w:val="single" w:color="D8E1E8" w:sz="4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9D209B3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263238"/>
                <w:sz w:val="14"/>
              </w:rPr>
              <w:t>工作地区</w:t>
            </w:r>
          </w:p>
        </w:tc>
        <w:tc>
          <w:tcPr>
            <w:tcW w:w="1531" w:type="dxa"/>
            <w:tcBorders>
              <w:bottom w:val="single" w:color="D8E1E8" w:sz="4" w:space="0"/>
              <w:right w:val="single" w:color="D8E1E8" w:sz="4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19B19E7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263238"/>
                <w:sz w:val="14"/>
              </w:rPr>
              <w:t>省/市/区</w:t>
            </w:r>
          </w:p>
        </w:tc>
        <w:tc>
          <w:tcPr>
            <w:tcW w:w="6973" w:type="dxa"/>
            <w:tcBorders>
              <w:bottom w:val="single" w:color="D8E1E8" w:sz="4" w:space="0"/>
              <w:right w:val="single" w:color="D8E1E8" w:sz="4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1E2DE23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263238"/>
                <w:sz w:val="14"/>
              </w:rPr>
              <w:t>统一行政区划编码</w:t>
            </w:r>
          </w:p>
        </w:tc>
        <w:tc>
          <w:tcPr>
            <w:tcW w:w="1134" w:type="dxa"/>
            <w:tcBorders>
              <w:bottom w:val="single" w:color="D8E1E8" w:sz="4" w:space="0"/>
              <w:right w:val="single" w:color="D8E1E8" w:sz="4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590ECCD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263238"/>
                <w:sz w:val="14"/>
              </w:rPr>
              <w:t>是</w:t>
            </w:r>
          </w:p>
        </w:tc>
      </w:tr>
      <w:tr w14:paraId="7EC23DB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24" w:type="dxa"/>
            <w:tcBorders>
              <w:bottom w:val="single" w:color="D8E1E8" w:sz="4" w:space="0"/>
              <w:right w:val="single" w:color="D8E1E8" w:sz="4" w:space="0"/>
            </w:tcBorders>
            <w:shd w:val="clear" w:color="auto" w:fill="F3F5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7C6AB1D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263238"/>
                <w:sz w:val="14"/>
              </w:rPr>
              <w:t>salary_min/max</w:t>
            </w:r>
          </w:p>
        </w:tc>
        <w:tc>
          <w:tcPr>
            <w:tcW w:w="1984" w:type="dxa"/>
            <w:tcBorders>
              <w:bottom w:val="single" w:color="D8E1E8" w:sz="4" w:space="0"/>
              <w:right w:val="single" w:color="D8E1E8" w:sz="4" w:space="0"/>
            </w:tcBorders>
            <w:shd w:val="clear" w:color="auto" w:fill="F3F5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1D353B1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263238"/>
                <w:sz w:val="14"/>
              </w:rPr>
              <w:t>薪资上下限</w:t>
            </w:r>
          </w:p>
        </w:tc>
        <w:tc>
          <w:tcPr>
            <w:tcW w:w="1531" w:type="dxa"/>
            <w:tcBorders>
              <w:bottom w:val="single" w:color="D8E1E8" w:sz="4" w:space="0"/>
              <w:right w:val="single" w:color="D8E1E8" w:sz="4" w:space="0"/>
            </w:tcBorders>
            <w:shd w:val="clear" w:color="auto" w:fill="F3F5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994D909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263238"/>
                <w:sz w:val="14"/>
              </w:rPr>
              <w:t>数值</w:t>
            </w:r>
          </w:p>
        </w:tc>
        <w:tc>
          <w:tcPr>
            <w:tcW w:w="6973" w:type="dxa"/>
            <w:tcBorders>
              <w:bottom w:val="single" w:color="D8E1E8" w:sz="4" w:space="0"/>
              <w:right w:val="single" w:color="D8E1E8" w:sz="4" w:space="0"/>
            </w:tcBorders>
            <w:shd w:val="clear" w:color="auto" w:fill="F3F5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A9EEF0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263238"/>
                <w:sz w:val="14"/>
              </w:rPr>
              <w:t>统一折算为月薪，保留原口径</w:t>
            </w:r>
          </w:p>
        </w:tc>
        <w:tc>
          <w:tcPr>
            <w:tcW w:w="1134" w:type="dxa"/>
            <w:tcBorders>
              <w:bottom w:val="single" w:color="D8E1E8" w:sz="4" w:space="0"/>
              <w:right w:val="single" w:color="D8E1E8" w:sz="4" w:space="0"/>
            </w:tcBorders>
            <w:shd w:val="clear" w:color="auto" w:fill="F3F5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6F765F9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263238"/>
                <w:sz w:val="14"/>
              </w:rPr>
              <w:t>否</w:t>
            </w:r>
          </w:p>
        </w:tc>
      </w:tr>
      <w:tr w14:paraId="656DAB8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24" w:type="dxa"/>
            <w:tcBorders>
              <w:bottom w:val="single" w:color="D8E1E8" w:sz="4" w:space="0"/>
              <w:right w:val="single" w:color="D8E1E8" w:sz="4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7DD0594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263238"/>
                <w:sz w:val="14"/>
              </w:rPr>
              <w:t>education</w:t>
            </w:r>
          </w:p>
        </w:tc>
        <w:tc>
          <w:tcPr>
            <w:tcW w:w="1984" w:type="dxa"/>
            <w:tcBorders>
              <w:bottom w:val="single" w:color="D8E1E8" w:sz="4" w:space="0"/>
              <w:right w:val="single" w:color="D8E1E8" w:sz="4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1FE810F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263238"/>
                <w:sz w:val="14"/>
              </w:rPr>
              <w:t>学历要求</w:t>
            </w:r>
          </w:p>
        </w:tc>
        <w:tc>
          <w:tcPr>
            <w:tcW w:w="1531" w:type="dxa"/>
            <w:tcBorders>
              <w:bottom w:val="single" w:color="D8E1E8" w:sz="4" w:space="0"/>
              <w:right w:val="single" w:color="D8E1E8" w:sz="4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B113366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263238"/>
                <w:sz w:val="14"/>
              </w:rPr>
              <w:t>枚举</w:t>
            </w:r>
          </w:p>
        </w:tc>
        <w:tc>
          <w:tcPr>
            <w:tcW w:w="6973" w:type="dxa"/>
            <w:tcBorders>
              <w:bottom w:val="single" w:color="D8E1E8" w:sz="4" w:space="0"/>
              <w:right w:val="single" w:color="D8E1E8" w:sz="4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F8762E3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263238"/>
                <w:sz w:val="14"/>
              </w:rPr>
              <w:t>不限/中职/大专/本科/硕士等</w:t>
            </w:r>
          </w:p>
        </w:tc>
        <w:tc>
          <w:tcPr>
            <w:tcW w:w="1134" w:type="dxa"/>
            <w:tcBorders>
              <w:bottom w:val="single" w:color="D8E1E8" w:sz="4" w:space="0"/>
              <w:right w:val="single" w:color="D8E1E8" w:sz="4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DE7438C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263238"/>
                <w:sz w:val="14"/>
              </w:rPr>
              <w:t>否</w:t>
            </w:r>
          </w:p>
        </w:tc>
      </w:tr>
      <w:tr w14:paraId="79C163B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24" w:type="dxa"/>
            <w:tcBorders>
              <w:bottom w:val="single" w:color="D8E1E8" w:sz="4" w:space="0"/>
              <w:right w:val="single" w:color="D8E1E8" w:sz="4" w:space="0"/>
            </w:tcBorders>
            <w:shd w:val="clear" w:color="auto" w:fill="F3F5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6B3891B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263238"/>
                <w:sz w:val="14"/>
              </w:rPr>
              <w:t>experience</w:t>
            </w:r>
          </w:p>
        </w:tc>
        <w:tc>
          <w:tcPr>
            <w:tcW w:w="1984" w:type="dxa"/>
            <w:tcBorders>
              <w:bottom w:val="single" w:color="D8E1E8" w:sz="4" w:space="0"/>
              <w:right w:val="single" w:color="D8E1E8" w:sz="4" w:space="0"/>
            </w:tcBorders>
            <w:shd w:val="clear" w:color="auto" w:fill="F3F5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1A0052C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263238"/>
                <w:sz w:val="14"/>
              </w:rPr>
              <w:t>经验要求</w:t>
            </w:r>
          </w:p>
        </w:tc>
        <w:tc>
          <w:tcPr>
            <w:tcW w:w="1531" w:type="dxa"/>
            <w:tcBorders>
              <w:bottom w:val="single" w:color="D8E1E8" w:sz="4" w:space="0"/>
              <w:right w:val="single" w:color="D8E1E8" w:sz="4" w:space="0"/>
            </w:tcBorders>
            <w:shd w:val="clear" w:color="auto" w:fill="F3F5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2EADEB4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263238"/>
                <w:sz w:val="14"/>
              </w:rPr>
              <w:t>枚举/数值</w:t>
            </w:r>
          </w:p>
        </w:tc>
        <w:tc>
          <w:tcPr>
            <w:tcW w:w="6973" w:type="dxa"/>
            <w:tcBorders>
              <w:bottom w:val="single" w:color="D8E1E8" w:sz="4" w:space="0"/>
              <w:right w:val="single" w:color="D8E1E8" w:sz="4" w:space="0"/>
            </w:tcBorders>
            <w:shd w:val="clear" w:color="auto" w:fill="F3F5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6F8F14C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263238"/>
                <w:sz w:val="14"/>
              </w:rPr>
              <w:t>年限或不限/应届</w:t>
            </w:r>
          </w:p>
        </w:tc>
        <w:tc>
          <w:tcPr>
            <w:tcW w:w="1134" w:type="dxa"/>
            <w:tcBorders>
              <w:bottom w:val="single" w:color="D8E1E8" w:sz="4" w:space="0"/>
              <w:right w:val="single" w:color="D8E1E8" w:sz="4" w:space="0"/>
            </w:tcBorders>
            <w:shd w:val="clear" w:color="auto" w:fill="F3F5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D554679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263238"/>
                <w:sz w:val="14"/>
              </w:rPr>
              <w:t>否</w:t>
            </w:r>
          </w:p>
        </w:tc>
      </w:tr>
      <w:tr w14:paraId="2E1B33D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24" w:type="dxa"/>
            <w:tcBorders>
              <w:bottom w:val="single" w:color="D8E1E8" w:sz="4" w:space="0"/>
              <w:right w:val="single" w:color="D8E1E8" w:sz="4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2EC7673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263238"/>
                <w:sz w:val="14"/>
              </w:rPr>
              <w:t>job_description_raw</w:t>
            </w:r>
          </w:p>
        </w:tc>
        <w:tc>
          <w:tcPr>
            <w:tcW w:w="1984" w:type="dxa"/>
            <w:tcBorders>
              <w:bottom w:val="single" w:color="D8E1E8" w:sz="4" w:space="0"/>
              <w:right w:val="single" w:color="D8E1E8" w:sz="4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FA52AFD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263238"/>
                <w:sz w:val="14"/>
              </w:rPr>
              <w:t>岗位描述原文</w:t>
            </w:r>
          </w:p>
        </w:tc>
        <w:tc>
          <w:tcPr>
            <w:tcW w:w="1531" w:type="dxa"/>
            <w:tcBorders>
              <w:bottom w:val="single" w:color="D8E1E8" w:sz="4" w:space="0"/>
              <w:right w:val="single" w:color="D8E1E8" w:sz="4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D91E1A5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263238"/>
                <w:sz w:val="14"/>
              </w:rPr>
              <w:t>长文本</w:t>
            </w:r>
          </w:p>
        </w:tc>
        <w:tc>
          <w:tcPr>
            <w:tcW w:w="6973" w:type="dxa"/>
            <w:tcBorders>
              <w:bottom w:val="single" w:color="D8E1E8" w:sz="4" w:space="0"/>
              <w:right w:val="single" w:color="D8E1E8" w:sz="4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FDC4A8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263238"/>
                <w:sz w:val="14"/>
              </w:rPr>
              <w:t>职责与要求完整原文</w:t>
            </w:r>
          </w:p>
        </w:tc>
        <w:tc>
          <w:tcPr>
            <w:tcW w:w="1134" w:type="dxa"/>
            <w:tcBorders>
              <w:bottom w:val="single" w:color="D8E1E8" w:sz="4" w:space="0"/>
              <w:right w:val="single" w:color="D8E1E8" w:sz="4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874D555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263238"/>
                <w:sz w:val="14"/>
              </w:rPr>
              <w:t>是</w:t>
            </w:r>
          </w:p>
        </w:tc>
      </w:tr>
      <w:tr w14:paraId="7A7E91E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24" w:type="dxa"/>
            <w:tcBorders>
              <w:bottom w:val="single" w:color="D8E1E8" w:sz="4" w:space="0"/>
              <w:right w:val="single" w:color="D8E1E8" w:sz="4" w:space="0"/>
            </w:tcBorders>
            <w:shd w:val="clear" w:color="auto" w:fill="F3F5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8F5126D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263238"/>
                <w:sz w:val="14"/>
              </w:rPr>
              <w:t>responsibility_text</w:t>
            </w:r>
          </w:p>
        </w:tc>
        <w:tc>
          <w:tcPr>
            <w:tcW w:w="1984" w:type="dxa"/>
            <w:tcBorders>
              <w:bottom w:val="single" w:color="D8E1E8" w:sz="4" w:space="0"/>
              <w:right w:val="single" w:color="D8E1E8" w:sz="4" w:space="0"/>
            </w:tcBorders>
            <w:shd w:val="clear" w:color="auto" w:fill="F3F5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1B210F8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263238"/>
                <w:sz w:val="14"/>
              </w:rPr>
              <w:t>职责文本</w:t>
            </w:r>
          </w:p>
        </w:tc>
        <w:tc>
          <w:tcPr>
            <w:tcW w:w="1531" w:type="dxa"/>
            <w:tcBorders>
              <w:bottom w:val="single" w:color="D8E1E8" w:sz="4" w:space="0"/>
              <w:right w:val="single" w:color="D8E1E8" w:sz="4" w:space="0"/>
            </w:tcBorders>
            <w:shd w:val="clear" w:color="auto" w:fill="F3F5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00B20C3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263238"/>
                <w:sz w:val="14"/>
              </w:rPr>
              <w:t>长文本</w:t>
            </w:r>
          </w:p>
        </w:tc>
        <w:tc>
          <w:tcPr>
            <w:tcW w:w="6973" w:type="dxa"/>
            <w:tcBorders>
              <w:bottom w:val="single" w:color="D8E1E8" w:sz="4" w:space="0"/>
              <w:right w:val="single" w:color="D8E1E8" w:sz="4" w:space="0"/>
            </w:tcBorders>
            <w:shd w:val="clear" w:color="auto" w:fill="F3F5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3D47697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263238"/>
                <w:sz w:val="14"/>
              </w:rPr>
              <w:t>从原文拆分后的岗位职责</w:t>
            </w:r>
          </w:p>
        </w:tc>
        <w:tc>
          <w:tcPr>
            <w:tcW w:w="1134" w:type="dxa"/>
            <w:tcBorders>
              <w:bottom w:val="single" w:color="D8E1E8" w:sz="4" w:space="0"/>
              <w:right w:val="single" w:color="D8E1E8" w:sz="4" w:space="0"/>
            </w:tcBorders>
            <w:shd w:val="clear" w:color="auto" w:fill="F3F5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A994069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263238"/>
                <w:sz w:val="14"/>
              </w:rPr>
              <w:t>是</w:t>
            </w:r>
          </w:p>
        </w:tc>
      </w:tr>
      <w:tr w14:paraId="494E80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24" w:type="dxa"/>
            <w:tcBorders>
              <w:bottom w:val="single" w:color="D8E1E8" w:sz="4" w:space="0"/>
              <w:right w:val="single" w:color="D8E1E8" w:sz="4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9EAB800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263238"/>
                <w:sz w:val="14"/>
              </w:rPr>
              <w:t>requirement_text</w:t>
            </w:r>
          </w:p>
        </w:tc>
        <w:tc>
          <w:tcPr>
            <w:tcW w:w="1984" w:type="dxa"/>
            <w:tcBorders>
              <w:bottom w:val="single" w:color="D8E1E8" w:sz="4" w:space="0"/>
              <w:right w:val="single" w:color="D8E1E8" w:sz="4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28A478C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263238"/>
                <w:sz w:val="14"/>
              </w:rPr>
              <w:t>任职要求</w:t>
            </w:r>
          </w:p>
        </w:tc>
        <w:tc>
          <w:tcPr>
            <w:tcW w:w="1531" w:type="dxa"/>
            <w:tcBorders>
              <w:bottom w:val="single" w:color="D8E1E8" w:sz="4" w:space="0"/>
              <w:right w:val="single" w:color="D8E1E8" w:sz="4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09DE8F1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263238"/>
                <w:sz w:val="14"/>
              </w:rPr>
              <w:t>长文本</w:t>
            </w:r>
          </w:p>
        </w:tc>
        <w:tc>
          <w:tcPr>
            <w:tcW w:w="6973" w:type="dxa"/>
            <w:tcBorders>
              <w:bottom w:val="single" w:color="D8E1E8" w:sz="4" w:space="0"/>
              <w:right w:val="single" w:color="D8E1E8" w:sz="4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632C00F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263238"/>
                <w:sz w:val="14"/>
              </w:rPr>
              <w:t>从原文拆分后的任职要求</w:t>
            </w:r>
          </w:p>
        </w:tc>
        <w:tc>
          <w:tcPr>
            <w:tcW w:w="1134" w:type="dxa"/>
            <w:tcBorders>
              <w:bottom w:val="single" w:color="D8E1E8" w:sz="4" w:space="0"/>
              <w:right w:val="single" w:color="D8E1E8" w:sz="4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F237ED9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263238"/>
                <w:sz w:val="14"/>
              </w:rPr>
              <w:t>是</w:t>
            </w:r>
          </w:p>
        </w:tc>
      </w:tr>
      <w:tr w14:paraId="2DFEA77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24" w:type="dxa"/>
            <w:tcBorders>
              <w:bottom w:val="single" w:color="D8E1E8" w:sz="4" w:space="0"/>
              <w:right w:val="single" w:color="D8E1E8" w:sz="4" w:space="0"/>
            </w:tcBorders>
            <w:shd w:val="clear" w:color="auto" w:fill="F3F5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B501154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263238"/>
                <w:sz w:val="14"/>
              </w:rPr>
              <w:t>task_phrases</w:t>
            </w:r>
          </w:p>
        </w:tc>
        <w:tc>
          <w:tcPr>
            <w:tcW w:w="1984" w:type="dxa"/>
            <w:tcBorders>
              <w:bottom w:val="single" w:color="D8E1E8" w:sz="4" w:space="0"/>
              <w:right w:val="single" w:color="D8E1E8" w:sz="4" w:space="0"/>
            </w:tcBorders>
            <w:shd w:val="clear" w:color="auto" w:fill="F3F5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25AFB08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263238"/>
                <w:sz w:val="14"/>
              </w:rPr>
              <w:t>任务短语</w:t>
            </w:r>
          </w:p>
        </w:tc>
        <w:tc>
          <w:tcPr>
            <w:tcW w:w="1531" w:type="dxa"/>
            <w:tcBorders>
              <w:bottom w:val="single" w:color="D8E1E8" w:sz="4" w:space="0"/>
              <w:right w:val="single" w:color="D8E1E8" w:sz="4" w:space="0"/>
            </w:tcBorders>
            <w:shd w:val="clear" w:color="auto" w:fill="F3F5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F7BCF19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263238"/>
                <w:sz w:val="14"/>
              </w:rPr>
              <w:t>数组</w:t>
            </w:r>
          </w:p>
        </w:tc>
        <w:tc>
          <w:tcPr>
            <w:tcW w:w="6973" w:type="dxa"/>
            <w:tcBorders>
              <w:bottom w:val="single" w:color="D8E1E8" w:sz="4" w:space="0"/>
              <w:right w:val="single" w:color="D8E1E8" w:sz="4" w:space="0"/>
            </w:tcBorders>
            <w:shd w:val="clear" w:color="auto" w:fill="F3F5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D2D3FA7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263238"/>
                <w:sz w:val="14"/>
              </w:rPr>
              <w:t>动词＋对象＋条件/成果</w:t>
            </w:r>
          </w:p>
        </w:tc>
        <w:tc>
          <w:tcPr>
            <w:tcW w:w="1134" w:type="dxa"/>
            <w:tcBorders>
              <w:bottom w:val="single" w:color="D8E1E8" w:sz="4" w:space="0"/>
              <w:right w:val="single" w:color="D8E1E8" w:sz="4" w:space="0"/>
            </w:tcBorders>
            <w:shd w:val="clear" w:color="auto" w:fill="F3F5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68F9253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263238"/>
                <w:sz w:val="14"/>
              </w:rPr>
              <w:t>是</w:t>
            </w:r>
          </w:p>
        </w:tc>
      </w:tr>
      <w:tr w14:paraId="16BF52E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24" w:type="dxa"/>
            <w:tcBorders>
              <w:bottom w:val="single" w:color="D8E1E8" w:sz="4" w:space="0"/>
              <w:right w:val="single" w:color="D8E1E8" w:sz="4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0D53D21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263238"/>
                <w:sz w:val="14"/>
              </w:rPr>
              <w:t>work_objects</w:t>
            </w:r>
          </w:p>
        </w:tc>
        <w:tc>
          <w:tcPr>
            <w:tcW w:w="1984" w:type="dxa"/>
            <w:tcBorders>
              <w:bottom w:val="single" w:color="D8E1E8" w:sz="4" w:space="0"/>
              <w:right w:val="single" w:color="D8E1E8" w:sz="4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B1241D2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263238"/>
                <w:sz w:val="14"/>
              </w:rPr>
              <w:t>工作对象</w:t>
            </w:r>
          </w:p>
        </w:tc>
        <w:tc>
          <w:tcPr>
            <w:tcW w:w="1531" w:type="dxa"/>
            <w:tcBorders>
              <w:bottom w:val="single" w:color="D8E1E8" w:sz="4" w:space="0"/>
              <w:right w:val="single" w:color="D8E1E8" w:sz="4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DA397BD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263238"/>
                <w:sz w:val="14"/>
              </w:rPr>
              <w:t>数组</w:t>
            </w:r>
          </w:p>
        </w:tc>
        <w:tc>
          <w:tcPr>
            <w:tcW w:w="6973" w:type="dxa"/>
            <w:tcBorders>
              <w:bottom w:val="single" w:color="D8E1E8" w:sz="4" w:space="0"/>
              <w:right w:val="single" w:color="D8E1E8" w:sz="4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BDF760A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263238"/>
                <w:sz w:val="14"/>
              </w:rPr>
              <w:t>产品、数据、设备、样品、客户等</w:t>
            </w:r>
          </w:p>
        </w:tc>
        <w:tc>
          <w:tcPr>
            <w:tcW w:w="1134" w:type="dxa"/>
            <w:tcBorders>
              <w:bottom w:val="single" w:color="D8E1E8" w:sz="4" w:space="0"/>
              <w:right w:val="single" w:color="D8E1E8" w:sz="4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E8FDB9F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263238"/>
                <w:sz w:val="14"/>
              </w:rPr>
              <w:t>否</w:t>
            </w:r>
          </w:p>
        </w:tc>
      </w:tr>
      <w:tr w14:paraId="17563B2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24" w:type="dxa"/>
            <w:tcBorders>
              <w:bottom w:val="single" w:color="D8E1E8" w:sz="4" w:space="0"/>
              <w:right w:val="single" w:color="D8E1E8" w:sz="4" w:space="0"/>
            </w:tcBorders>
            <w:shd w:val="clear" w:color="auto" w:fill="F3F5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ACABD0C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263238"/>
                <w:sz w:val="14"/>
              </w:rPr>
              <w:t>tools_equipment</w:t>
            </w:r>
          </w:p>
        </w:tc>
        <w:tc>
          <w:tcPr>
            <w:tcW w:w="1984" w:type="dxa"/>
            <w:tcBorders>
              <w:bottom w:val="single" w:color="D8E1E8" w:sz="4" w:space="0"/>
              <w:right w:val="single" w:color="D8E1E8" w:sz="4" w:space="0"/>
            </w:tcBorders>
            <w:shd w:val="clear" w:color="auto" w:fill="F3F5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AED2BC3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263238"/>
                <w:sz w:val="14"/>
              </w:rPr>
              <w:t>工具设备</w:t>
            </w:r>
          </w:p>
        </w:tc>
        <w:tc>
          <w:tcPr>
            <w:tcW w:w="1531" w:type="dxa"/>
            <w:tcBorders>
              <w:bottom w:val="single" w:color="D8E1E8" w:sz="4" w:space="0"/>
              <w:right w:val="single" w:color="D8E1E8" w:sz="4" w:space="0"/>
            </w:tcBorders>
            <w:shd w:val="clear" w:color="auto" w:fill="F3F5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FA48731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263238"/>
                <w:sz w:val="14"/>
              </w:rPr>
              <w:t>数组</w:t>
            </w:r>
          </w:p>
        </w:tc>
        <w:tc>
          <w:tcPr>
            <w:tcW w:w="6973" w:type="dxa"/>
            <w:tcBorders>
              <w:bottom w:val="single" w:color="D8E1E8" w:sz="4" w:space="0"/>
              <w:right w:val="single" w:color="D8E1E8" w:sz="4" w:space="0"/>
            </w:tcBorders>
            <w:shd w:val="clear" w:color="auto" w:fill="F3F5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15DF3FE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263238"/>
                <w:sz w:val="14"/>
              </w:rPr>
              <w:t>仪器、设备、软件和平台</w:t>
            </w:r>
          </w:p>
        </w:tc>
        <w:tc>
          <w:tcPr>
            <w:tcW w:w="1134" w:type="dxa"/>
            <w:tcBorders>
              <w:bottom w:val="single" w:color="D8E1E8" w:sz="4" w:space="0"/>
              <w:right w:val="single" w:color="D8E1E8" w:sz="4" w:space="0"/>
            </w:tcBorders>
            <w:shd w:val="clear" w:color="auto" w:fill="F3F5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9CDB82B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263238"/>
                <w:sz w:val="14"/>
              </w:rPr>
              <w:t>否</w:t>
            </w:r>
          </w:p>
        </w:tc>
      </w:tr>
      <w:tr w14:paraId="0CF299C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24" w:type="dxa"/>
            <w:tcBorders>
              <w:bottom w:val="single" w:color="D8E1E8" w:sz="4" w:space="0"/>
              <w:right w:val="single" w:color="D8E1E8" w:sz="4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1C317A1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263238"/>
                <w:sz w:val="14"/>
              </w:rPr>
              <w:t>process_methods</w:t>
            </w:r>
          </w:p>
        </w:tc>
        <w:tc>
          <w:tcPr>
            <w:tcW w:w="1984" w:type="dxa"/>
            <w:tcBorders>
              <w:bottom w:val="single" w:color="D8E1E8" w:sz="4" w:space="0"/>
              <w:right w:val="single" w:color="D8E1E8" w:sz="4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A92663F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263238"/>
                <w:sz w:val="14"/>
              </w:rPr>
              <w:t>工艺方法</w:t>
            </w:r>
          </w:p>
        </w:tc>
        <w:tc>
          <w:tcPr>
            <w:tcW w:w="1531" w:type="dxa"/>
            <w:tcBorders>
              <w:bottom w:val="single" w:color="D8E1E8" w:sz="4" w:space="0"/>
              <w:right w:val="single" w:color="D8E1E8" w:sz="4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D01436D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263238"/>
                <w:sz w:val="14"/>
              </w:rPr>
              <w:t>数组</w:t>
            </w:r>
          </w:p>
        </w:tc>
        <w:tc>
          <w:tcPr>
            <w:tcW w:w="6973" w:type="dxa"/>
            <w:tcBorders>
              <w:bottom w:val="single" w:color="D8E1E8" w:sz="4" w:space="0"/>
              <w:right w:val="single" w:color="D8E1E8" w:sz="4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CED3E21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263238"/>
                <w:sz w:val="14"/>
              </w:rPr>
              <w:t>技术路线、方法和工艺</w:t>
            </w:r>
          </w:p>
        </w:tc>
        <w:tc>
          <w:tcPr>
            <w:tcW w:w="1134" w:type="dxa"/>
            <w:tcBorders>
              <w:bottom w:val="single" w:color="D8E1E8" w:sz="4" w:space="0"/>
              <w:right w:val="single" w:color="D8E1E8" w:sz="4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27922AC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263238"/>
                <w:sz w:val="14"/>
              </w:rPr>
              <w:t>否</w:t>
            </w:r>
          </w:p>
        </w:tc>
      </w:tr>
      <w:tr w14:paraId="7345DBD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24" w:type="dxa"/>
            <w:tcBorders>
              <w:bottom w:val="single" w:color="D8E1E8" w:sz="4" w:space="0"/>
              <w:right w:val="single" w:color="D8E1E8" w:sz="4" w:space="0"/>
            </w:tcBorders>
            <w:shd w:val="clear" w:color="auto" w:fill="F3F5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A0B5AE0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263238"/>
                <w:sz w:val="14"/>
              </w:rPr>
              <w:t>skills_certificates</w:t>
            </w:r>
          </w:p>
        </w:tc>
        <w:tc>
          <w:tcPr>
            <w:tcW w:w="1984" w:type="dxa"/>
            <w:tcBorders>
              <w:bottom w:val="single" w:color="D8E1E8" w:sz="4" w:space="0"/>
              <w:right w:val="single" w:color="D8E1E8" w:sz="4" w:space="0"/>
            </w:tcBorders>
            <w:shd w:val="clear" w:color="auto" w:fill="F3F5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2FA1ADE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263238"/>
                <w:sz w:val="14"/>
              </w:rPr>
              <w:t>技能证书</w:t>
            </w:r>
          </w:p>
        </w:tc>
        <w:tc>
          <w:tcPr>
            <w:tcW w:w="1531" w:type="dxa"/>
            <w:tcBorders>
              <w:bottom w:val="single" w:color="D8E1E8" w:sz="4" w:space="0"/>
              <w:right w:val="single" w:color="D8E1E8" w:sz="4" w:space="0"/>
            </w:tcBorders>
            <w:shd w:val="clear" w:color="auto" w:fill="F3F5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32B0DF2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263238"/>
                <w:sz w:val="14"/>
              </w:rPr>
              <w:t>数组</w:t>
            </w:r>
          </w:p>
        </w:tc>
        <w:tc>
          <w:tcPr>
            <w:tcW w:w="6973" w:type="dxa"/>
            <w:tcBorders>
              <w:bottom w:val="single" w:color="D8E1E8" w:sz="4" w:space="0"/>
              <w:right w:val="single" w:color="D8E1E8" w:sz="4" w:space="0"/>
            </w:tcBorders>
            <w:shd w:val="clear" w:color="auto" w:fill="F3F5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499E4B8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263238"/>
                <w:sz w:val="14"/>
              </w:rPr>
              <w:t>技能、证书、标准和规范要求</w:t>
            </w:r>
          </w:p>
        </w:tc>
        <w:tc>
          <w:tcPr>
            <w:tcW w:w="1134" w:type="dxa"/>
            <w:tcBorders>
              <w:bottom w:val="single" w:color="D8E1E8" w:sz="4" w:space="0"/>
              <w:right w:val="single" w:color="D8E1E8" w:sz="4" w:space="0"/>
            </w:tcBorders>
            <w:shd w:val="clear" w:color="auto" w:fill="F3F5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969647D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263238"/>
                <w:sz w:val="14"/>
              </w:rPr>
              <w:t>否</w:t>
            </w:r>
          </w:p>
        </w:tc>
      </w:tr>
      <w:tr w14:paraId="164255B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24" w:type="dxa"/>
            <w:tcBorders>
              <w:bottom w:val="single" w:color="D8E1E8" w:sz="4" w:space="0"/>
              <w:right w:val="single" w:color="D8E1E8" w:sz="4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E18178F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263238"/>
                <w:sz w:val="14"/>
              </w:rPr>
              <w:t>target_job_group</w:t>
            </w:r>
          </w:p>
        </w:tc>
        <w:tc>
          <w:tcPr>
            <w:tcW w:w="1984" w:type="dxa"/>
            <w:tcBorders>
              <w:bottom w:val="single" w:color="D8E1E8" w:sz="4" w:space="0"/>
              <w:right w:val="single" w:color="D8E1E8" w:sz="4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77BD97C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263238"/>
                <w:sz w:val="14"/>
              </w:rPr>
              <w:t>目标岗位类别</w:t>
            </w:r>
          </w:p>
        </w:tc>
        <w:tc>
          <w:tcPr>
            <w:tcW w:w="1531" w:type="dxa"/>
            <w:tcBorders>
              <w:bottom w:val="single" w:color="D8E1E8" w:sz="4" w:space="0"/>
              <w:right w:val="single" w:color="D8E1E8" w:sz="4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19957AA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263238"/>
                <w:sz w:val="14"/>
              </w:rPr>
              <w:t>字符串</w:t>
            </w:r>
          </w:p>
        </w:tc>
        <w:tc>
          <w:tcPr>
            <w:tcW w:w="6973" w:type="dxa"/>
            <w:tcBorders>
              <w:bottom w:val="single" w:color="D8E1E8" w:sz="4" w:space="0"/>
              <w:right w:val="single" w:color="D8E1E8" w:sz="4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02513D6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263238"/>
                <w:sz w:val="14"/>
              </w:rPr>
              <w:t>岗位分类结果</w:t>
            </w:r>
          </w:p>
        </w:tc>
        <w:tc>
          <w:tcPr>
            <w:tcW w:w="1134" w:type="dxa"/>
            <w:tcBorders>
              <w:bottom w:val="single" w:color="D8E1E8" w:sz="4" w:space="0"/>
              <w:right w:val="single" w:color="D8E1E8" w:sz="4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2CAE732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263238"/>
                <w:sz w:val="14"/>
              </w:rPr>
              <w:t>是</w:t>
            </w:r>
          </w:p>
        </w:tc>
      </w:tr>
      <w:tr w14:paraId="31D27ED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24" w:type="dxa"/>
            <w:tcBorders>
              <w:bottom w:val="single" w:color="D8E1E8" w:sz="4" w:space="0"/>
              <w:right w:val="single" w:color="D8E1E8" w:sz="4" w:space="0"/>
            </w:tcBorders>
            <w:shd w:val="clear" w:color="auto" w:fill="F3F5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3556F23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263238"/>
                <w:sz w:val="14"/>
              </w:rPr>
              <w:t>secondary_job_group</w:t>
            </w:r>
          </w:p>
        </w:tc>
        <w:tc>
          <w:tcPr>
            <w:tcW w:w="1984" w:type="dxa"/>
            <w:tcBorders>
              <w:bottom w:val="single" w:color="D8E1E8" w:sz="4" w:space="0"/>
              <w:right w:val="single" w:color="D8E1E8" w:sz="4" w:space="0"/>
            </w:tcBorders>
            <w:shd w:val="clear" w:color="auto" w:fill="F3F5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0874196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263238"/>
                <w:sz w:val="14"/>
              </w:rPr>
              <w:t>次岗位类别</w:t>
            </w:r>
          </w:p>
        </w:tc>
        <w:tc>
          <w:tcPr>
            <w:tcW w:w="1531" w:type="dxa"/>
            <w:tcBorders>
              <w:bottom w:val="single" w:color="D8E1E8" w:sz="4" w:space="0"/>
              <w:right w:val="single" w:color="D8E1E8" w:sz="4" w:space="0"/>
            </w:tcBorders>
            <w:shd w:val="clear" w:color="auto" w:fill="F3F5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3053799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263238"/>
                <w:sz w:val="14"/>
              </w:rPr>
              <w:t>字符串/空值</w:t>
            </w:r>
          </w:p>
        </w:tc>
        <w:tc>
          <w:tcPr>
            <w:tcW w:w="6973" w:type="dxa"/>
            <w:tcBorders>
              <w:bottom w:val="single" w:color="D8E1E8" w:sz="4" w:space="0"/>
              <w:right w:val="single" w:color="D8E1E8" w:sz="4" w:space="0"/>
            </w:tcBorders>
            <w:shd w:val="clear" w:color="auto" w:fill="F3F5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2186F9D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263238"/>
                <w:sz w:val="14"/>
              </w:rPr>
              <w:t>跨类岗位的第二标签</w:t>
            </w:r>
          </w:p>
        </w:tc>
        <w:tc>
          <w:tcPr>
            <w:tcW w:w="1134" w:type="dxa"/>
            <w:tcBorders>
              <w:bottom w:val="single" w:color="D8E1E8" w:sz="4" w:space="0"/>
              <w:right w:val="single" w:color="D8E1E8" w:sz="4" w:space="0"/>
            </w:tcBorders>
            <w:shd w:val="clear" w:color="auto" w:fill="F3F5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4BC400C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263238"/>
                <w:sz w:val="14"/>
              </w:rPr>
              <w:t>否</w:t>
            </w:r>
          </w:p>
        </w:tc>
      </w:tr>
      <w:tr w14:paraId="45D0B36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24" w:type="dxa"/>
            <w:tcBorders>
              <w:bottom w:val="single" w:color="D8E1E8" w:sz="4" w:space="0"/>
              <w:right w:val="single" w:color="D8E1E8" w:sz="4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F6C68F8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263238"/>
                <w:sz w:val="14"/>
              </w:rPr>
              <w:t>classification_score</w:t>
            </w:r>
          </w:p>
        </w:tc>
        <w:tc>
          <w:tcPr>
            <w:tcW w:w="1984" w:type="dxa"/>
            <w:tcBorders>
              <w:bottom w:val="single" w:color="D8E1E8" w:sz="4" w:space="0"/>
              <w:right w:val="single" w:color="D8E1E8" w:sz="4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FC7A1B5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263238"/>
                <w:sz w:val="14"/>
              </w:rPr>
              <w:t>分类分值</w:t>
            </w:r>
          </w:p>
        </w:tc>
        <w:tc>
          <w:tcPr>
            <w:tcW w:w="1531" w:type="dxa"/>
            <w:tcBorders>
              <w:bottom w:val="single" w:color="D8E1E8" w:sz="4" w:space="0"/>
              <w:right w:val="single" w:color="D8E1E8" w:sz="4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C8D71D2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263238"/>
                <w:sz w:val="14"/>
              </w:rPr>
              <w:t>数值</w:t>
            </w:r>
          </w:p>
        </w:tc>
        <w:tc>
          <w:tcPr>
            <w:tcW w:w="6973" w:type="dxa"/>
            <w:tcBorders>
              <w:bottom w:val="single" w:color="D8E1E8" w:sz="4" w:space="0"/>
              <w:right w:val="single" w:color="D8E1E8" w:sz="4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EFB6FDB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263238"/>
                <w:sz w:val="14"/>
              </w:rPr>
              <w:t>规则＋模型综合分</w:t>
            </w:r>
          </w:p>
        </w:tc>
        <w:tc>
          <w:tcPr>
            <w:tcW w:w="1134" w:type="dxa"/>
            <w:tcBorders>
              <w:bottom w:val="single" w:color="D8E1E8" w:sz="4" w:space="0"/>
              <w:right w:val="single" w:color="D8E1E8" w:sz="4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8CEB682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263238"/>
                <w:sz w:val="14"/>
              </w:rPr>
              <w:t>是</w:t>
            </w:r>
          </w:p>
        </w:tc>
      </w:tr>
      <w:tr w14:paraId="75727F6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24" w:type="dxa"/>
            <w:tcBorders>
              <w:bottom w:val="single" w:color="D8E1E8" w:sz="4" w:space="0"/>
              <w:right w:val="single" w:color="D8E1E8" w:sz="4" w:space="0"/>
            </w:tcBorders>
            <w:shd w:val="clear" w:color="auto" w:fill="F3F5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3FB2AEF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263238"/>
                <w:sz w:val="14"/>
              </w:rPr>
              <w:t>classification_evidence</w:t>
            </w:r>
          </w:p>
        </w:tc>
        <w:tc>
          <w:tcPr>
            <w:tcW w:w="1984" w:type="dxa"/>
            <w:tcBorders>
              <w:bottom w:val="single" w:color="D8E1E8" w:sz="4" w:space="0"/>
              <w:right w:val="single" w:color="D8E1E8" w:sz="4" w:space="0"/>
            </w:tcBorders>
            <w:shd w:val="clear" w:color="auto" w:fill="F3F5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7EA5374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263238"/>
                <w:sz w:val="14"/>
              </w:rPr>
              <w:t>分类证据</w:t>
            </w:r>
          </w:p>
        </w:tc>
        <w:tc>
          <w:tcPr>
            <w:tcW w:w="1531" w:type="dxa"/>
            <w:tcBorders>
              <w:bottom w:val="single" w:color="D8E1E8" w:sz="4" w:space="0"/>
              <w:right w:val="single" w:color="D8E1E8" w:sz="4" w:space="0"/>
            </w:tcBorders>
            <w:shd w:val="clear" w:color="auto" w:fill="F3F5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8F9617E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263238"/>
                <w:sz w:val="14"/>
              </w:rPr>
              <w:t>JSON</w:t>
            </w:r>
          </w:p>
        </w:tc>
        <w:tc>
          <w:tcPr>
            <w:tcW w:w="6973" w:type="dxa"/>
            <w:tcBorders>
              <w:bottom w:val="single" w:color="D8E1E8" w:sz="4" w:space="0"/>
              <w:right w:val="single" w:color="D8E1E8" w:sz="4" w:space="0"/>
            </w:tcBorders>
            <w:shd w:val="clear" w:color="auto" w:fill="F3F5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83E1C60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263238"/>
                <w:sz w:val="14"/>
              </w:rPr>
              <w:t>命中标题、任务、工艺、场景和排除词</w:t>
            </w:r>
          </w:p>
        </w:tc>
        <w:tc>
          <w:tcPr>
            <w:tcW w:w="1134" w:type="dxa"/>
            <w:tcBorders>
              <w:bottom w:val="single" w:color="D8E1E8" w:sz="4" w:space="0"/>
              <w:right w:val="single" w:color="D8E1E8" w:sz="4" w:space="0"/>
            </w:tcBorders>
            <w:shd w:val="clear" w:color="auto" w:fill="F3F5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80B99E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263238"/>
                <w:sz w:val="14"/>
              </w:rPr>
              <w:t>是</w:t>
            </w:r>
          </w:p>
        </w:tc>
      </w:tr>
      <w:tr w14:paraId="262E935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24" w:type="dxa"/>
            <w:tcBorders>
              <w:bottom w:val="single" w:color="D8E1E8" w:sz="4" w:space="0"/>
              <w:right w:val="single" w:color="D8E1E8" w:sz="4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1E479BE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263238"/>
                <w:sz w:val="14"/>
              </w:rPr>
              <w:t>review_status</w:t>
            </w:r>
          </w:p>
        </w:tc>
        <w:tc>
          <w:tcPr>
            <w:tcW w:w="1984" w:type="dxa"/>
            <w:tcBorders>
              <w:bottom w:val="single" w:color="D8E1E8" w:sz="4" w:space="0"/>
              <w:right w:val="single" w:color="D8E1E8" w:sz="4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DCD4AC1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263238"/>
                <w:sz w:val="14"/>
              </w:rPr>
              <w:t>复核状态</w:t>
            </w:r>
          </w:p>
        </w:tc>
        <w:tc>
          <w:tcPr>
            <w:tcW w:w="1531" w:type="dxa"/>
            <w:tcBorders>
              <w:bottom w:val="single" w:color="D8E1E8" w:sz="4" w:space="0"/>
              <w:right w:val="single" w:color="D8E1E8" w:sz="4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19AEC3F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263238"/>
                <w:sz w:val="14"/>
              </w:rPr>
              <w:t>枚举</w:t>
            </w:r>
          </w:p>
        </w:tc>
        <w:tc>
          <w:tcPr>
            <w:tcW w:w="6973" w:type="dxa"/>
            <w:tcBorders>
              <w:bottom w:val="single" w:color="D8E1E8" w:sz="4" w:space="0"/>
              <w:right w:val="single" w:color="D8E1E8" w:sz="4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9E16F02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263238"/>
                <w:sz w:val="14"/>
              </w:rPr>
              <w:t>未复核/通过/改类/排除</w:t>
            </w:r>
          </w:p>
        </w:tc>
        <w:tc>
          <w:tcPr>
            <w:tcW w:w="1134" w:type="dxa"/>
            <w:tcBorders>
              <w:bottom w:val="single" w:color="D8E1E8" w:sz="4" w:space="0"/>
              <w:right w:val="single" w:color="D8E1E8" w:sz="4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3365F79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263238"/>
                <w:sz w:val="14"/>
              </w:rPr>
              <w:t>是</w:t>
            </w:r>
          </w:p>
        </w:tc>
      </w:tr>
      <w:tr w14:paraId="33B35E2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24" w:type="dxa"/>
            <w:tcBorders>
              <w:bottom w:val="single" w:color="D8E1E8" w:sz="4" w:space="0"/>
              <w:right w:val="single" w:color="D8E1E8" w:sz="4" w:space="0"/>
            </w:tcBorders>
            <w:shd w:val="clear" w:color="auto" w:fill="F3F5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D655D37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263238"/>
                <w:sz w:val="14"/>
              </w:rPr>
              <w:t>exclude_reason</w:t>
            </w:r>
          </w:p>
        </w:tc>
        <w:tc>
          <w:tcPr>
            <w:tcW w:w="1984" w:type="dxa"/>
            <w:tcBorders>
              <w:bottom w:val="single" w:color="D8E1E8" w:sz="4" w:space="0"/>
              <w:right w:val="single" w:color="D8E1E8" w:sz="4" w:space="0"/>
            </w:tcBorders>
            <w:shd w:val="clear" w:color="auto" w:fill="F3F5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3BCE28A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263238"/>
                <w:sz w:val="14"/>
              </w:rPr>
              <w:t>排除原因</w:t>
            </w:r>
          </w:p>
        </w:tc>
        <w:tc>
          <w:tcPr>
            <w:tcW w:w="1531" w:type="dxa"/>
            <w:tcBorders>
              <w:bottom w:val="single" w:color="D8E1E8" w:sz="4" w:space="0"/>
              <w:right w:val="single" w:color="D8E1E8" w:sz="4" w:space="0"/>
            </w:tcBorders>
            <w:shd w:val="clear" w:color="auto" w:fill="F3F5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8293FD1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263238"/>
                <w:sz w:val="14"/>
              </w:rPr>
              <w:t>字符串/空值</w:t>
            </w:r>
          </w:p>
        </w:tc>
        <w:tc>
          <w:tcPr>
            <w:tcW w:w="6973" w:type="dxa"/>
            <w:tcBorders>
              <w:bottom w:val="single" w:color="D8E1E8" w:sz="4" w:space="0"/>
              <w:right w:val="single" w:color="D8E1E8" w:sz="4" w:space="0"/>
            </w:tcBorders>
            <w:shd w:val="clear" w:color="auto" w:fill="F3F5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19CDFCE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263238"/>
                <w:sz w:val="14"/>
              </w:rPr>
              <w:t>跨行业、信息不足、重复等</w:t>
            </w:r>
          </w:p>
        </w:tc>
        <w:tc>
          <w:tcPr>
            <w:tcW w:w="1134" w:type="dxa"/>
            <w:tcBorders>
              <w:bottom w:val="single" w:color="D8E1E8" w:sz="4" w:space="0"/>
              <w:right w:val="single" w:color="D8E1E8" w:sz="4" w:space="0"/>
            </w:tcBorders>
            <w:shd w:val="clear" w:color="auto" w:fill="F3F5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F160C37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263238"/>
                <w:sz w:val="14"/>
              </w:rPr>
              <w:t>否</w:t>
            </w:r>
          </w:p>
        </w:tc>
      </w:tr>
      <w:tr w14:paraId="361EF39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24" w:type="dxa"/>
            <w:tcBorders>
              <w:bottom w:val="single" w:color="D8E1E8" w:sz="4" w:space="0"/>
              <w:right w:val="single" w:color="D8E1E8" w:sz="4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AB1957A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263238"/>
                <w:sz w:val="14"/>
              </w:rPr>
              <w:t>dedup_group_id</w:t>
            </w:r>
          </w:p>
        </w:tc>
        <w:tc>
          <w:tcPr>
            <w:tcW w:w="1984" w:type="dxa"/>
            <w:tcBorders>
              <w:bottom w:val="single" w:color="D8E1E8" w:sz="4" w:space="0"/>
              <w:right w:val="single" w:color="D8E1E8" w:sz="4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9D0B9B9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263238"/>
                <w:sz w:val="14"/>
              </w:rPr>
              <w:t>去重组ID</w:t>
            </w:r>
          </w:p>
        </w:tc>
        <w:tc>
          <w:tcPr>
            <w:tcW w:w="1531" w:type="dxa"/>
            <w:tcBorders>
              <w:bottom w:val="single" w:color="D8E1E8" w:sz="4" w:space="0"/>
              <w:right w:val="single" w:color="D8E1E8" w:sz="4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4814B32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263238"/>
                <w:sz w:val="14"/>
              </w:rPr>
              <w:t>字符串/空值</w:t>
            </w:r>
          </w:p>
        </w:tc>
        <w:tc>
          <w:tcPr>
            <w:tcW w:w="6973" w:type="dxa"/>
            <w:tcBorders>
              <w:bottom w:val="single" w:color="D8E1E8" w:sz="4" w:space="0"/>
              <w:right w:val="single" w:color="D8E1E8" w:sz="4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78BE13D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263238"/>
                <w:sz w:val="14"/>
              </w:rPr>
              <w:t>软去重后的同源/跨源岗位组</w:t>
            </w:r>
          </w:p>
        </w:tc>
        <w:tc>
          <w:tcPr>
            <w:tcW w:w="1134" w:type="dxa"/>
            <w:tcBorders>
              <w:bottom w:val="single" w:color="D8E1E8" w:sz="4" w:space="0"/>
              <w:right w:val="single" w:color="D8E1E8" w:sz="4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DE0125B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263238"/>
                <w:sz w:val="14"/>
              </w:rPr>
              <w:t>否</w:t>
            </w:r>
          </w:p>
        </w:tc>
      </w:tr>
    </w:tbl>
    <w:p w14:paraId="742E05BC">
      <w:pPr>
        <w:spacing w:after="40"/>
      </w:pPr>
    </w:p>
    <w:p w14:paraId="613C49CA">
      <w:pPr>
        <w:sectPr>
          <w:headerReference r:id="rId9" w:type="default"/>
          <w:footerReference r:id="rId10" w:type="default"/>
          <w:pgSz w:w="15840" w:h="12240" w:orient="landscape"/>
          <w:pgMar w:top="907" w:right="907" w:bottom="907" w:left="907" w:header="720" w:footer="720" w:gutter="0"/>
          <w:cols w:space="720" w:num="1"/>
          <w:docGrid w:linePitch="360" w:charSpace="0"/>
        </w:sectPr>
      </w:pPr>
    </w:p>
    <w:p w14:paraId="4B8765F8">
      <w:pPr>
        <w:pStyle w:val="3"/>
      </w:pPr>
      <w:r>
        <w:t>七、环境工程技术专业示例</w:t>
      </w:r>
    </w:p>
    <w:p w14:paraId="56635CC1">
      <w:pPr>
        <w:spacing w:after="80" w:line="312" w:lineRule="auto"/>
      </w:pPr>
      <w:r>
        <w:rPr>
          <w:rFonts w:ascii="微软雅黑" w:hAnsi="微软雅黑" w:eastAsia="微软雅黑"/>
          <w:b w:val="0"/>
          <w:color w:val="263238"/>
          <w:sz w:val="21"/>
        </w:rPr>
        <w:t>以下示例说明“岗位抓取关键词—第一轮岗位发现—任务提取—岗位归类”的关系。其他专业采用相同机制执行。</w:t>
      </w:r>
    </w:p>
    <w:tbl>
      <w:tblPr>
        <w:tblStyle w:val="33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57"/>
        <w:gridCol w:w="2268"/>
        <w:gridCol w:w="3572"/>
        <w:gridCol w:w="1701"/>
      </w:tblGrid>
      <w:tr w14:paraId="0E5718A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464" w:type="dxa"/>
            <w:tcBorders>
              <w:bottom w:val="single" w:color="FFFFFF" w:sz="8" w:space="0"/>
            </w:tcBorders>
            <w:shd w:val="clear" w:color="auto" w:fill="163A5F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25C75E80">
            <w:pPr>
              <w:spacing w:after="0" w:line="264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抓取关键词</w:t>
            </w:r>
          </w:p>
        </w:tc>
        <w:tc>
          <w:tcPr>
            <w:tcW w:w="2464" w:type="dxa"/>
            <w:tcBorders>
              <w:bottom w:val="single" w:color="FFFFFF" w:sz="8" w:space="0"/>
            </w:tcBorders>
            <w:shd w:val="clear" w:color="auto" w:fill="163A5F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46CE6D11">
            <w:pPr>
              <w:spacing w:after="0" w:line="264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招聘标题示例</w:t>
            </w:r>
          </w:p>
        </w:tc>
        <w:tc>
          <w:tcPr>
            <w:tcW w:w="2464" w:type="dxa"/>
            <w:tcBorders>
              <w:bottom w:val="single" w:color="FFFFFF" w:sz="8" w:space="0"/>
            </w:tcBorders>
            <w:shd w:val="clear" w:color="auto" w:fill="163A5F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289A2B0C">
            <w:pPr>
              <w:spacing w:after="0" w:line="264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职责证据</w:t>
            </w:r>
          </w:p>
        </w:tc>
        <w:tc>
          <w:tcPr>
            <w:tcW w:w="2464" w:type="dxa"/>
            <w:tcBorders>
              <w:bottom w:val="single" w:color="FFFFFF" w:sz="8" w:space="0"/>
            </w:tcBorders>
            <w:shd w:val="clear" w:color="auto" w:fill="163A5F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54045B48">
            <w:pPr>
              <w:spacing w:after="0" w:line="264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归类结果</w:t>
            </w:r>
          </w:p>
        </w:tc>
      </w:tr>
      <w:tr w14:paraId="30CDC43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tcBorders>
              <w:bottom w:val="single" w:color="D8E1E8" w:sz="4" w:space="0"/>
              <w:right w:val="single" w:color="D8E1E8" w:sz="4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52613A6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263238"/>
                <w:sz w:val="16"/>
              </w:rPr>
              <w:t>环保技术员</w:t>
            </w:r>
          </w:p>
        </w:tc>
        <w:tc>
          <w:tcPr>
            <w:tcW w:w="2268" w:type="dxa"/>
            <w:tcBorders>
              <w:bottom w:val="single" w:color="D8E1E8" w:sz="4" w:space="0"/>
              <w:right w:val="single" w:color="D8E1E8" w:sz="4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0594DCA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263238"/>
                <w:sz w:val="16"/>
              </w:rPr>
              <w:t>环保技术员</w:t>
            </w:r>
          </w:p>
        </w:tc>
        <w:tc>
          <w:tcPr>
            <w:tcW w:w="3572" w:type="dxa"/>
            <w:tcBorders>
              <w:bottom w:val="single" w:color="D8E1E8" w:sz="4" w:space="0"/>
              <w:right w:val="single" w:color="D8E1E8" w:sz="4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46F669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263238"/>
                <w:sz w:val="16"/>
              </w:rPr>
              <w:t>废水、废气现场采样；填写记录；样品保存与交接</w:t>
            </w:r>
          </w:p>
        </w:tc>
        <w:tc>
          <w:tcPr>
            <w:tcW w:w="1701" w:type="dxa"/>
            <w:tcBorders>
              <w:bottom w:val="single" w:color="D8E1E8" w:sz="4" w:space="0"/>
              <w:right w:val="single" w:color="D8E1E8" w:sz="4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EF93BE6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263238"/>
                <w:sz w:val="16"/>
              </w:rPr>
              <w:t>环境监测采样岗</w:t>
            </w:r>
          </w:p>
        </w:tc>
      </w:tr>
      <w:tr w14:paraId="1D9F357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tcBorders>
              <w:bottom w:val="single" w:color="D8E1E8" w:sz="4" w:space="0"/>
              <w:right w:val="single" w:color="D8E1E8" w:sz="4" w:space="0"/>
            </w:tcBorders>
            <w:shd w:val="clear" w:color="auto" w:fill="F3F5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0004E27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263238"/>
                <w:sz w:val="16"/>
              </w:rPr>
              <w:t>环保技术员</w:t>
            </w:r>
          </w:p>
        </w:tc>
        <w:tc>
          <w:tcPr>
            <w:tcW w:w="2268" w:type="dxa"/>
            <w:tcBorders>
              <w:bottom w:val="single" w:color="D8E1E8" w:sz="4" w:space="0"/>
              <w:right w:val="single" w:color="D8E1E8" w:sz="4" w:space="0"/>
            </w:tcBorders>
            <w:shd w:val="clear" w:color="auto" w:fill="F3F5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7E47E6C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263238"/>
                <w:sz w:val="16"/>
              </w:rPr>
              <w:t>环保技术员</w:t>
            </w:r>
          </w:p>
        </w:tc>
        <w:tc>
          <w:tcPr>
            <w:tcW w:w="3572" w:type="dxa"/>
            <w:tcBorders>
              <w:bottom w:val="single" w:color="D8E1E8" w:sz="4" w:space="0"/>
              <w:right w:val="single" w:color="D8E1E8" w:sz="4" w:space="0"/>
            </w:tcBorders>
            <w:shd w:val="clear" w:color="auto" w:fill="F3F5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D8FEBB3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263238"/>
                <w:sz w:val="16"/>
              </w:rPr>
              <w:t>污水设备巡检；加药；运行参数记录；异常处理</w:t>
            </w:r>
          </w:p>
        </w:tc>
        <w:tc>
          <w:tcPr>
            <w:tcW w:w="1701" w:type="dxa"/>
            <w:tcBorders>
              <w:bottom w:val="single" w:color="D8E1E8" w:sz="4" w:space="0"/>
              <w:right w:val="single" w:color="D8E1E8" w:sz="4" w:space="0"/>
            </w:tcBorders>
            <w:shd w:val="clear" w:color="auto" w:fill="F3F5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2E99BBE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263238"/>
                <w:sz w:val="16"/>
              </w:rPr>
              <w:t>水处理运行岗</w:t>
            </w:r>
          </w:p>
        </w:tc>
      </w:tr>
      <w:tr w14:paraId="60FA454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tcBorders>
              <w:bottom w:val="single" w:color="D8E1E8" w:sz="4" w:space="0"/>
              <w:right w:val="single" w:color="D8E1E8" w:sz="4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515009C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263238"/>
                <w:sz w:val="16"/>
              </w:rPr>
              <w:t>化验员</w:t>
            </w:r>
          </w:p>
        </w:tc>
        <w:tc>
          <w:tcPr>
            <w:tcW w:w="2268" w:type="dxa"/>
            <w:tcBorders>
              <w:bottom w:val="single" w:color="D8E1E8" w:sz="4" w:space="0"/>
              <w:right w:val="single" w:color="D8E1E8" w:sz="4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44A4043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263238"/>
                <w:sz w:val="16"/>
              </w:rPr>
              <w:t>水质化验员</w:t>
            </w:r>
          </w:p>
        </w:tc>
        <w:tc>
          <w:tcPr>
            <w:tcW w:w="3572" w:type="dxa"/>
            <w:tcBorders>
              <w:bottom w:val="single" w:color="D8E1E8" w:sz="4" w:space="0"/>
              <w:right w:val="single" w:color="D8E1E8" w:sz="4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B77EF0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263238"/>
                <w:sz w:val="16"/>
              </w:rPr>
              <w:t>COD、氨氮检测；样品前处理；实验分析；出具记录</w:t>
            </w:r>
          </w:p>
        </w:tc>
        <w:tc>
          <w:tcPr>
            <w:tcW w:w="1701" w:type="dxa"/>
            <w:tcBorders>
              <w:bottom w:val="single" w:color="D8E1E8" w:sz="4" w:space="0"/>
              <w:right w:val="single" w:color="D8E1E8" w:sz="4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8BEC329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263238"/>
                <w:sz w:val="16"/>
              </w:rPr>
              <w:t>水质分析岗</w:t>
            </w:r>
          </w:p>
        </w:tc>
      </w:tr>
      <w:tr w14:paraId="2DCD454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tcBorders>
              <w:bottom w:val="single" w:color="D8E1E8" w:sz="4" w:space="0"/>
              <w:right w:val="single" w:color="D8E1E8" w:sz="4" w:space="0"/>
            </w:tcBorders>
            <w:shd w:val="clear" w:color="auto" w:fill="F3F5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7D8A923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263238"/>
                <w:sz w:val="16"/>
              </w:rPr>
              <w:t>运维工程师</w:t>
            </w:r>
          </w:p>
        </w:tc>
        <w:tc>
          <w:tcPr>
            <w:tcW w:w="2268" w:type="dxa"/>
            <w:tcBorders>
              <w:bottom w:val="single" w:color="D8E1E8" w:sz="4" w:space="0"/>
              <w:right w:val="single" w:color="D8E1E8" w:sz="4" w:space="0"/>
            </w:tcBorders>
            <w:shd w:val="clear" w:color="auto" w:fill="F3F5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6A9C4B4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263238"/>
                <w:sz w:val="16"/>
              </w:rPr>
              <w:t>环保在线运维工程师</w:t>
            </w:r>
          </w:p>
        </w:tc>
        <w:tc>
          <w:tcPr>
            <w:tcW w:w="3572" w:type="dxa"/>
            <w:tcBorders>
              <w:bottom w:val="single" w:color="D8E1E8" w:sz="4" w:space="0"/>
              <w:right w:val="single" w:color="D8E1E8" w:sz="4" w:space="0"/>
            </w:tcBorders>
            <w:shd w:val="clear" w:color="auto" w:fill="F3F5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00C6A1C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263238"/>
                <w:sz w:val="16"/>
              </w:rPr>
              <w:t>CEMS校准；数采仪维护；故障排查；比对监测</w:t>
            </w:r>
          </w:p>
        </w:tc>
        <w:tc>
          <w:tcPr>
            <w:tcW w:w="1701" w:type="dxa"/>
            <w:tcBorders>
              <w:bottom w:val="single" w:color="D8E1E8" w:sz="4" w:space="0"/>
              <w:right w:val="single" w:color="D8E1E8" w:sz="4" w:space="0"/>
            </w:tcBorders>
            <w:shd w:val="clear" w:color="auto" w:fill="F3F5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3B221F9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263238"/>
                <w:sz w:val="16"/>
              </w:rPr>
              <w:t>在线监测运维岗</w:t>
            </w:r>
          </w:p>
        </w:tc>
      </w:tr>
      <w:tr w14:paraId="373DD62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tcBorders>
              <w:bottom w:val="single" w:color="D8E1E8" w:sz="4" w:space="0"/>
              <w:right w:val="single" w:color="D8E1E8" w:sz="4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3F3EACE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263238"/>
                <w:sz w:val="16"/>
              </w:rPr>
              <w:t>环保工程师</w:t>
            </w:r>
          </w:p>
        </w:tc>
        <w:tc>
          <w:tcPr>
            <w:tcW w:w="2268" w:type="dxa"/>
            <w:tcBorders>
              <w:bottom w:val="single" w:color="D8E1E8" w:sz="4" w:space="0"/>
              <w:right w:val="single" w:color="D8E1E8" w:sz="4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C3119A3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263238"/>
                <w:sz w:val="16"/>
              </w:rPr>
              <w:t>废气治理工程师</w:t>
            </w:r>
          </w:p>
        </w:tc>
        <w:tc>
          <w:tcPr>
            <w:tcW w:w="3572" w:type="dxa"/>
            <w:tcBorders>
              <w:bottom w:val="single" w:color="D8E1E8" w:sz="4" w:space="0"/>
              <w:right w:val="single" w:color="D8E1E8" w:sz="4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9B8010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263238"/>
                <w:sz w:val="16"/>
              </w:rPr>
              <w:t>VOCs治理方案；RTO设备选型；现场调试</w:t>
            </w:r>
          </w:p>
        </w:tc>
        <w:tc>
          <w:tcPr>
            <w:tcW w:w="1701" w:type="dxa"/>
            <w:tcBorders>
              <w:bottom w:val="single" w:color="D8E1E8" w:sz="4" w:space="0"/>
              <w:right w:val="single" w:color="D8E1E8" w:sz="4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A12FBAE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263238"/>
                <w:sz w:val="16"/>
              </w:rPr>
              <w:t>大气治理技术岗</w:t>
            </w:r>
          </w:p>
        </w:tc>
      </w:tr>
      <w:tr w14:paraId="0FEEF95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tcBorders>
              <w:bottom w:val="single" w:color="D8E1E8" w:sz="4" w:space="0"/>
              <w:right w:val="single" w:color="D8E1E8" w:sz="4" w:space="0"/>
            </w:tcBorders>
            <w:shd w:val="clear" w:color="auto" w:fill="F3F5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A979F17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263238"/>
                <w:sz w:val="16"/>
              </w:rPr>
              <w:t>化验员</w:t>
            </w:r>
          </w:p>
        </w:tc>
        <w:tc>
          <w:tcPr>
            <w:tcW w:w="2268" w:type="dxa"/>
            <w:tcBorders>
              <w:bottom w:val="single" w:color="D8E1E8" w:sz="4" w:space="0"/>
              <w:right w:val="single" w:color="D8E1E8" w:sz="4" w:space="0"/>
            </w:tcBorders>
            <w:shd w:val="clear" w:color="auto" w:fill="F3F5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02504BF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263238"/>
                <w:sz w:val="16"/>
              </w:rPr>
              <w:t>食品化验员</w:t>
            </w:r>
          </w:p>
        </w:tc>
        <w:tc>
          <w:tcPr>
            <w:tcW w:w="3572" w:type="dxa"/>
            <w:tcBorders>
              <w:bottom w:val="single" w:color="D8E1E8" w:sz="4" w:space="0"/>
              <w:right w:val="single" w:color="D8E1E8" w:sz="4" w:space="0"/>
            </w:tcBorders>
            <w:shd w:val="clear" w:color="auto" w:fill="F3F5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5624AFE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263238"/>
                <w:sz w:val="16"/>
              </w:rPr>
              <w:t>食品理化检验；原料与成品质量控制</w:t>
            </w:r>
          </w:p>
        </w:tc>
        <w:tc>
          <w:tcPr>
            <w:tcW w:w="1701" w:type="dxa"/>
            <w:tcBorders>
              <w:bottom w:val="single" w:color="D8E1E8" w:sz="4" w:space="0"/>
              <w:right w:val="single" w:color="D8E1E8" w:sz="4" w:space="0"/>
            </w:tcBorders>
            <w:shd w:val="clear" w:color="auto" w:fill="F3F5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2555B87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263238"/>
                <w:sz w:val="16"/>
              </w:rPr>
              <w:t>强排除：非环境专业岗位</w:t>
            </w:r>
          </w:p>
        </w:tc>
      </w:tr>
    </w:tbl>
    <w:p w14:paraId="714E4F27">
      <w:pPr>
        <w:spacing w:after="40"/>
      </w:pPr>
    </w:p>
    <w:tbl>
      <w:tblPr>
        <w:tblStyle w:val="33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8"/>
      </w:tblGrid>
      <w:tr w14:paraId="3A81D82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58" w:type="dxa"/>
            <w:tcBorders>
              <w:left w:val="single" w:color="2F75B5" w:sz="18" w:space="0"/>
            </w:tcBorders>
            <w:shd w:val="clear" w:color="auto" w:fill="EEF5FB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020321C6">
            <w:pPr>
              <w:spacing w:after="0" w:line="312" w:lineRule="auto"/>
            </w:pPr>
            <w:r>
              <w:rPr>
                <w:rFonts w:ascii="微软雅黑" w:hAnsi="微软雅黑" w:eastAsia="微软雅黑"/>
                <w:b/>
                <w:color w:val="163A5F"/>
                <w:sz w:val="21"/>
              </w:rPr>
              <w:t xml:space="preserve">研发实现重点  </w:t>
            </w:r>
            <w:r>
              <w:rPr>
                <w:rFonts w:ascii="微软雅黑" w:hAnsi="微软雅黑" w:eastAsia="微软雅黑"/>
                <w:b w:val="0"/>
                <w:color w:val="263238"/>
                <w:sz w:val="21"/>
              </w:rPr>
              <w:t>同一个query_keyword可以召回不同岗位类别，因此query_keyword只能表示“如何发现”，不能表示“最终归类”。最终类别必须以职责证据和场景证据为主。</w:t>
            </w:r>
          </w:p>
        </w:tc>
      </w:tr>
    </w:tbl>
    <w:p w14:paraId="30FE3A52">
      <w:pPr>
        <w:spacing w:after="40"/>
      </w:pPr>
    </w:p>
    <w:p w14:paraId="567BC41D">
      <w:pPr>
        <w:pStyle w:val="3"/>
      </w:pPr>
      <w:r>
        <w:t>八、岗位分析输出与专业契合度衔接</w:t>
      </w:r>
    </w:p>
    <w:p w14:paraId="43340AE9">
      <w:pPr>
        <w:spacing w:after="80" w:line="312" w:lineRule="auto"/>
      </w:pPr>
      <w:r>
        <w:rPr>
          <w:rFonts w:ascii="微软雅黑" w:hAnsi="微软雅黑" w:eastAsia="微软雅黑"/>
          <w:b w:val="0"/>
          <w:color w:val="263238"/>
          <w:sz w:val="21"/>
        </w:rPr>
        <w:t>完成第二轮抓取和分类后，按“专业—岗位类别”聚合形成岗位需求分析数据。所有统计均应基于有效、去重、已归类岗位，扩展岗位与核心岗位分开计算。</w:t>
      </w:r>
    </w:p>
    <w:tbl>
      <w:tblPr>
        <w:tblStyle w:val="33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24"/>
        <w:gridCol w:w="4195"/>
        <w:gridCol w:w="2551"/>
      </w:tblGrid>
      <w:tr w14:paraId="6264DF3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3286" w:type="dxa"/>
            <w:tcBorders>
              <w:bottom w:val="single" w:color="FFFFFF" w:sz="8" w:space="0"/>
            </w:tcBorders>
            <w:shd w:val="clear" w:color="auto" w:fill="163A5F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37B7E40C">
            <w:pPr>
              <w:spacing w:after="0" w:line="264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输出指标</w:t>
            </w:r>
          </w:p>
        </w:tc>
        <w:tc>
          <w:tcPr>
            <w:tcW w:w="3286" w:type="dxa"/>
            <w:tcBorders>
              <w:bottom w:val="single" w:color="FFFFFF" w:sz="8" w:space="0"/>
            </w:tcBorders>
            <w:shd w:val="clear" w:color="auto" w:fill="163A5F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12AF2F56">
            <w:pPr>
              <w:spacing w:after="0" w:line="264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统计口径</w:t>
            </w:r>
          </w:p>
        </w:tc>
        <w:tc>
          <w:tcPr>
            <w:tcW w:w="3286" w:type="dxa"/>
            <w:tcBorders>
              <w:bottom w:val="single" w:color="FFFFFF" w:sz="8" w:space="0"/>
            </w:tcBorders>
            <w:shd w:val="clear" w:color="auto" w:fill="163A5F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5EADD451">
            <w:pPr>
              <w:spacing w:after="0" w:line="264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用于契合度分析</w:t>
            </w:r>
          </w:p>
        </w:tc>
      </w:tr>
      <w:tr w14:paraId="2801469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24" w:type="dxa"/>
            <w:tcBorders>
              <w:bottom w:val="single" w:color="D8E1E8" w:sz="4" w:space="0"/>
              <w:right w:val="single" w:color="D8E1E8" w:sz="4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49C241F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263238"/>
                <w:sz w:val="17"/>
              </w:rPr>
              <w:t>有效岗位数量及占比</w:t>
            </w:r>
          </w:p>
        </w:tc>
        <w:tc>
          <w:tcPr>
            <w:tcW w:w="4195" w:type="dxa"/>
            <w:tcBorders>
              <w:bottom w:val="single" w:color="D8E1E8" w:sz="4" w:space="0"/>
              <w:right w:val="single" w:color="D8E1E8" w:sz="4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1F2A1CA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263238"/>
                <w:sz w:val="17"/>
              </w:rPr>
              <w:t>去重后、通过分类和边界校验的岗位</w:t>
            </w:r>
          </w:p>
        </w:tc>
        <w:tc>
          <w:tcPr>
            <w:tcW w:w="2551" w:type="dxa"/>
            <w:tcBorders>
              <w:bottom w:val="single" w:color="D8E1E8" w:sz="4" w:space="0"/>
              <w:right w:val="single" w:color="D8E1E8" w:sz="4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01E8760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263238"/>
                <w:sz w:val="17"/>
              </w:rPr>
              <w:t>判断专业就业需求规模</w:t>
            </w:r>
          </w:p>
        </w:tc>
      </w:tr>
      <w:tr w14:paraId="56E89F3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24" w:type="dxa"/>
            <w:tcBorders>
              <w:bottom w:val="single" w:color="D8E1E8" w:sz="4" w:space="0"/>
              <w:right w:val="single" w:color="D8E1E8" w:sz="4" w:space="0"/>
            </w:tcBorders>
            <w:shd w:val="clear" w:color="auto" w:fill="F3F5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B42EDA4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263238"/>
                <w:sz w:val="17"/>
              </w:rPr>
              <w:t>招聘企业数量</w:t>
            </w:r>
          </w:p>
        </w:tc>
        <w:tc>
          <w:tcPr>
            <w:tcW w:w="4195" w:type="dxa"/>
            <w:tcBorders>
              <w:bottom w:val="single" w:color="D8E1E8" w:sz="4" w:space="0"/>
              <w:right w:val="single" w:color="D8E1E8" w:sz="4" w:space="0"/>
            </w:tcBorders>
            <w:shd w:val="clear" w:color="auto" w:fill="F3F5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DE6A8AE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263238"/>
                <w:sz w:val="17"/>
              </w:rPr>
              <w:t>企业标准名去重</w:t>
            </w:r>
          </w:p>
        </w:tc>
        <w:tc>
          <w:tcPr>
            <w:tcW w:w="2551" w:type="dxa"/>
            <w:tcBorders>
              <w:bottom w:val="single" w:color="D8E1E8" w:sz="4" w:space="0"/>
              <w:right w:val="single" w:color="D8E1E8" w:sz="4" w:space="0"/>
            </w:tcBorders>
            <w:shd w:val="clear" w:color="auto" w:fill="F3F5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9A2407A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263238"/>
                <w:sz w:val="17"/>
              </w:rPr>
              <w:t>判断需求覆盖面和企业集中度</w:t>
            </w:r>
          </w:p>
        </w:tc>
      </w:tr>
      <w:tr w14:paraId="66151DA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24" w:type="dxa"/>
            <w:tcBorders>
              <w:bottom w:val="single" w:color="D8E1E8" w:sz="4" w:space="0"/>
              <w:right w:val="single" w:color="D8E1E8" w:sz="4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6FF333F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263238"/>
                <w:sz w:val="17"/>
              </w:rPr>
              <w:t>地区与产业分布</w:t>
            </w:r>
          </w:p>
        </w:tc>
        <w:tc>
          <w:tcPr>
            <w:tcW w:w="4195" w:type="dxa"/>
            <w:tcBorders>
              <w:bottom w:val="single" w:color="D8E1E8" w:sz="4" w:space="0"/>
              <w:right w:val="single" w:color="D8E1E8" w:sz="4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59B49D7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263238"/>
                <w:sz w:val="17"/>
              </w:rPr>
              <w:t>按行政区划、企业行业和产业链环节统计</w:t>
            </w:r>
          </w:p>
        </w:tc>
        <w:tc>
          <w:tcPr>
            <w:tcW w:w="2551" w:type="dxa"/>
            <w:tcBorders>
              <w:bottom w:val="single" w:color="D8E1E8" w:sz="4" w:space="0"/>
              <w:right w:val="single" w:color="D8E1E8" w:sz="4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894F995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263238"/>
                <w:sz w:val="17"/>
              </w:rPr>
              <w:t>判断专业与区域重点产业匹配</w:t>
            </w:r>
          </w:p>
        </w:tc>
      </w:tr>
      <w:tr w14:paraId="1B79E6D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24" w:type="dxa"/>
            <w:tcBorders>
              <w:bottom w:val="single" w:color="D8E1E8" w:sz="4" w:space="0"/>
              <w:right w:val="single" w:color="D8E1E8" w:sz="4" w:space="0"/>
            </w:tcBorders>
            <w:shd w:val="clear" w:color="auto" w:fill="F3F5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22F0942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263238"/>
                <w:sz w:val="17"/>
              </w:rPr>
              <w:t>学历与经验要求</w:t>
            </w:r>
          </w:p>
        </w:tc>
        <w:tc>
          <w:tcPr>
            <w:tcW w:w="4195" w:type="dxa"/>
            <w:tcBorders>
              <w:bottom w:val="single" w:color="D8E1E8" w:sz="4" w:space="0"/>
              <w:right w:val="single" w:color="D8E1E8" w:sz="4" w:space="0"/>
            </w:tcBorders>
            <w:shd w:val="clear" w:color="auto" w:fill="F3F5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380CD7B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263238"/>
                <w:sz w:val="17"/>
              </w:rPr>
              <w:t>按岗位类别分布，不以全体平均替代</w:t>
            </w:r>
          </w:p>
        </w:tc>
        <w:tc>
          <w:tcPr>
            <w:tcW w:w="2551" w:type="dxa"/>
            <w:tcBorders>
              <w:bottom w:val="single" w:color="D8E1E8" w:sz="4" w:space="0"/>
              <w:right w:val="single" w:color="D8E1E8" w:sz="4" w:space="0"/>
            </w:tcBorders>
            <w:shd w:val="clear" w:color="auto" w:fill="F3F5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D572B35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263238"/>
                <w:sz w:val="17"/>
              </w:rPr>
              <w:t>判断人才培养层次适配性</w:t>
            </w:r>
          </w:p>
        </w:tc>
      </w:tr>
      <w:tr w14:paraId="2C74B0D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24" w:type="dxa"/>
            <w:tcBorders>
              <w:bottom w:val="single" w:color="D8E1E8" w:sz="4" w:space="0"/>
              <w:right w:val="single" w:color="D8E1E8" w:sz="4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04280CE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263238"/>
                <w:sz w:val="17"/>
              </w:rPr>
              <w:t>薪资区间</w:t>
            </w:r>
          </w:p>
        </w:tc>
        <w:tc>
          <w:tcPr>
            <w:tcW w:w="4195" w:type="dxa"/>
            <w:tcBorders>
              <w:bottom w:val="single" w:color="D8E1E8" w:sz="4" w:space="0"/>
              <w:right w:val="single" w:color="D8E1E8" w:sz="4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F23F239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263238"/>
                <w:sz w:val="17"/>
              </w:rPr>
              <w:t>统一月薪口径，排除面议和异常值后分位统计</w:t>
            </w:r>
          </w:p>
        </w:tc>
        <w:tc>
          <w:tcPr>
            <w:tcW w:w="2551" w:type="dxa"/>
            <w:tcBorders>
              <w:bottom w:val="single" w:color="D8E1E8" w:sz="4" w:space="0"/>
              <w:right w:val="single" w:color="D8E1E8" w:sz="4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1BDC160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263238"/>
                <w:sz w:val="17"/>
              </w:rPr>
              <w:t>辅助判断岗位质量</w:t>
            </w:r>
          </w:p>
        </w:tc>
      </w:tr>
      <w:tr w14:paraId="105D1D7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24" w:type="dxa"/>
            <w:tcBorders>
              <w:bottom w:val="single" w:color="D8E1E8" w:sz="4" w:space="0"/>
              <w:right w:val="single" w:color="D8E1E8" w:sz="4" w:space="0"/>
            </w:tcBorders>
            <w:shd w:val="clear" w:color="auto" w:fill="F3F5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D85C391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263238"/>
                <w:sz w:val="17"/>
              </w:rPr>
              <w:t>高频工作任务</w:t>
            </w:r>
          </w:p>
        </w:tc>
        <w:tc>
          <w:tcPr>
            <w:tcW w:w="4195" w:type="dxa"/>
            <w:tcBorders>
              <w:bottom w:val="single" w:color="D8E1E8" w:sz="4" w:space="0"/>
              <w:right w:val="single" w:color="D8E1E8" w:sz="4" w:space="0"/>
            </w:tcBorders>
            <w:shd w:val="clear" w:color="auto" w:fill="F3F5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55C6AD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263238"/>
                <w:sz w:val="17"/>
              </w:rPr>
              <w:t>对任务短语归一化后统计覆盖率</w:t>
            </w:r>
          </w:p>
        </w:tc>
        <w:tc>
          <w:tcPr>
            <w:tcW w:w="2551" w:type="dxa"/>
            <w:tcBorders>
              <w:bottom w:val="single" w:color="D8E1E8" w:sz="4" w:space="0"/>
              <w:right w:val="single" w:color="D8E1E8" w:sz="4" w:space="0"/>
            </w:tcBorders>
            <w:shd w:val="clear" w:color="auto" w:fill="F3F5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F04D98F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263238"/>
                <w:sz w:val="17"/>
              </w:rPr>
              <w:t>与课程内容和实训项目匹配</w:t>
            </w:r>
          </w:p>
        </w:tc>
      </w:tr>
      <w:tr w14:paraId="5AEC5B6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24" w:type="dxa"/>
            <w:tcBorders>
              <w:bottom w:val="single" w:color="D8E1E8" w:sz="4" w:space="0"/>
              <w:right w:val="single" w:color="D8E1E8" w:sz="4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6E7884C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263238"/>
                <w:sz w:val="17"/>
              </w:rPr>
              <w:t>技能/工艺/设备要求</w:t>
            </w:r>
          </w:p>
        </w:tc>
        <w:tc>
          <w:tcPr>
            <w:tcW w:w="4195" w:type="dxa"/>
            <w:tcBorders>
              <w:bottom w:val="single" w:color="D8E1E8" w:sz="4" w:space="0"/>
              <w:right w:val="single" w:color="D8E1E8" w:sz="4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0912090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263238"/>
                <w:sz w:val="17"/>
              </w:rPr>
              <w:t>按岗位类别计算出现频次和企业覆盖率</w:t>
            </w:r>
          </w:p>
        </w:tc>
        <w:tc>
          <w:tcPr>
            <w:tcW w:w="2551" w:type="dxa"/>
            <w:tcBorders>
              <w:bottom w:val="single" w:color="D8E1E8" w:sz="4" w:space="0"/>
              <w:right w:val="single" w:color="D8E1E8" w:sz="4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28FA0D6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263238"/>
                <w:sz w:val="17"/>
              </w:rPr>
              <w:t>识别课程缺口和实训条件需求</w:t>
            </w:r>
          </w:p>
        </w:tc>
      </w:tr>
      <w:tr w14:paraId="41ED9C7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24" w:type="dxa"/>
            <w:tcBorders>
              <w:bottom w:val="single" w:color="D8E1E8" w:sz="4" w:space="0"/>
              <w:right w:val="single" w:color="D8E1E8" w:sz="4" w:space="0"/>
            </w:tcBorders>
            <w:shd w:val="clear" w:color="auto" w:fill="F3F5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F540269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263238"/>
                <w:sz w:val="17"/>
              </w:rPr>
              <w:t>证书与标准要求</w:t>
            </w:r>
          </w:p>
        </w:tc>
        <w:tc>
          <w:tcPr>
            <w:tcW w:w="4195" w:type="dxa"/>
            <w:tcBorders>
              <w:bottom w:val="single" w:color="D8E1E8" w:sz="4" w:space="0"/>
              <w:right w:val="single" w:color="D8E1E8" w:sz="4" w:space="0"/>
            </w:tcBorders>
            <w:shd w:val="clear" w:color="auto" w:fill="F3F5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6C3C69A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263238"/>
                <w:sz w:val="17"/>
              </w:rPr>
              <w:t>区分明确要求、优先和仅提及</w:t>
            </w:r>
          </w:p>
        </w:tc>
        <w:tc>
          <w:tcPr>
            <w:tcW w:w="2551" w:type="dxa"/>
            <w:tcBorders>
              <w:bottom w:val="single" w:color="D8E1E8" w:sz="4" w:space="0"/>
              <w:right w:val="single" w:color="D8E1E8" w:sz="4" w:space="0"/>
            </w:tcBorders>
            <w:shd w:val="clear" w:color="auto" w:fill="F3F5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F4AD8E1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263238"/>
                <w:sz w:val="17"/>
              </w:rPr>
              <w:t>判断证书融通与标准覆盖</w:t>
            </w:r>
          </w:p>
        </w:tc>
      </w:tr>
    </w:tbl>
    <w:p w14:paraId="617A582E">
      <w:pPr>
        <w:spacing w:after="40"/>
      </w:pPr>
    </w:p>
    <w:p w14:paraId="7C1CB567">
      <w:pPr>
        <w:pStyle w:val="3"/>
      </w:pPr>
      <w:r>
        <w:t>九、质量控制与验收要求</w:t>
      </w:r>
    </w:p>
    <w:tbl>
      <w:tblPr>
        <w:tblStyle w:val="33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4025"/>
        <w:gridCol w:w="3231"/>
      </w:tblGrid>
      <w:tr w14:paraId="7E851EF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3286" w:type="dxa"/>
            <w:tcBorders>
              <w:bottom w:val="single" w:color="FFFFFF" w:sz="8" w:space="0"/>
            </w:tcBorders>
            <w:shd w:val="clear" w:color="auto" w:fill="163A5F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6FE2E94E">
            <w:pPr>
              <w:spacing w:after="0" w:line="264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质量环节</w:t>
            </w:r>
          </w:p>
        </w:tc>
        <w:tc>
          <w:tcPr>
            <w:tcW w:w="3286" w:type="dxa"/>
            <w:tcBorders>
              <w:bottom w:val="single" w:color="FFFFFF" w:sz="8" w:space="0"/>
            </w:tcBorders>
            <w:shd w:val="clear" w:color="auto" w:fill="163A5F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68F9D09F">
            <w:pPr>
              <w:spacing w:after="0" w:line="264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检查内容</w:t>
            </w:r>
          </w:p>
        </w:tc>
        <w:tc>
          <w:tcPr>
            <w:tcW w:w="3286" w:type="dxa"/>
            <w:tcBorders>
              <w:bottom w:val="single" w:color="FFFFFF" w:sz="8" w:space="0"/>
            </w:tcBorders>
            <w:shd w:val="clear" w:color="auto" w:fill="163A5F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34666286">
            <w:pPr>
              <w:spacing w:after="0" w:line="264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建议验收方式</w:t>
            </w:r>
          </w:p>
        </w:tc>
      </w:tr>
      <w:tr w14:paraId="562BD2E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Borders>
              <w:bottom w:val="single" w:color="D8E1E8" w:sz="4" w:space="0"/>
              <w:right w:val="single" w:color="D8E1E8" w:sz="4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D695DB2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263238"/>
                <w:sz w:val="17"/>
              </w:rPr>
              <w:t>抓取完整性</w:t>
            </w:r>
          </w:p>
        </w:tc>
        <w:tc>
          <w:tcPr>
            <w:tcW w:w="4025" w:type="dxa"/>
            <w:tcBorders>
              <w:bottom w:val="single" w:color="D8E1E8" w:sz="4" w:space="0"/>
              <w:right w:val="single" w:color="D8E1E8" w:sz="4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F5332E0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263238"/>
                <w:sz w:val="17"/>
              </w:rPr>
              <w:t>标题、企业、地区、职责、任职要求、URL、抓取时间</w:t>
            </w:r>
          </w:p>
        </w:tc>
        <w:tc>
          <w:tcPr>
            <w:tcW w:w="3231" w:type="dxa"/>
            <w:tcBorders>
              <w:bottom w:val="single" w:color="D8E1E8" w:sz="4" w:space="0"/>
              <w:right w:val="single" w:color="D8E1E8" w:sz="4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B40D016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263238"/>
                <w:sz w:val="17"/>
              </w:rPr>
              <w:t>必填字段缺失率统计；职责缺失岗位不进入任务分析</w:t>
            </w:r>
          </w:p>
        </w:tc>
      </w:tr>
      <w:tr w14:paraId="7CB3CFE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Borders>
              <w:bottom w:val="single" w:color="D8E1E8" w:sz="4" w:space="0"/>
              <w:right w:val="single" w:color="D8E1E8" w:sz="4" w:space="0"/>
            </w:tcBorders>
            <w:shd w:val="clear" w:color="auto" w:fill="F3F5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5AA6794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263238"/>
                <w:sz w:val="17"/>
              </w:rPr>
              <w:t>去重准确性</w:t>
            </w:r>
          </w:p>
        </w:tc>
        <w:tc>
          <w:tcPr>
            <w:tcW w:w="4025" w:type="dxa"/>
            <w:tcBorders>
              <w:bottom w:val="single" w:color="D8E1E8" w:sz="4" w:space="0"/>
              <w:right w:val="single" w:color="D8E1E8" w:sz="4" w:space="0"/>
            </w:tcBorders>
            <w:shd w:val="clear" w:color="auto" w:fill="F3F5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16D22D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263238"/>
                <w:sz w:val="17"/>
              </w:rPr>
              <w:t>同源重复、跨源重复、同企多发</w:t>
            </w:r>
          </w:p>
        </w:tc>
        <w:tc>
          <w:tcPr>
            <w:tcW w:w="3231" w:type="dxa"/>
            <w:tcBorders>
              <w:bottom w:val="single" w:color="D8E1E8" w:sz="4" w:space="0"/>
              <w:right w:val="single" w:color="D8E1E8" w:sz="4" w:space="0"/>
            </w:tcBorders>
            <w:shd w:val="clear" w:color="auto" w:fill="F3F5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5FF3F1A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263238"/>
                <w:sz w:val="17"/>
              </w:rPr>
              <w:t>随机抽检去重组；保留主记录和原记录关联</w:t>
            </w:r>
          </w:p>
        </w:tc>
      </w:tr>
      <w:tr w14:paraId="433EA49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Borders>
              <w:bottom w:val="single" w:color="D8E1E8" w:sz="4" w:space="0"/>
              <w:right w:val="single" w:color="D8E1E8" w:sz="4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18FA9CF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263238"/>
                <w:sz w:val="17"/>
              </w:rPr>
              <w:t>岗位相关性</w:t>
            </w:r>
          </w:p>
        </w:tc>
        <w:tc>
          <w:tcPr>
            <w:tcW w:w="4025" w:type="dxa"/>
            <w:tcBorders>
              <w:bottom w:val="single" w:color="D8E1E8" w:sz="4" w:space="0"/>
              <w:right w:val="single" w:color="D8E1E8" w:sz="4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24DF5E9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263238"/>
                <w:sz w:val="17"/>
              </w:rPr>
              <w:t>是否确属目标专业就业范围</w:t>
            </w:r>
          </w:p>
        </w:tc>
        <w:tc>
          <w:tcPr>
            <w:tcW w:w="3231" w:type="dxa"/>
            <w:tcBorders>
              <w:bottom w:val="single" w:color="D8E1E8" w:sz="4" w:space="0"/>
              <w:right w:val="single" w:color="D8E1E8" w:sz="4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D28673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263238"/>
                <w:sz w:val="17"/>
              </w:rPr>
              <w:t>每专业分层抽检；模糊词样本单独统计</w:t>
            </w:r>
          </w:p>
        </w:tc>
      </w:tr>
      <w:tr w14:paraId="292538B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Borders>
              <w:bottom w:val="single" w:color="D8E1E8" w:sz="4" w:space="0"/>
              <w:right w:val="single" w:color="D8E1E8" w:sz="4" w:space="0"/>
            </w:tcBorders>
            <w:shd w:val="clear" w:color="auto" w:fill="F3F5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98E0D2B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263238"/>
                <w:sz w:val="17"/>
              </w:rPr>
              <w:t>分类准确性</w:t>
            </w:r>
          </w:p>
        </w:tc>
        <w:tc>
          <w:tcPr>
            <w:tcW w:w="4025" w:type="dxa"/>
            <w:tcBorders>
              <w:bottom w:val="single" w:color="D8E1E8" w:sz="4" w:space="0"/>
              <w:right w:val="single" w:color="D8E1E8" w:sz="4" w:space="0"/>
            </w:tcBorders>
            <w:shd w:val="clear" w:color="auto" w:fill="F3F5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11E2AA0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263238"/>
                <w:sz w:val="17"/>
              </w:rPr>
              <w:t>岗位类别、主次标签和排除原因</w:t>
            </w:r>
          </w:p>
        </w:tc>
        <w:tc>
          <w:tcPr>
            <w:tcW w:w="3231" w:type="dxa"/>
            <w:tcBorders>
              <w:bottom w:val="single" w:color="D8E1E8" w:sz="4" w:space="0"/>
              <w:right w:val="single" w:color="D8E1E8" w:sz="4" w:space="0"/>
            </w:tcBorders>
            <w:shd w:val="clear" w:color="auto" w:fill="F3F5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85A4F09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263238"/>
                <w:sz w:val="17"/>
              </w:rPr>
              <w:t>建立人工金标集，计算准确率、召回率和混淆矩阵</w:t>
            </w:r>
          </w:p>
        </w:tc>
      </w:tr>
      <w:tr w14:paraId="2DE31BC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Borders>
              <w:bottom w:val="single" w:color="D8E1E8" w:sz="4" w:space="0"/>
              <w:right w:val="single" w:color="D8E1E8" w:sz="4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81FCFEE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263238"/>
                <w:sz w:val="17"/>
              </w:rPr>
              <w:t>任务提取质量</w:t>
            </w:r>
          </w:p>
        </w:tc>
        <w:tc>
          <w:tcPr>
            <w:tcW w:w="4025" w:type="dxa"/>
            <w:tcBorders>
              <w:bottom w:val="single" w:color="D8E1E8" w:sz="4" w:space="0"/>
              <w:right w:val="single" w:color="D8E1E8" w:sz="4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7DFFC69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263238"/>
                <w:sz w:val="17"/>
              </w:rPr>
              <w:t>动作、对象、设备、工艺、成果是否完整</w:t>
            </w:r>
          </w:p>
        </w:tc>
        <w:tc>
          <w:tcPr>
            <w:tcW w:w="3231" w:type="dxa"/>
            <w:tcBorders>
              <w:bottom w:val="single" w:color="D8E1E8" w:sz="4" w:space="0"/>
              <w:right w:val="single" w:color="D8E1E8" w:sz="4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0EA75DA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263238"/>
                <w:sz w:val="17"/>
              </w:rPr>
              <w:t>对高频任务和长尾任务分别抽检</w:t>
            </w:r>
          </w:p>
        </w:tc>
      </w:tr>
      <w:tr w14:paraId="47111B8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Borders>
              <w:bottom w:val="single" w:color="D8E1E8" w:sz="4" w:space="0"/>
              <w:right w:val="single" w:color="D8E1E8" w:sz="4" w:space="0"/>
            </w:tcBorders>
            <w:shd w:val="clear" w:color="auto" w:fill="F3F5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803FE5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263238"/>
                <w:sz w:val="17"/>
              </w:rPr>
              <w:t>证据可追溯</w:t>
            </w:r>
          </w:p>
        </w:tc>
        <w:tc>
          <w:tcPr>
            <w:tcW w:w="4025" w:type="dxa"/>
            <w:tcBorders>
              <w:bottom w:val="single" w:color="D8E1E8" w:sz="4" w:space="0"/>
              <w:right w:val="single" w:color="D8E1E8" w:sz="4" w:space="0"/>
            </w:tcBorders>
            <w:shd w:val="clear" w:color="auto" w:fill="F3F5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1BC13E2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263238"/>
                <w:sz w:val="17"/>
              </w:rPr>
              <w:t>统计结果能否回到岗位原文和分类证据</w:t>
            </w:r>
          </w:p>
        </w:tc>
        <w:tc>
          <w:tcPr>
            <w:tcW w:w="3231" w:type="dxa"/>
            <w:tcBorders>
              <w:bottom w:val="single" w:color="D8E1E8" w:sz="4" w:space="0"/>
              <w:right w:val="single" w:color="D8E1E8" w:sz="4" w:space="0"/>
            </w:tcBorders>
            <w:shd w:val="clear" w:color="auto" w:fill="F3F5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F83A151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263238"/>
                <w:sz w:val="17"/>
              </w:rPr>
              <w:t>抽取报表指标反查原始岗位记录</w:t>
            </w:r>
          </w:p>
        </w:tc>
      </w:tr>
      <w:tr w14:paraId="48AB5AA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Borders>
              <w:bottom w:val="single" w:color="D8E1E8" w:sz="4" w:space="0"/>
              <w:right w:val="single" w:color="D8E1E8" w:sz="4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DD4643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263238"/>
                <w:sz w:val="17"/>
              </w:rPr>
              <w:t>版本可管理</w:t>
            </w:r>
          </w:p>
        </w:tc>
        <w:tc>
          <w:tcPr>
            <w:tcW w:w="4025" w:type="dxa"/>
            <w:tcBorders>
              <w:bottom w:val="single" w:color="D8E1E8" w:sz="4" w:space="0"/>
              <w:right w:val="single" w:color="D8E1E8" w:sz="4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85F785D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263238"/>
                <w:sz w:val="17"/>
              </w:rPr>
              <w:t>词典、模型、规则和样本时间范围</w:t>
            </w:r>
          </w:p>
        </w:tc>
        <w:tc>
          <w:tcPr>
            <w:tcW w:w="3231" w:type="dxa"/>
            <w:tcBorders>
              <w:bottom w:val="single" w:color="D8E1E8" w:sz="4" w:space="0"/>
              <w:right w:val="single" w:color="D8E1E8" w:sz="4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3D9B598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263238"/>
                <w:sz w:val="17"/>
              </w:rPr>
              <w:t>每次分析固化版本号、数据截止时间和变更记录</w:t>
            </w:r>
          </w:p>
        </w:tc>
      </w:tr>
    </w:tbl>
    <w:p w14:paraId="73548345">
      <w:pPr>
        <w:spacing w:after="40"/>
      </w:pPr>
    </w:p>
    <w:p w14:paraId="1E312869">
      <w:pPr>
        <w:spacing w:after="80" w:line="312" w:lineRule="auto"/>
      </w:pPr>
      <w:r>
        <w:rPr>
          <w:rFonts w:ascii="微软雅黑" w:hAnsi="微软雅黑" w:eastAsia="微软雅黑"/>
          <w:b w:val="0"/>
          <w:color w:val="263238"/>
          <w:sz w:val="21"/>
        </w:rPr>
        <w:t>建议在正式规模抓取前完成一轮人工标注和阈值校准。验收指标不宜在没有样本基线时一刀切固化，可先以“高置信度岗位优先保证准确率，中置信度岗位进入人工复核”为原则，再依据各专业样本量逐步优化召回率。</w:t>
      </w:r>
    </w:p>
    <w:p w14:paraId="2C343FB7">
      <w:pPr>
        <w:pStyle w:val="3"/>
      </w:pPr>
      <w:r>
        <w:t>十、研发实施分工与交付物</w:t>
      </w:r>
    </w:p>
    <w:tbl>
      <w:tblPr>
        <w:tblStyle w:val="33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71"/>
        <w:gridCol w:w="4082"/>
        <w:gridCol w:w="3118"/>
      </w:tblGrid>
      <w:tr w14:paraId="6280803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3286" w:type="dxa"/>
            <w:tcBorders>
              <w:bottom w:val="single" w:color="FFFFFF" w:sz="8" w:space="0"/>
            </w:tcBorders>
            <w:shd w:val="clear" w:color="auto" w:fill="163A5F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7DDCB71E">
            <w:pPr>
              <w:spacing w:after="0" w:line="264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角色</w:t>
            </w:r>
          </w:p>
        </w:tc>
        <w:tc>
          <w:tcPr>
            <w:tcW w:w="3286" w:type="dxa"/>
            <w:tcBorders>
              <w:bottom w:val="single" w:color="FFFFFF" w:sz="8" w:space="0"/>
            </w:tcBorders>
            <w:shd w:val="clear" w:color="auto" w:fill="163A5F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0048B735">
            <w:pPr>
              <w:spacing w:after="0" w:line="264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主要职责</w:t>
            </w:r>
          </w:p>
        </w:tc>
        <w:tc>
          <w:tcPr>
            <w:tcW w:w="3286" w:type="dxa"/>
            <w:tcBorders>
              <w:bottom w:val="single" w:color="FFFFFF" w:sz="8" w:space="0"/>
            </w:tcBorders>
            <w:shd w:val="clear" w:color="auto" w:fill="163A5F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23D0CC5D">
            <w:pPr>
              <w:spacing w:after="0" w:line="264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阶段交付物</w:t>
            </w:r>
          </w:p>
        </w:tc>
      </w:tr>
      <w:tr w14:paraId="3500BF2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1" w:type="dxa"/>
            <w:tcBorders>
              <w:bottom w:val="single" w:color="D8E1E8" w:sz="4" w:space="0"/>
              <w:right w:val="single" w:color="D8E1E8" w:sz="4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2E15FD3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263238"/>
                <w:sz w:val="17"/>
              </w:rPr>
              <w:t>业务/专业分析人员</w:t>
            </w:r>
          </w:p>
        </w:tc>
        <w:tc>
          <w:tcPr>
            <w:tcW w:w="4082" w:type="dxa"/>
            <w:tcBorders>
              <w:bottom w:val="single" w:color="D8E1E8" w:sz="4" w:space="0"/>
              <w:right w:val="single" w:color="D8E1E8" w:sz="4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A1F0C2D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263238"/>
                <w:sz w:val="17"/>
              </w:rPr>
              <w:t>确定专业边界、审核岗位类别、校核任务与培养方案关系</w:t>
            </w:r>
          </w:p>
        </w:tc>
        <w:tc>
          <w:tcPr>
            <w:tcW w:w="3118" w:type="dxa"/>
            <w:tcBorders>
              <w:bottom w:val="single" w:color="D8E1E8" w:sz="4" w:space="0"/>
              <w:right w:val="single" w:color="D8E1E8" w:sz="4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F269657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263238"/>
                <w:sz w:val="17"/>
              </w:rPr>
              <w:t>专业范围表、岗位类别确认表、人工金标样本</w:t>
            </w:r>
          </w:p>
        </w:tc>
      </w:tr>
      <w:tr w14:paraId="42A4E47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1" w:type="dxa"/>
            <w:tcBorders>
              <w:bottom w:val="single" w:color="D8E1E8" w:sz="4" w:space="0"/>
              <w:right w:val="single" w:color="D8E1E8" w:sz="4" w:space="0"/>
            </w:tcBorders>
            <w:shd w:val="clear" w:color="auto" w:fill="F3F5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546BBEF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263238"/>
                <w:sz w:val="17"/>
              </w:rPr>
              <w:t>数据抓取研发</w:t>
            </w:r>
          </w:p>
        </w:tc>
        <w:tc>
          <w:tcPr>
            <w:tcW w:w="4082" w:type="dxa"/>
            <w:tcBorders>
              <w:bottom w:val="single" w:color="D8E1E8" w:sz="4" w:space="0"/>
              <w:right w:val="single" w:color="D8E1E8" w:sz="4" w:space="0"/>
            </w:tcBorders>
            <w:shd w:val="clear" w:color="auto" w:fill="F3F5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54C4E48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263238"/>
                <w:sz w:val="17"/>
              </w:rPr>
              <w:t>任务调度、详情抓取、反爬合规、字段解析、增量更新</w:t>
            </w:r>
          </w:p>
        </w:tc>
        <w:tc>
          <w:tcPr>
            <w:tcW w:w="3118" w:type="dxa"/>
            <w:tcBorders>
              <w:bottom w:val="single" w:color="D8E1E8" w:sz="4" w:space="0"/>
              <w:right w:val="single" w:color="D8E1E8" w:sz="4" w:space="0"/>
            </w:tcBorders>
            <w:shd w:val="clear" w:color="auto" w:fill="F3F5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8F2FCF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263238"/>
                <w:sz w:val="17"/>
              </w:rPr>
              <w:t>原始招聘数据表、抓取日志、失败任务清单</w:t>
            </w:r>
          </w:p>
        </w:tc>
      </w:tr>
      <w:tr w14:paraId="18CE641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1" w:type="dxa"/>
            <w:tcBorders>
              <w:bottom w:val="single" w:color="D8E1E8" w:sz="4" w:space="0"/>
              <w:right w:val="single" w:color="D8E1E8" w:sz="4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2EBC3F2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263238"/>
                <w:sz w:val="17"/>
              </w:rPr>
              <w:t>NLP/算法研发</w:t>
            </w:r>
          </w:p>
        </w:tc>
        <w:tc>
          <w:tcPr>
            <w:tcW w:w="4082" w:type="dxa"/>
            <w:tcBorders>
              <w:bottom w:val="single" w:color="D8E1E8" w:sz="4" w:space="0"/>
              <w:right w:val="single" w:color="D8E1E8" w:sz="4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B3044B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263238"/>
                <w:sz w:val="17"/>
              </w:rPr>
              <w:t>任务提取、实体归一、语义聚类、岗位分类和置信度</w:t>
            </w:r>
          </w:p>
        </w:tc>
        <w:tc>
          <w:tcPr>
            <w:tcW w:w="3118" w:type="dxa"/>
            <w:tcBorders>
              <w:bottom w:val="single" w:color="D8E1E8" w:sz="4" w:space="0"/>
              <w:right w:val="single" w:color="D8E1E8" w:sz="4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F19BC87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263238"/>
                <w:sz w:val="17"/>
              </w:rPr>
              <w:t>任务词典、分类模型/规则、分类证据</w:t>
            </w:r>
          </w:p>
        </w:tc>
      </w:tr>
      <w:tr w14:paraId="7595BEA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1" w:type="dxa"/>
            <w:tcBorders>
              <w:bottom w:val="single" w:color="D8E1E8" w:sz="4" w:space="0"/>
              <w:right w:val="single" w:color="D8E1E8" w:sz="4" w:space="0"/>
            </w:tcBorders>
            <w:shd w:val="clear" w:color="auto" w:fill="F3F5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727C43F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263238"/>
                <w:sz w:val="17"/>
              </w:rPr>
              <w:t>数据分析人员</w:t>
            </w:r>
          </w:p>
        </w:tc>
        <w:tc>
          <w:tcPr>
            <w:tcW w:w="4082" w:type="dxa"/>
            <w:tcBorders>
              <w:bottom w:val="single" w:color="D8E1E8" w:sz="4" w:space="0"/>
              <w:right w:val="single" w:color="D8E1E8" w:sz="4" w:space="0"/>
            </w:tcBorders>
            <w:shd w:val="clear" w:color="auto" w:fill="F3F5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CEADD49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263238"/>
                <w:sz w:val="17"/>
              </w:rPr>
              <w:t>去重、统计口径、岗位需求与技能分析</w:t>
            </w:r>
          </w:p>
        </w:tc>
        <w:tc>
          <w:tcPr>
            <w:tcW w:w="3118" w:type="dxa"/>
            <w:tcBorders>
              <w:bottom w:val="single" w:color="D8E1E8" w:sz="4" w:space="0"/>
              <w:right w:val="single" w:color="D8E1E8" w:sz="4" w:space="0"/>
            </w:tcBorders>
            <w:shd w:val="clear" w:color="auto" w:fill="F3F5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6454E30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263238"/>
                <w:sz w:val="17"/>
              </w:rPr>
              <w:t>岗位需求分析表、指标口径表、专业契合度输入数据</w:t>
            </w:r>
          </w:p>
        </w:tc>
      </w:tr>
      <w:tr w14:paraId="6A9971E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1" w:type="dxa"/>
            <w:tcBorders>
              <w:bottom w:val="single" w:color="D8E1E8" w:sz="4" w:space="0"/>
              <w:right w:val="single" w:color="D8E1E8" w:sz="4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6C86957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263238"/>
                <w:sz w:val="17"/>
              </w:rPr>
              <w:t>质量审核人员</w:t>
            </w:r>
          </w:p>
        </w:tc>
        <w:tc>
          <w:tcPr>
            <w:tcW w:w="4082" w:type="dxa"/>
            <w:tcBorders>
              <w:bottom w:val="single" w:color="D8E1E8" w:sz="4" w:space="0"/>
              <w:right w:val="single" w:color="D8E1E8" w:sz="4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54C0E2C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263238"/>
                <w:sz w:val="17"/>
              </w:rPr>
              <w:t>抽样复核、错误归因、版本验收</w:t>
            </w:r>
          </w:p>
        </w:tc>
        <w:tc>
          <w:tcPr>
            <w:tcW w:w="3118" w:type="dxa"/>
            <w:tcBorders>
              <w:bottom w:val="single" w:color="D8E1E8" w:sz="4" w:space="0"/>
              <w:right w:val="single" w:color="D8E1E8" w:sz="4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CA02406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263238"/>
                <w:sz w:val="17"/>
              </w:rPr>
              <w:t>抽检报告、问题清单、词典迭代建议</w:t>
            </w:r>
          </w:p>
        </w:tc>
      </w:tr>
    </w:tbl>
    <w:p w14:paraId="6E137EBA">
      <w:pPr>
        <w:spacing w:after="40"/>
      </w:pPr>
    </w:p>
    <w:tbl>
      <w:tblPr>
        <w:tblStyle w:val="33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8"/>
      </w:tblGrid>
      <w:tr w14:paraId="2855E47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58" w:type="dxa"/>
            <w:tcBorders>
              <w:left w:val="single" w:color="2F75B5" w:sz="18" w:space="0"/>
            </w:tcBorders>
            <w:shd w:val="clear" w:color="auto" w:fill="EEF5FB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5D880987">
            <w:pPr>
              <w:spacing w:after="0" w:line="312" w:lineRule="auto"/>
            </w:pPr>
            <w:r>
              <w:rPr>
                <w:rFonts w:ascii="微软雅黑" w:hAnsi="微软雅黑" w:eastAsia="微软雅黑"/>
                <w:b/>
                <w:color w:val="163A5F"/>
                <w:sz w:val="21"/>
              </w:rPr>
              <w:t xml:space="preserve">最终交付物  </w:t>
            </w:r>
            <w:r>
              <w:rPr>
                <w:rFonts w:ascii="微软雅黑" w:hAnsi="微软雅黑" w:eastAsia="微软雅黑"/>
                <w:b w:val="0"/>
                <w:color w:val="263238"/>
                <w:sz w:val="21"/>
              </w:rPr>
              <w:t>①岗位抓取关键词表；②第一轮招聘样本库；③正式招聘岗位检索词典；④岗位任务与技能词典；⑤第二轮有效岗位数据集；⑥岗位分类证据与人工复核记录；⑦专业—岗位—任务—技能分析结果。</w:t>
            </w:r>
          </w:p>
        </w:tc>
      </w:tr>
    </w:tbl>
    <w:p w14:paraId="5DD93F57">
      <w:pPr>
        <w:spacing w:after="40"/>
      </w:pPr>
    </w:p>
    <w:p w14:paraId="25B2538C">
      <w:pPr>
        <w:pStyle w:val="3"/>
      </w:pPr>
      <w:r>
        <w:t>附录：建议状态字段</w:t>
      </w:r>
    </w:p>
    <w:tbl>
      <w:tblPr>
        <w:tblStyle w:val="33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5"/>
        <w:gridCol w:w="6236"/>
      </w:tblGrid>
      <w:tr w14:paraId="5C06646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4929" w:type="dxa"/>
            <w:tcBorders>
              <w:bottom w:val="single" w:color="FFFFFF" w:sz="8" w:space="0"/>
            </w:tcBorders>
            <w:shd w:val="clear" w:color="auto" w:fill="163A5F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39971C47">
            <w:pPr>
              <w:spacing w:after="0" w:line="264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字段</w:t>
            </w:r>
          </w:p>
        </w:tc>
        <w:tc>
          <w:tcPr>
            <w:tcW w:w="4929" w:type="dxa"/>
            <w:tcBorders>
              <w:bottom w:val="single" w:color="FFFFFF" w:sz="8" w:space="0"/>
            </w:tcBorders>
            <w:shd w:val="clear" w:color="auto" w:fill="163A5F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1A91E3C9">
            <w:pPr>
              <w:spacing w:after="0" w:line="264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可选值</w:t>
            </w:r>
          </w:p>
        </w:tc>
      </w:tr>
      <w:tr w14:paraId="1D4A90C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tcBorders>
              <w:bottom w:val="single" w:color="D8E1E8" w:sz="4" w:space="0"/>
              <w:right w:val="single" w:color="D8E1E8" w:sz="4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BAC994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263238"/>
                <w:sz w:val="17"/>
              </w:rPr>
              <w:t>validity_status</w:t>
            </w:r>
          </w:p>
        </w:tc>
        <w:tc>
          <w:tcPr>
            <w:tcW w:w="6236" w:type="dxa"/>
            <w:tcBorders>
              <w:bottom w:val="single" w:color="D8E1E8" w:sz="4" w:space="0"/>
              <w:right w:val="single" w:color="D8E1E8" w:sz="4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8047745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263238"/>
                <w:sz w:val="17"/>
              </w:rPr>
              <w:t>有效 / 失效 / 信息不足 / 不在时间范围</w:t>
            </w:r>
          </w:p>
        </w:tc>
      </w:tr>
      <w:tr w14:paraId="24955E7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tcBorders>
              <w:bottom w:val="single" w:color="D8E1E8" w:sz="4" w:space="0"/>
              <w:right w:val="single" w:color="D8E1E8" w:sz="4" w:space="0"/>
            </w:tcBorders>
            <w:shd w:val="clear" w:color="auto" w:fill="F3F5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67DFE9A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263238"/>
                <w:sz w:val="17"/>
              </w:rPr>
              <w:t>relevance_status</w:t>
            </w:r>
          </w:p>
        </w:tc>
        <w:tc>
          <w:tcPr>
            <w:tcW w:w="6236" w:type="dxa"/>
            <w:tcBorders>
              <w:bottom w:val="single" w:color="D8E1E8" w:sz="4" w:space="0"/>
              <w:right w:val="single" w:color="D8E1E8" w:sz="4" w:space="0"/>
            </w:tcBorders>
            <w:shd w:val="clear" w:color="auto" w:fill="F3F5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D0A9B7C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263238"/>
                <w:sz w:val="17"/>
              </w:rPr>
              <w:t>核心相关 / 扩展相关 / 待复核 / 不相关</w:t>
            </w:r>
          </w:p>
        </w:tc>
      </w:tr>
      <w:tr w14:paraId="3CBF627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tcBorders>
              <w:bottom w:val="single" w:color="D8E1E8" w:sz="4" w:space="0"/>
              <w:right w:val="single" w:color="D8E1E8" w:sz="4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7377E45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263238"/>
                <w:sz w:val="17"/>
              </w:rPr>
              <w:t>review_status</w:t>
            </w:r>
          </w:p>
        </w:tc>
        <w:tc>
          <w:tcPr>
            <w:tcW w:w="6236" w:type="dxa"/>
            <w:tcBorders>
              <w:bottom w:val="single" w:color="D8E1E8" w:sz="4" w:space="0"/>
              <w:right w:val="single" w:color="D8E1E8" w:sz="4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E167FE9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263238"/>
                <w:sz w:val="17"/>
              </w:rPr>
              <w:t>未复核 / 复核通过 / 调整类别 / 排除</w:t>
            </w:r>
          </w:p>
        </w:tc>
      </w:tr>
      <w:tr w14:paraId="1044553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tcBorders>
              <w:bottom w:val="single" w:color="D8E1E8" w:sz="4" w:space="0"/>
              <w:right w:val="single" w:color="D8E1E8" w:sz="4" w:space="0"/>
            </w:tcBorders>
            <w:shd w:val="clear" w:color="auto" w:fill="F3F5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DD16168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263238"/>
                <w:sz w:val="17"/>
              </w:rPr>
              <w:t>exclude_reason</w:t>
            </w:r>
          </w:p>
        </w:tc>
        <w:tc>
          <w:tcPr>
            <w:tcW w:w="6236" w:type="dxa"/>
            <w:tcBorders>
              <w:bottom w:val="single" w:color="D8E1E8" w:sz="4" w:space="0"/>
              <w:right w:val="single" w:color="D8E1E8" w:sz="4" w:space="0"/>
            </w:tcBorders>
            <w:shd w:val="clear" w:color="auto" w:fill="F3F5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BF278BA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263238"/>
                <w:sz w:val="17"/>
              </w:rPr>
              <w:t>跨行业 / 跨专业 / 职责缺失 / 实习兼职 / 招聘中介 / 重复 / 其他</w:t>
            </w:r>
          </w:p>
        </w:tc>
      </w:tr>
      <w:tr w14:paraId="226FF6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tcBorders>
              <w:bottom w:val="single" w:color="D8E1E8" w:sz="4" w:space="0"/>
              <w:right w:val="single" w:color="D8E1E8" w:sz="4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5D69E07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263238"/>
                <w:sz w:val="17"/>
              </w:rPr>
              <w:t>keyword_status</w:t>
            </w:r>
          </w:p>
        </w:tc>
        <w:tc>
          <w:tcPr>
            <w:tcW w:w="6236" w:type="dxa"/>
            <w:tcBorders>
              <w:bottom w:val="single" w:color="D8E1E8" w:sz="4" w:space="0"/>
              <w:right w:val="single" w:color="D8E1E8" w:sz="4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40AFFD8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263238"/>
                <w:sz w:val="17"/>
              </w:rPr>
              <w:t>试用 / 有效 / 低效 / 高噪声 / 停用</w:t>
            </w:r>
          </w:p>
        </w:tc>
      </w:tr>
      <w:tr w14:paraId="47DCCAD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tcBorders>
              <w:bottom w:val="single" w:color="D8E1E8" w:sz="4" w:space="0"/>
              <w:right w:val="single" w:color="D8E1E8" w:sz="4" w:space="0"/>
            </w:tcBorders>
            <w:shd w:val="clear" w:color="auto" w:fill="F3F5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6EB53F6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263238"/>
                <w:sz w:val="17"/>
              </w:rPr>
              <w:t>dictionary_version</w:t>
            </w:r>
          </w:p>
        </w:tc>
        <w:tc>
          <w:tcPr>
            <w:tcW w:w="6236" w:type="dxa"/>
            <w:tcBorders>
              <w:bottom w:val="single" w:color="D8E1E8" w:sz="4" w:space="0"/>
              <w:right w:val="single" w:color="D8E1E8" w:sz="4" w:space="0"/>
            </w:tcBorders>
            <w:shd w:val="clear" w:color="auto" w:fill="F3F5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106AD0B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263238"/>
                <w:sz w:val="17"/>
              </w:rPr>
              <w:t>按“专业缩写-年月-序号”编码，例如 HJGC-202607-01</w:t>
            </w:r>
          </w:p>
        </w:tc>
      </w:tr>
    </w:tbl>
    <w:p w14:paraId="372055D2">
      <w:pPr>
        <w:spacing w:after="40"/>
      </w:pPr>
    </w:p>
    <w:sectPr>
      <w:headerReference r:id="rId11" w:type="default"/>
      <w:footerReference r:id="rId12" w:type="default"/>
      <w:pgSz w:w="12240" w:h="15840"/>
      <w:pgMar w:top="1134" w:right="1191" w:bottom="1077" w:left="1191" w:header="720" w:footer="720" w:gutter="0"/>
      <w:cols w:space="720" w:num="1"/>
      <w:docGrid w:linePitch="360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刘叠叠" w:date="2026-08-26T14:31:41Z" w:initials="">
    <w:p w14:paraId="79824D98">
      <w:pPr>
        <w:pStyle w:val="17"/>
        <w:rPr>
          <w:rFonts w:hint="default" w:eastAsia="微软雅黑"/>
          <w:lang w:val="en-US" w:eastAsia="zh-CN"/>
        </w:rPr>
      </w:pPr>
      <w:r>
        <w:rPr>
          <w:rFonts w:hint="eastAsia"/>
          <w:lang w:val="en-US" w:eastAsia="zh-CN"/>
        </w:rPr>
        <w:t>岗位职责元素抽取方式，“动作 + 对象 + 条件/标准 + 成果”进行岗位归类的依据是什么？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79824D98" w15:done="0"/>
</w15:commentsEx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A-OTF Ryumin Pr5 M-KL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A-OTF Ryumin Pr5 M-KL">
    <w:panose1 w:val="02020400000000000000"/>
    <w:charset w:val="80"/>
    <w:family w:val="auto"/>
    <w:pitch w:val="default"/>
    <w:sig w:usb0="E00002FF" w:usb1="7AC7FDFF" w:usb2="00000012" w:usb3="00000000" w:csb0="00020007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DB741A">
    <w:pPr>
      <w:jc w:val="center"/>
    </w:pPr>
    <w:r>
      <w:rPr>
        <w:rFonts w:ascii="微软雅黑" w:hAnsi="微软雅黑" w:eastAsia="微软雅黑"/>
        <w:b w:val="0"/>
        <w:color w:val="6B7280"/>
        <w:sz w:val="17"/>
      </w:rPr>
      <w:t xml:space="preserve">—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rPr>
        <w:rFonts w:ascii="微软雅黑" w:hAnsi="微软雅黑" w:eastAsia="微软雅黑"/>
        <w:b w:val="0"/>
        <w:color w:val="6B7280"/>
        <w:sz w:val="17"/>
      </w:rPr>
      <w:t xml:space="preserve"> —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D46434F">
    <w:pPr>
      <w:jc w:val="center"/>
    </w:pPr>
    <w:r>
      <w:rPr>
        <w:rFonts w:ascii="微软雅黑" w:hAnsi="微软雅黑" w:eastAsia="微软雅黑"/>
        <w:b w:val="0"/>
        <w:color w:val="6B7280"/>
        <w:sz w:val="17"/>
      </w:rPr>
      <w:t xml:space="preserve">—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rPr>
        <w:rFonts w:ascii="微软雅黑" w:hAnsi="微软雅黑" w:eastAsia="微软雅黑"/>
        <w:b w:val="0"/>
        <w:color w:val="6B7280"/>
        <w:sz w:val="17"/>
      </w:rPr>
      <w:t xml:space="preserve"> —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3E4C9F">
    <w:pPr>
      <w:jc w:val="center"/>
    </w:pPr>
    <w:r>
      <w:rPr>
        <w:rFonts w:ascii="微软雅黑" w:hAnsi="微软雅黑" w:eastAsia="微软雅黑"/>
        <w:b w:val="0"/>
        <w:color w:val="6B7280"/>
        <w:sz w:val="17"/>
      </w:rPr>
      <w:t xml:space="preserve">—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rPr>
        <w:rFonts w:ascii="微软雅黑" w:hAnsi="微软雅黑" w:eastAsia="微软雅黑"/>
        <w:b w:val="0"/>
        <w:color w:val="6B7280"/>
        <w:sz w:val="17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24" w:lineRule="auto"/>
      </w:pPr>
      <w:r>
        <w:separator/>
      </w:r>
    </w:p>
  </w:footnote>
  <w:footnote w:type="continuationSeparator" w:id="1">
    <w:p>
      <w:pPr>
        <w:spacing w:before="0" w:after="0" w:line="324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BD86BC">
    <w:pPr>
      <w:jc w:val="right"/>
    </w:pPr>
    <w:r>
      <w:rPr>
        <w:rFonts w:ascii="微软雅黑" w:hAnsi="微软雅黑" w:eastAsia="微软雅黑"/>
        <w:b w:val="0"/>
        <w:color w:val="6B7280"/>
        <w:sz w:val="17"/>
      </w:rPr>
      <w:t>招聘岗位抓取与岗位分析工作流程说明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771777C">
    <w:pPr>
      <w:jc w:val="right"/>
    </w:pPr>
    <w:r>
      <w:rPr>
        <w:rFonts w:ascii="微软雅黑" w:hAnsi="微软雅黑" w:eastAsia="微软雅黑"/>
        <w:b w:val="0"/>
        <w:color w:val="6B7280"/>
        <w:sz w:val="17"/>
      </w:rPr>
      <w:t>招聘岗位抓取与岗位分析工作流程说明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8CA583B">
    <w:pPr>
      <w:jc w:val="right"/>
    </w:pPr>
    <w:r>
      <w:rPr>
        <w:rFonts w:ascii="微软雅黑" w:hAnsi="微软雅黑" w:eastAsia="微软雅黑"/>
        <w:b w:val="0"/>
        <w:color w:val="6B7280"/>
        <w:sz w:val="17"/>
      </w:rPr>
      <w:t>招聘岗位抓取与岗位分析工作流程说明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9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刘叠叠">
    <w15:presenceInfo w15:providerId="WPS Office" w15:userId="746192409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D9F63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00" w:line="324" w:lineRule="auto"/>
    </w:pPr>
    <w:rPr>
      <w:rFonts w:ascii="微软雅黑" w:hAnsi="微软雅黑" w:eastAsia="微软雅黑" w:cstheme="minorBidi"/>
      <w:color w:val="263238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9"/>
    <w:qFormat/>
    <w:uiPriority w:val="9"/>
    <w:pPr>
      <w:keepNext/>
      <w:keepLines/>
      <w:spacing w:before="240" w:after="120"/>
      <w:outlineLvl w:val="0"/>
    </w:pPr>
    <w:rPr>
      <w:rFonts w:asciiTheme="majorHAnsi" w:hAnsiTheme="majorHAnsi" w:eastAsiaTheme="majorEastAsia" w:cstheme="majorBidi"/>
      <w:b/>
      <w:bCs/>
      <w:color w:val="163A5F"/>
      <w:sz w:val="32"/>
      <w:szCs w:val="28"/>
    </w:rPr>
  </w:style>
  <w:style w:type="paragraph" w:styleId="4">
    <w:name w:val="heading 2"/>
    <w:basedOn w:val="1"/>
    <w:next w:val="1"/>
    <w:link w:val="140"/>
    <w:unhideWhenUsed/>
    <w:qFormat/>
    <w:uiPriority w:val="9"/>
    <w:pPr>
      <w:keepNext/>
      <w:keepLines/>
      <w:spacing w:before="240" w:after="120"/>
      <w:outlineLvl w:val="1"/>
    </w:pPr>
    <w:rPr>
      <w:rFonts w:asciiTheme="majorHAnsi" w:hAnsiTheme="majorHAnsi" w:eastAsiaTheme="majorEastAsia" w:cstheme="majorBidi"/>
      <w:b/>
      <w:bCs/>
      <w:color w:val="2F75B5"/>
      <w:sz w:val="26"/>
      <w:szCs w:val="26"/>
    </w:rPr>
  </w:style>
  <w:style w:type="paragraph" w:styleId="5">
    <w:name w:val="heading 3"/>
    <w:basedOn w:val="1"/>
    <w:next w:val="1"/>
    <w:link w:val="141"/>
    <w:unhideWhenUsed/>
    <w:qFormat/>
    <w:uiPriority w:val="9"/>
    <w:pPr>
      <w:keepNext/>
      <w:keepLines/>
      <w:spacing w:before="240" w:after="120"/>
      <w:outlineLvl w:val="2"/>
    </w:pPr>
    <w:rPr>
      <w:rFonts w:asciiTheme="majorHAnsi" w:hAnsiTheme="majorHAnsi" w:eastAsiaTheme="majorEastAsia" w:cstheme="majorBidi"/>
      <w:b/>
      <w:bCs/>
      <w:color w:val="163A5F"/>
      <w:sz w:val="22"/>
    </w:rPr>
  </w:style>
  <w:style w:type="paragraph" w:styleId="6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3">
    <w:name w:val="Default Paragraph Font"/>
    <w:semiHidden/>
    <w:unhideWhenUsed/>
    <w:uiPriority w:val="1"/>
  </w:style>
  <w:style w:type="table" w:default="1" w:styleId="3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8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annotation text"/>
    <w:basedOn w:val="1"/>
    <w:semiHidden/>
    <w:unhideWhenUsed/>
    <w:uiPriority w:val="99"/>
    <w:pPr>
      <w:jc w:val="left"/>
    </w:pPr>
  </w:style>
  <w:style w:type="paragraph" w:styleId="18">
    <w:name w:val="Body Text 3"/>
    <w:basedOn w:val="1"/>
    <w:link w:val="147"/>
    <w:unhideWhenUsed/>
    <w:qFormat/>
    <w:uiPriority w:val="99"/>
    <w:pPr>
      <w:spacing w:after="120"/>
    </w:pPr>
    <w:rPr>
      <w:sz w:val="16"/>
      <w:szCs w:val="16"/>
    </w:rPr>
  </w:style>
  <w:style w:type="paragraph" w:styleId="19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20">
    <w:name w:val="Body Text"/>
    <w:basedOn w:val="1"/>
    <w:link w:val="145"/>
    <w:unhideWhenUsed/>
    <w:qFormat/>
    <w:uiPriority w:val="99"/>
    <w:pPr>
      <w:spacing w:after="120"/>
    </w:pPr>
  </w:style>
  <w:style w:type="paragraph" w:styleId="21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2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3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5">
    <w:name w:val="foot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head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7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8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9">
    <w:name w:val="Body Text 2"/>
    <w:basedOn w:val="1"/>
    <w:link w:val="146"/>
    <w:unhideWhenUsed/>
    <w:qFormat/>
    <w:uiPriority w:val="99"/>
    <w:pPr>
      <w:spacing w:after="120" w:line="480" w:lineRule="auto"/>
    </w:pPr>
  </w:style>
  <w:style w:type="paragraph" w:styleId="30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1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2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4">
    <w:name w:val="Table Grid"/>
    <w:basedOn w:val="33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5">
    <w:name w:val="Light Shading"/>
    <w:basedOn w:val="33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6">
    <w:name w:val="Light Shading Accent 1"/>
    <w:basedOn w:val="33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7">
    <w:name w:val="Light Shading Accent 2"/>
    <w:basedOn w:val="33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8">
    <w:name w:val="Light Shading Accent 3"/>
    <w:basedOn w:val="33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9">
    <w:name w:val="Light Shading Accent 4"/>
    <w:basedOn w:val="33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0">
    <w:name w:val="Light Shading Accent 5"/>
    <w:basedOn w:val="33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1">
    <w:name w:val="Light Shading Accent 6"/>
    <w:basedOn w:val="33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2">
    <w:name w:val="Light List"/>
    <w:basedOn w:val="33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3">
    <w:name w:val="Light List Accent 1"/>
    <w:basedOn w:val="33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4">
    <w:name w:val="Light List Accent 2"/>
    <w:basedOn w:val="33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5">
    <w:name w:val="Light List Accent 3"/>
    <w:basedOn w:val="33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6">
    <w:name w:val="Light List Accent 4"/>
    <w:basedOn w:val="33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7">
    <w:name w:val="Light List Accent 5"/>
    <w:basedOn w:val="33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8">
    <w:name w:val="Light List Accent 6"/>
    <w:basedOn w:val="33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9">
    <w:name w:val="Light Grid"/>
    <w:basedOn w:val="33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0">
    <w:name w:val="Light Grid Accent 1"/>
    <w:basedOn w:val="33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1">
    <w:name w:val="Light Grid Accent 2"/>
    <w:basedOn w:val="33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2">
    <w:name w:val="Light Grid Accent 3"/>
    <w:basedOn w:val="33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3">
    <w:name w:val="Light Grid Accent 4"/>
    <w:basedOn w:val="33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4">
    <w:name w:val="Light Grid Accent 5"/>
    <w:basedOn w:val="33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5">
    <w:name w:val="Light Grid Accent 6"/>
    <w:basedOn w:val="33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6">
    <w:name w:val="Medium Shading 1"/>
    <w:basedOn w:val="33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1"/>
    <w:basedOn w:val="33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2"/>
    <w:basedOn w:val="33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3"/>
    <w:basedOn w:val="33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4"/>
    <w:basedOn w:val="33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5"/>
    <w:basedOn w:val="33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6"/>
    <w:basedOn w:val="33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2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1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2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3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4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5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6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List 1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1">
    <w:name w:val="Medium List 1 Accent 1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2">
    <w:name w:val="Medium List 1 Accent 2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3">
    <w:name w:val="Medium List 1 Accent 3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4">
    <w:name w:val="Medium List 1 Accent 4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5">
    <w:name w:val="Medium List 1 Accent 5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6">
    <w:name w:val="Medium List 1 Accent 6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7">
    <w:name w:val="Medium List 2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1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2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3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4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5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6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Grid 1"/>
    <w:basedOn w:val="33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5">
    <w:name w:val="Medium Grid 1 Accent 1"/>
    <w:basedOn w:val="33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6">
    <w:name w:val="Medium Grid 1 Accent 2"/>
    <w:basedOn w:val="33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7">
    <w:name w:val="Medium Grid 1 Accent 3"/>
    <w:basedOn w:val="33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8">
    <w:name w:val="Medium Grid 1 Accent 4"/>
    <w:basedOn w:val="33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9">
    <w:name w:val="Medium Grid 1 Accent 5"/>
    <w:basedOn w:val="33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0">
    <w:name w:val="Medium Grid 1 Accent 6"/>
    <w:basedOn w:val="33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3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9">
    <w:name w:val="Medium Grid 3 Accent 1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0">
    <w:name w:val="Medium Grid 3 Accent 2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1">
    <w:name w:val="Medium Grid 3 Accent 3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2">
    <w:name w:val="Medium Grid 3 Accent 4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3">
    <w:name w:val="Medium Grid 3 Accent 5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4">
    <w:name w:val="Medium Grid 3 Accent 6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5">
    <w:name w:val="Dark List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6">
    <w:name w:val="Dark List Accent 1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7">
    <w:name w:val="Dark List Accent 2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8">
    <w:name w:val="Dark List Accent 3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9">
    <w:name w:val="Dark List Accent 4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0">
    <w:name w:val="Dark List Accent 5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1">
    <w:name w:val="Dark List Accent 6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2">
    <w:name w:val="Colorful Shading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1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2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3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6">
    <w:name w:val="Colorful Shading Accent 4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5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6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List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0">
    <w:name w:val="Colorful List Accent 1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1">
    <w:name w:val="Colorful List Accent 2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2">
    <w:name w:val="Colorful List Accent 3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3">
    <w:name w:val="Colorful List Accent 4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4">
    <w:name w:val="Colorful List Accent 5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5">
    <w:name w:val="Colorful List Accent 6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6">
    <w:name w:val="Colorful Grid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7">
    <w:name w:val="Colorful Grid Accent 1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8">
    <w:name w:val="Colorful Grid Accent 2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9">
    <w:name w:val="Colorful Grid Accent 3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0">
    <w:name w:val="Colorful Grid Accent 4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1">
    <w:name w:val="Colorful Grid Accent 5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2">
    <w:name w:val="Colorful Grid Accent 6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4">
    <w:name w:val="Strong"/>
    <w:basedOn w:val="133"/>
    <w:qFormat/>
    <w:uiPriority w:val="22"/>
    <w:rPr>
      <w:b/>
      <w:bCs/>
    </w:rPr>
  </w:style>
  <w:style w:type="character" w:styleId="135">
    <w:name w:val="Emphasis"/>
    <w:basedOn w:val="133"/>
    <w:qFormat/>
    <w:uiPriority w:val="20"/>
    <w:rPr>
      <w:i/>
      <w:iCs/>
    </w:rPr>
  </w:style>
  <w:style w:type="character" w:customStyle="1" w:styleId="136">
    <w:name w:val="Header Char"/>
    <w:basedOn w:val="133"/>
    <w:link w:val="26"/>
    <w:uiPriority w:val="99"/>
  </w:style>
  <w:style w:type="character" w:customStyle="1" w:styleId="137">
    <w:name w:val="Footer Char"/>
    <w:basedOn w:val="133"/>
    <w:link w:val="25"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33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33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33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33"/>
    <w:link w:val="32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33"/>
    <w:link w:val="27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33"/>
    <w:link w:val="20"/>
    <w:qFormat/>
    <w:uiPriority w:val="99"/>
  </w:style>
  <w:style w:type="character" w:customStyle="1" w:styleId="146">
    <w:name w:val="Body Text 2 Char"/>
    <w:basedOn w:val="133"/>
    <w:link w:val="29"/>
    <w:qFormat/>
    <w:uiPriority w:val="99"/>
  </w:style>
  <w:style w:type="character" w:customStyle="1" w:styleId="147">
    <w:name w:val="Body Text 3 Char"/>
    <w:basedOn w:val="133"/>
    <w:link w:val="18"/>
    <w:qFormat/>
    <w:uiPriority w:val="99"/>
    <w:rPr>
      <w:sz w:val="16"/>
      <w:szCs w:val="16"/>
    </w:rPr>
  </w:style>
  <w:style w:type="character" w:customStyle="1" w:styleId="148">
    <w:name w:val="Macro Text Char"/>
    <w:basedOn w:val="133"/>
    <w:link w:val="2"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33"/>
    <w:link w:val="149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33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33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33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33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33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33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33"/>
    <w:link w:val="157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33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33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33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33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33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5">
    <w:name w:val="Small Note"/>
    <w:uiPriority w:val="0"/>
    <w:pPr>
      <w:spacing w:after="80" w:line="288" w:lineRule="auto"/>
    </w:pPr>
    <w:rPr>
      <w:rFonts w:ascii="微软雅黑" w:hAnsi="微软雅黑" w:eastAsia="微软雅黑" w:cstheme="minorBidi"/>
      <w:color w:val="4B5563"/>
      <w:sz w:val="18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2.xml"/><Relationship Id="rId8" Type="http://schemas.openxmlformats.org/officeDocument/2006/relationships/footer" Target="footer1.xml"/><Relationship Id="rId7" Type="http://schemas.openxmlformats.org/officeDocument/2006/relationships/header" Target="header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7" Type="http://schemas.microsoft.com/office/2011/relationships/people" Target="people.xml"/><Relationship Id="rId16" Type="http://schemas.openxmlformats.org/officeDocument/2006/relationships/fontTable" Target="fontTable.xml"/><Relationship Id="rId15" Type="http://schemas.openxmlformats.org/officeDocument/2006/relationships/customXml" Target="../customXml/item1.xml"/><Relationship Id="rId14" Type="http://schemas.openxmlformats.org/officeDocument/2006/relationships/numbering" Target="numbering.xml"/><Relationship Id="rId13" Type="http://schemas.openxmlformats.org/officeDocument/2006/relationships/theme" Target="theme/theme1.xml"/><Relationship Id="rId12" Type="http://schemas.openxmlformats.org/officeDocument/2006/relationships/footer" Target="footer3.xml"/><Relationship Id="rId11" Type="http://schemas.openxmlformats.org/officeDocument/2006/relationships/header" Target="header3.xml"/><Relationship Id="rId10" Type="http://schemas.openxmlformats.org/officeDocument/2006/relationships/footer" Target="footer2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6275</Words>
  <Characters>7106</Characters>
  <Lines>0</Lines>
  <Paragraphs>0</Paragraphs>
  <TotalTime>25982</TotalTime>
  <ScaleCrop>false</ScaleCrop>
  <LinksUpToDate>false</LinksUpToDate>
  <CharactersWithSpaces>7186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北京科技职业大学专业契合度分析项目组</dc:creator>
  <dc:description>generated by python-docx</dc:description>
  <cp:keywords>招聘岗位抓取,岗位分析,专业契合度,岗位任务</cp:keywords>
  <cp:lastModifiedBy>刘叠叠</cp:lastModifiedBy>
  <dcterms:modified xsi:type="dcterms:W3CDTF">2026-08-26T06:34:25Z</dcterms:modified>
  <dc:subject>专业契合度分析配套规范</dc:subject>
  <dc:title>招聘岗位抓取与岗位分析工作流程说明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eyJoZGlkIjoiM2I0ZDU1NTAzYTkxNzU5Y2YwZmZjOWRhNGM3NmUwNTkiLCJ1c2VySWQiOiI0MjU0OTQxMTUifQ==</vt:lpwstr>
  </property>
  <property fmtid="{D5CDD505-2E9C-101B-9397-08002B2CF9AE}" pid="3" name="KSOProductBuildVer">
    <vt:lpwstr>2052-12.1.0.26895</vt:lpwstr>
  </property>
  <property fmtid="{D5CDD505-2E9C-101B-9397-08002B2CF9AE}" pid="4" name="ICV">
    <vt:lpwstr>45C3BF8523674D5F920AB02AD807AE5C_12</vt:lpwstr>
  </property>
</Properties>
</file>