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EC1" w:rsidRDefault="00145EDF" w:rsidP="00145EDF">
      <w:pPr>
        <w:pStyle w:val="Title"/>
        <w:rPr>
          <w:lang w:val="en-US"/>
        </w:rPr>
      </w:pPr>
      <w:r>
        <w:rPr>
          <w:lang w:val="en-US"/>
        </w:rPr>
        <w:t xml:space="preserve">Especificación de </w:t>
      </w:r>
      <w:proofErr w:type="spellStart"/>
      <w:r>
        <w:rPr>
          <w:lang w:val="en-US"/>
        </w:rPr>
        <w:t>requisitos</w:t>
      </w:r>
      <w:proofErr w:type="spellEnd"/>
      <w:r>
        <w:rPr>
          <w:lang w:val="en-US"/>
        </w:rPr>
        <w:t>:</w:t>
      </w:r>
    </w:p>
    <w:p w:rsidR="00145EDF" w:rsidRDefault="00145EDF" w:rsidP="00145EDF">
      <w:pPr>
        <w:rPr>
          <w:lang w:val="en-US"/>
        </w:rPr>
      </w:pPr>
    </w:p>
    <w:p w:rsidR="00145EDF" w:rsidRPr="00145EDF" w:rsidRDefault="00145EDF" w:rsidP="00145EDF">
      <w:pPr>
        <w:pStyle w:val="Heading1"/>
        <w:jc w:val="both"/>
        <w:rPr>
          <w:lang w:val="en-US"/>
        </w:rPr>
      </w:pPr>
      <w:proofErr w:type="spellStart"/>
      <w:r>
        <w:rPr>
          <w:lang w:val="en-US"/>
        </w:rPr>
        <w:t>Requisitos</w:t>
      </w:r>
      <w:proofErr w:type="spellEnd"/>
      <w:r>
        <w:rPr>
          <w:lang w:val="en-US"/>
        </w:rPr>
        <w:t xml:space="preserve"> </w:t>
      </w:r>
      <w:proofErr w:type="spellStart"/>
      <w:r>
        <w:rPr>
          <w:lang w:val="en-US"/>
        </w:rPr>
        <w:t>funcionales</w:t>
      </w:r>
      <w:proofErr w:type="spellEnd"/>
      <w:r>
        <w:rPr>
          <w:lang w:val="en-US"/>
        </w:rPr>
        <w:t>:</w:t>
      </w:r>
    </w:p>
    <w:p w:rsidR="00145EDF" w:rsidRPr="00145EDF" w:rsidRDefault="00145EDF" w:rsidP="00145EDF">
      <w:pPr>
        <w:jc w:val="both"/>
        <w:rPr>
          <w:rFonts w:ascii="Arial" w:hAnsi="Arial" w:cs="Arial"/>
          <w:sz w:val="24"/>
        </w:rPr>
      </w:pPr>
      <w:r w:rsidRPr="00145EDF">
        <w:rPr>
          <w:rFonts w:ascii="Arial" w:hAnsi="Arial" w:cs="Arial"/>
          <w:b/>
          <w:sz w:val="24"/>
        </w:rPr>
        <w:t>RF1</w:t>
      </w:r>
      <w:r>
        <w:rPr>
          <w:rFonts w:ascii="Arial" w:hAnsi="Arial" w:cs="Arial"/>
          <w:sz w:val="24"/>
        </w:rPr>
        <w:t xml:space="preserve"> </w:t>
      </w:r>
      <w:r w:rsidRPr="00145EDF">
        <w:rPr>
          <w:rFonts w:ascii="Arial" w:hAnsi="Arial" w:cs="Arial"/>
          <w:sz w:val="24"/>
        </w:rPr>
        <w:t>El sistema debe permitir cargar en memoria interna una opinión específica entrada por el usuario</w:t>
      </w:r>
    </w:p>
    <w:p w:rsidR="00145EDF" w:rsidRPr="00145EDF" w:rsidRDefault="00145EDF" w:rsidP="00145EDF">
      <w:pPr>
        <w:jc w:val="both"/>
        <w:rPr>
          <w:rFonts w:ascii="Arial" w:hAnsi="Arial" w:cs="Arial"/>
          <w:sz w:val="24"/>
        </w:rPr>
      </w:pPr>
      <w:r w:rsidRPr="00145EDF">
        <w:rPr>
          <w:rFonts w:ascii="Arial" w:hAnsi="Arial" w:cs="Arial"/>
          <w:b/>
          <w:sz w:val="24"/>
        </w:rPr>
        <w:t>RF2</w:t>
      </w:r>
      <w:r>
        <w:rPr>
          <w:rFonts w:ascii="Arial" w:hAnsi="Arial" w:cs="Arial"/>
          <w:sz w:val="24"/>
        </w:rPr>
        <w:t xml:space="preserve"> </w:t>
      </w:r>
      <w:r w:rsidRPr="00145EDF">
        <w:rPr>
          <w:rFonts w:ascii="Arial" w:hAnsi="Arial" w:cs="Arial"/>
          <w:sz w:val="24"/>
        </w:rPr>
        <w:t>El sistema debe permitir cargar e</w:t>
      </w:r>
      <w:r w:rsidRPr="00145EDF">
        <w:rPr>
          <w:rFonts w:ascii="Arial" w:hAnsi="Arial" w:cs="Arial"/>
          <w:sz w:val="24"/>
        </w:rPr>
        <w:t>n memoria interna las opiniones</w:t>
      </w:r>
      <w:r w:rsidRPr="00145EDF">
        <w:rPr>
          <w:rFonts w:ascii="Arial" w:hAnsi="Arial" w:cs="Arial"/>
          <w:sz w:val="24"/>
        </w:rPr>
        <w:t xml:space="preserve"> a analizar a partir de un archivo externo</w:t>
      </w:r>
      <w:bookmarkStart w:id="0" w:name="_GoBack"/>
      <w:bookmarkEnd w:id="0"/>
    </w:p>
    <w:p w:rsidR="00145EDF" w:rsidRPr="00145EDF" w:rsidRDefault="00145EDF" w:rsidP="00145EDF">
      <w:pPr>
        <w:jc w:val="both"/>
        <w:rPr>
          <w:rFonts w:ascii="Arial" w:hAnsi="Arial" w:cs="Arial"/>
          <w:sz w:val="24"/>
        </w:rPr>
      </w:pPr>
      <w:r w:rsidRPr="00145EDF">
        <w:rPr>
          <w:rFonts w:ascii="Arial" w:hAnsi="Arial" w:cs="Arial"/>
          <w:b/>
          <w:sz w:val="24"/>
        </w:rPr>
        <w:t>RF3</w:t>
      </w:r>
      <w:r>
        <w:rPr>
          <w:rFonts w:ascii="Arial" w:hAnsi="Arial" w:cs="Arial"/>
          <w:sz w:val="24"/>
        </w:rPr>
        <w:t xml:space="preserve"> </w:t>
      </w:r>
      <w:r w:rsidRPr="00145EDF">
        <w:rPr>
          <w:rFonts w:ascii="Arial" w:hAnsi="Arial" w:cs="Arial"/>
          <w:sz w:val="24"/>
        </w:rPr>
        <w:t xml:space="preserve">El sistema debe ser capaz de </w:t>
      </w:r>
      <w:proofErr w:type="spellStart"/>
      <w:r w:rsidRPr="00145EDF">
        <w:rPr>
          <w:rFonts w:ascii="Arial" w:hAnsi="Arial" w:cs="Arial"/>
          <w:sz w:val="24"/>
        </w:rPr>
        <w:t>preprocesar</w:t>
      </w:r>
      <w:proofErr w:type="spellEnd"/>
      <w:r w:rsidRPr="00145EDF">
        <w:rPr>
          <w:rFonts w:ascii="Arial" w:hAnsi="Arial" w:cs="Arial"/>
          <w:sz w:val="24"/>
        </w:rPr>
        <w:t xml:space="preserve"> las opiniones introducidas para su posterior clasificación.</w:t>
      </w:r>
    </w:p>
    <w:p w:rsidR="00145EDF" w:rsidRDefault="00145EDF" w:rsidP="00145EDF">
      <w:pPr>
        <w:jc w:val="both"/>
        <w:rPr>
          <w:rFonts w:ascii="Arial" w:hAnsi="Arial" w:cs="Arial"/>
          <w:sz w:val="24"/>
        </w:rPr>
      </w:pPr>
      <w:r w:rsidRPr="00145EDF">
        <w:rPr>
          <w:rFonts w:ascii="Arial" w:hAnsi="Arial" w:cs="Arial"/>
          <w:b/>
          <w:sz w:val="24"/>
        </w:rPr>
        <w:t>RF4</w:t>
      </w:r>
      <w:r>
        <w:rPr>
          <w:rFonts w:ascii="Arial" w:hAnsi="Arial" w:cs="Arial"/>
          <w:sz w:val="24"/>
        </w:rPr>
        <w:t xml:space="preserve"> </w:t>
      </w:r>
      <w:r w:rsidRPr="00145EDF">
        <w:rPr>
          <w:rFonts w:ascii="Arial" w:hAnsi="Arial" w:cs="Arial"/>
          <w:sz w:val="24"/>
        </w:rPr>
        <w:t>El sistema debe ser capaz de clasificar las opiniones en informativas o no informativas para un equipo de desarrollo de software</w:t>
      </w:r>
    </w:p>
    <w:p w:rsidR="00145EDF" w:rsidRDefault="00145EDF" w:rsidP="00145EDF">
      <w:pPr>
        <w:jc w:val="both"/>
        <w:rPr>
          <w:rFonts w:ascii="Arial" w:hAnsi="Arial" w:cs="Arial"/>
          <w:sz w:val="24"/>
        </w:rPr>
      </w:pPr>
    </w:p>
    <w:p w:rsidR="00145EDF" w:rsidRDefault="00145EDF" w:rsidP="00145EDF">
      <w:pPr>
        <w:pStyle w:val="Heading1"/>
        <w:jc w:val="both"/>
      </w:pPr>
      <w:r>
        <w:t>Requisitos no funcionales:</w:t>
      </w:r>
    </w:p>
    <w:p w:rsidR="00145EDF" w:rsidRPr="00145EDF" w:rsidRDefault="00145EDF" w:rsidP="00145EDF">
      <w:pPr>
        <w:jc w:val="both"/>
        <w:rPr>
          <w:rFonts w:ascii="Arial" w:hAnsi="Arial" w:cs="Arial"/>
          <w:sz w:val="24"/>
        </w:rPr>
      </w:pPr>
      <w:r w:rsidRPr="00145EDF">
        <w:rPr>
          <w:rFonts w:ascii="Arial" w:hAnsi="Arial" w:cs="Arial"/>
          <w:b/>
          <w:sz w:val="24"/>
        </w:rPr>
        <w:t>RNF1</w:t>
      </w:r>
      <w:r w:rsidRPr="00145EDF">
        <w:rPr>
          <w:rFonts w:ascii="Arial" w:hAnsi="Arial" w:cs="Arial"/>
          <w:sz w:val="24"/>
        </w:rPr>
        <w:tab/>
        <w:t>Durante la evaluación de los modelos utilizados en la aplicación estos deben haber obtenido resultados de métricas que brinden suficiente confianza en la predicción del modelo (Valores de métricas por encima de 90%).</w:t>
      </w:r>
    </w:p>
    <w:p w:rsidR="00145EDF" w:rsidRPr="00145EDF" w:rsidRDefault="00145EDF" w:rsidP="00145EDF">
      <w:pPr>
        <w:jc w:val="both"/>
        <w:rPr>
          <w:rFonts w:ascii="Arial" w:hAnsi="Arial" w:cs="Arial"/>
          <w:sz w:val="24"/>
        </w:rPr>
      </w:pPr>
      <w:r w:rsidRPr="00145EDF">
        <w:rPr>
          <w:rFonts w:ascii="Arial" w:hAnsi="Arial" w:cs="Arial"/>
          <w:b/>
          <w:sz w:val="24"/>
        </w:rPr>
        <w:t>RNF2</w:t>
      </w:r>
      <w:r w:rsidRPr="00145EDF">
        <w:rPr>
          <w:rFonts w:ascii="Arial" w:hAnsi="Arial" w:cs="Arial"/>
          <w:sz w:val="24"/>
        </w:rPr>
        <w:tab/>
        <w:t>El usuario debe poder introducir un archivo .</w:t>
      </w:r>
      <w:proofErr w:type="spellStart"/>
      <w:r w:rsidRPr="00145EDF">
        <w:rPr>
          <w:rFonts w:ascii="Arial" w:hAnsi="Arial" w:cs="Arial"/>
          <w:sz w:val="24"/>
        </w:rPr>
        <w:t>csv</w:t>
      </w:r>
      <w:proofErr w:type="spellEnd"/>
      <w:r w:rsidRPr="00145EDF">
        <w:rPr>
          <w:rFonts w:ascii="Arial" w:hAnsi="Arial" w:cs="Arial"/>
          <w:sz w:val="24"/>
        </w:rPr>
        <w:t xml:space="preserve"> con las opiniones a clasificar.</w:t>
      </w:r>
    </w:p>
    <w:p w:rsidR="00145EDF" w:rsidRPr="00145EDF" w:rsidRDefault="00145EDF" w:rsidP="00145EDF">
      <w:pPr>
        <w:jc w:val="both"/>
        <w:rPr>
          <w:rFonts w:ascii="Arial" w:hAnsi="Arial" w:cs="Arial"/>
          <w:sz w:val="24"/>
        </w:rPr>
      </w:pPr>
      <w:r w:rsidRPr="00145EDF">
        <w:rPr>
          <w:rFonts w:ascii="Arial" w:hAnsi="Arial" w:cs="Arial"/>
          <w:b/>
          <w:sz w:val="24"/>
        </w:rPr>
        <w:t>RNF3</w:t>
      </w:r>
      <w:r w:rsidRPr="00145EDF">
        <w:rPr>
          <w:rFonts w:ascii="Arial" w:hAnsi="Arial" w:cs="Arial"/>
          <w:sz w:val="24"/>
        </w:rPr>
        <w:tab/>
        <w:t>El modelo de clasificación debe apoyarse de forma auxiliar de vectores de características del dominio</w:t>
      </w:r>
    </w:p>
    <w:sectPr w:rsidR="00145EDF" w:rsidRPr="00145E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BFB"/>
    <w:rsid w:val="00145EDF"/>
    <w:rsid w:val="00756BFB"/>
    <w:rsid w:val="00E44E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F904"/>
  <w15:chartTrackingRefBased/>
  <w15:docId w15:val="{54AB0619-58A1-43B1-B904-55AC7B66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E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ED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45E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E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422446">
      <w:bodyDiv w:val="1"/>
      <w:marLeft w:val="0"/>
      <w:marRight w:val="0"/>
      <w:marTop w:val="0"/>
      <w:marBottom w:val="0"/>
      <w:divBdr>
        <w:top w:val="none" w:sz="0" w:space="0" w:color="auto"/>
        <w:left w:val="none" w:sz="0" w:space="0" w:color="auto"/>
        <w:bottom w:val="none" w:sz="0" w:space="0" w:color="auto"/>
        <w:right w:val="none" w:sz="0" w:space="0" w:color="auto"/>
      </w:divBdr>
    </w:div>
    <w:div w:id="17559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145</Words>
  <Characters>803</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2</cp:revision>
  <dcterms:created xsi:type="dcterms:W3CDTF">2025-02-18T23:36:00Z</dcterms:created>
  <dcterms:modified xsi:type="dcterms:W3CDTF">2025-02-18T23:39:00Z</dcterms:modified>
</cp:coreProperties>
</file>