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010" w:rsidRPr="00BD5010" w:rsidRDefault="00BD5010" w:rsidP="00BD5010">
      <w:pPr>
        <w:shd w:val="clear" w:color="auto" w:fill="FFFFFF"/>
        <w:spacing w:before="240" w:after="240" w:line="518" w:lineRule="atLeast"/>
        <w:outlineLvl w:val="0"/>
        <w:rPr>
          <w:rFonts w:ascii="Times New Roman" w:eastAsia="Times New Roman" w:hAnsi="Times New Roman" w:cs="Times New Roman"/>
          <w:color w:val="464A4F"/>
          <w:kern w:val="36"/>
          <w:sz w:val="48"/>
          <w:szCs w:val="48"/>
        </w:rPr>
      </w:pPr>
      <w:r w:rsidRPr="00BD5010">
        <w:rPr>
          <w:rFonts w:ascii="Times New Roman" w:eastAsia="Times New Roman" w:hAnsi="Times New Roman" w:cs="Times New Roman"/>
          <w:color w:val="464A4F"/>
          <w:kern w:val="36"/>
          <w:sz w:val="48"/>
          <w:szCs w:val="48"/>
        </w:rPr>
        <w:t>DOS commands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9"/>
        <w:gridCol w:w="4485"/>
      </w:tblGrid>
      <w:tr w:rsidR="00BD5010" w:rsidRPr="00BD5010" w:rsidTr="00BD5010">
        <w:tc>
          <w:tcPr>
            <w:tcW w:w="2600" w:type="pct"/>
            <w:tcBorders>
              <w:top w:val="outset" w:sz="6" w:space="0" w:color="auto"/>
              <w:left w:val="outset" w:sz="6" w:space="0" w:color="auto"/>
              <w:bottom w:val="single" w:sz="6" w:space="0" w:color="111111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and Usage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single" w:sz="6" w:space="0" w:color="111111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ATTRIB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Change file attributes.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+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adds an attribute,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-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removes it. Attributes are: A=archive; R=read only; S=system; H=hidden.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sz w:val="20"/>
                <w:szCs w:val="20"/>
              </w:rPr>
              <w:t>ATTRIB -R -A -S -H &lt;VIRUS.EXE&gt;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 these attributes will be removed from virus.exe.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C: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C: drive. Similarly A: and D: etc.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sz w:val="20"/>
                <w:szCs w:val="20"/>
              </w:rPr>
              <w:t>C: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CD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Change directory. When you change directory, the prompt changes, showing the path of the directory you are currently in.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Note, directory is the term used by DOS for what Windows calls a folder.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sz w:val="20"/>
                <w:szCs w:val="20"/>
              </w:rPr>
              <w:t>CD\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t> takes you to the top of the directory tree (typically to C:) 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CD..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moves you one level up the directory tree (i.e. up towards the root directory).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CD &lt;DIRECTORYNAME&gt;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takes you to that directory. You can use one or more subdirectory names, separated by \ e.g.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CD WINNT\Media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takes you to the directory C:\WINNT\Media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To change to another path, type the full path with slashes. e.g.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CD \WINDOWS\SYSTEM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CLS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Clear the screen.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sz w:val="20"/>
                <w:szCs w:val="20"/>
              </w:rPr>
              <w:t>CLS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DEL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Delete one or more files in the current directory. Can be used with the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t> and the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t> wildcards.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DEL *.*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will delete ALL files in the current directory, USE WITH CAUTION.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(Note: DEL cannot be used to delete directories. Use RD to remove a directory.)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DEL &lt;VIRUS.EXE&gt; 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t>deletes virus.exe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DEL *.JPG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will delete all files with the extension JPG.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DEL MY*.*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will delete all files beginning with MY and with any extension.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DEL MY??.*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will delete files that are 4 characters long and begin with MY and with any extension.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lastRenderedPageBreak/>
              <w:t>DIR</w:t>
            </w:r>
            <w:r w:rsidRPr="00BD50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Displays the contents of a directory (folder).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Note, directory is the term used by DOS for what Windows calls a folder.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These switches can be combined, so </w:t>
            </w: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/W /P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will return multiple rows listing a page at a time.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You can use the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*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and the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?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wildcards to search for a particular file. The ? character represents ONE character, and the * character represents multiple characters.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*.*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lists all the files in a directory.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displays all files and folders in the current directory. Folders are indicated in the list by &lt;DIR&gt;.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Files are usually listed by name.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/P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displays the contents a page at a time, i.e. as many as will fit in your command line window. Press any key to display the next page.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/W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displays the files/folders in multiple rows. This view gives less information per file.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*.JPG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displays all files with the extension JPG in the current directory and all subdirectories.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MY??.*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displays all files beginning with MY, exactly 4 characters long, and with any extension.</w:t>
            </w:r>
          </w:p>
          <w:p w:rsidR="00BD5010" w:rsidRPr="00BD5010" w:rsidRDefault="00BD5010" w:rsidP="00BD5010">
            <w:pPr>
              <w:spacing w:before="360"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/S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lists the contents of all subdirectories.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DIR /AH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displays all hidden files.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lastRenderedPageBreak/>
              <w:t>EDIT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Runs DOS EDIT (a simple text editor). Useful for editing batch files and viewing logs. This command requires QBASIC.EXE to be present.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EDIT &lt;VIRUSLOG.TXT&gt;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opens the file viruslog.txt and allows you to edit it.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EDIT &lt;NEWFILE.TXT&gt; 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creates a new file called newfile.txt and opens it up for you to edit.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HELP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Displays DOS Help. For help on an individual command, type HELP then the command for which you want more information.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HELP DIR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displays information on the DIR command.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MD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Make Directory creates a new directory below the current one. (The command can also be written as </w:t>
            </w: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MKDIR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.)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MD &lt;NEWDIR&gt;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creates a new directory called Newdir.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PRINT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Prints the specified file (if the printer is supported in DOS - many are not).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PRINT &lt;LOGFILE.TXT&gt;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Prints LOGFILE.TXT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RD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Remove directory. Removes a sub-directory of the current directory. The directory you want to remove must be empty of all files. (The command can also be written as RMDIR)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RD &lt;DIRECTORYNAME&gt;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RENAME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Rename a file. You must use the full file name including the suffix.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RENAME &lt;OLDNAME.EXE&gt; &lt;NEWNAME.EXE&gt;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TYPE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Displays the contents of a file on the screen. If you use this command on a file which is not a text file, the display will be unintelligible. Use with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|MORE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 to display the text on a page by page 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basis, and prevent it scrolling off the screen. </w:t>
            </w:r>
            <w:r w:rsidRPr="00BD501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|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 is a pipe character.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lastRenderedPageBreak/>
              <w:t>TYPE C:\README.TXT|MORE</w:t>
            </w:r>
          </w:p>
        </w:tc>
      </w:tr>
      <w:tr w:rsidR="00BD5010" w:rsidRPr="00BD5010" w:rsidTr="00BD5010">
        <w:tc>
          <w:tcPr>
            <w:tcW w:w="7248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b/>
                <w:bCs/>
                <w:sz w:val="23"/>
                <w:szCs w:val="23"/>
              </w:rPr>
              <w:t>&gt;</w:t>
            </w: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When you run a DOS command, output is usually sent to the screen. Use &gt; to redirect output from the screen to a file. It runs the command preceding the &gt;, creates a file in the current directory with the name you specify, and sends the information/output returned by the command, to that file.</w:t>
            </w:r>
          </w:p>
        </w:tc>
        <w:tc>
          <w:tcPr>
            <w:tcW w:w="6684" w:type="dxa"/>
            <w:tcBorders>
              <w:top w:val="outset" w:sz="6" w:space="0" w:color="auto"/>
              <w:left w:val="outset" w:sz="6" w:space="0" w:color="auto"/>
              <w:bottom w:val="single" w:sz="6" w:space="0" w:color="BDC3C7"/>
              <w:right w:val="outset" w:sz="6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010" w:rsidRPr="00BD5010" w:rsidRDefault="00BD5010" w:rsidP="00BD5010">
            <w:pPr>
              <w:spacing w:after="36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Courier New" w:eastAsia="Times New Roman" w:hAnsi="Courier New" w:cs="Courier New"/>
                <w:sz w:val="23"/>
                <w:szCs w:val="23"/>
              </w:rPr>
              <w:t>COMMAND &gt; FILENAME.TXT</w:t>
            </w:r>
          </w:p>
          <w:p w:rsidR="00BD5010" w:rsidRPr="00BD5010" w:rsidRDefault="00BD5010" w:rsidP="00BD5010">
            <w:pPr>
              <w:spacing w:before="360" w:after="0" w:line="360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5010">
              <w:rPr>
                <w:rFonts w:ascii="Times New Roman" w:eastAsia="Times New Roman" w:hAnsi="Times New Roman" w:cs="Times New Roman"/>
                <w:sz w:val="23"/>
                <w:szCs w:val="23"/>
              </w:rPr>
              <w:t>e.g. SWEEP &gt; REPORT.TXT The details of any infected files reported by SWEEP are sent to a file called REPORT.TXT.</w:t>
            </w:r>
          </w:p>
        </w:tc>
      </w:tr>
    </w:tbl>
    <w:p w:rsidR="00BD5010" w:rsidRDefault="00BD5010">
      <w:bookmarkStart w:id="0" w:name="_GoBack"/>
      <w:bookmarkEnd w:id="0"/>
    </w:p>
    <w:sectPr w:rsidR="00BD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0"/>
    <w:rsid w:val="00B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7AA0C-CCC2-410D-8A90-3C336553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50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5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</dc:creator>
  <cp:keywords/>
  <dc:description/>
  <cp:lastModifiedBy>Lei Wang</cp:lastModifiedBy>
  <cp:revision>2</cp:revision>
  <dcterms:created xsi:type="dcterms:W3CDTF">2019-12-05T19:30:00Z</dcterms:created>
  <dcterms:modified xsi:type="dcterms:W3CDTF">2019-12-05T19:31:00Z</dcterms:modified>
</cp:coreProperties>
</file>