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7F" w:rsidRDefault="006F5DF0" w:rsidP="006F5DF0">
      <w:pPr>
        <w:pStyle w:val="2"/>
      </w:pPr>
      <w:r>
        <w:rPr>
          <w:rFonts w:hint="eastAsia"/>
        </w:rPr>
        <w:t>4</w:t>
      </w:r>
      <w:r>
        <w:t>16 io_pgetevents</w:t>
      </w:r>
    </w:p>
    <w:p w:rsidR="006F5DF0" w:rsidRDefault="00C22366" w:rsidP="006F5DF0">
      <w:hyperlink r:id="rId6" w:history="1">
        <w:r w:rsidR="006F5DF0">
          <w:rPr>
            <w:rStyle w:val="a7"/>
          </w:rPr>
          <w:t>https://blog.csdn.net/zhaofuguang/article/details/12853883</w:t>
        </w:r>
      </w:hyperlink>
    </w:p>
    <w:p w:rsidR="006F5DF0" w:rsidRDefault="006F5DF0" w:rsidP="006F5DF0"/>
    <w:p w:rsidR="006F5DF0" w:rsidRDefault="006F5DF0" w:rsidP="006F5DF0">
      <w:pPr>
        <w:pStyle w:val="2"/>
      </w:pPr>
      <w:r>
        <w:rPr>
          <w:rFonts w:hint="eastAsia"/>
        </w:rPr>
        <w:t>rcu</w:t>
      </w:r>
      <w:r>
        <w:t>_read_lock rcu</w:t>
      </w:r>
      <w:r>
        <w:rPr>
          <w:rFonts w:hint="eastAsia"/>
        </w:rPr>
        <w:t>锁参考</w:t>
      </w:r>
    </w:p>
    <w:p w:rsidR="009420C1" w:rsidRPr="009420C1" w:rsidRDefault="00C22366" w:rsidP="009420C1">
      <w:pPr>
        <w:rPr>
          <w:color w:val="0000FF"/>
          <w:u w:val="single"/>
        </w:rPr>
      </w:pPr>
      <w:hyperlink r:id="rId7" w:history="1">
        <w:r w:rsidR="006F5DF0">
          <w:rPr>
            <w:rStyle w:val="a7"/>
          </w:rPr>
          <w:t>https://www.ibm.com/developerworks/cn/linux/l-rcu/</w:t>
        </w:r>
      </w:hyperlink>
    </w:p>
    <w:p w:rsidR="006F5DF0" w:rsidRDefault="006F5DF0" w:rsidP="006F5DF0"/>
    <w:p w:rsidR="006F5DF0" w:rsidRDefault="009420C1" w:rsidP="009420C1">
      <w:pPr>
        <w:pStyle w:val="2"/>
      </w:pPr>
      <w:r>
        <w:rPr>
          <w:rFonts w:hint="eastAsia"/>
        </w:rPr>
        <w:t>421</w:t>
      </w:r>
      <w:r>
        <w:t xml:space="preserve"> </w:t>
      </w:r>
      <w:r>
        <w:rPr>
          <w:rFonts w:hint="eastAsia"/>
        </w:rPr>
        <w:t>信号</w:t>
      </w:r>
    </w:p>
    <w:p w:rsidR="009420C1" w:rsidRDefault="00C22366" w:rsidP="009420C1">
      <w:hyperlink r:id="rId8" w:history="1">
        <w:r w:rsidR="009420C1">
          <w:rPr>
            <w:rStyle w:val="a7"/>
          </w:rPr>
          <w:t>https://www.20cn.net/ns/wz/net/data/20020801115441.htm</w:t>
        </w:r>
      </w:hyperlink>
    </w:p>
    <w:p w:rsidR="009420C1" w:rsidRDefault="009420C1" w:rsidP="009420C1"/>
    <w:p w:rsidR="009420C1" w:rsidRDefault="00947CBA" w:rsidP="009420C1">
      <w:pPr>
        <w:pStyle w:val="2"/>
      </w:pPr>
      <w:r>
        <w:rPr>
          <w:rFonts w:hint="eastAsia"/>
        </w:rPr>
        <w:t>422</w:t>
      </w:r>
      <w:r>
        <w:t xml:space="preserve"> futex</w:t>
      </w:r>
      <w:r>
        <w:rPr>
          <w:rFonts w:hint="eastAsia"/>
        </w:rPr>
        <w:t>锁</w:t>
      </w:r>
    </w:p>
    <w:p w:rsidR="00947CBA" w:rsidRDefault="00C22366" w:rsidP="00947CBA">
      <w:pPr>
        <w:rPr>
          <w:rStyle w:val="a7"/>
        </w:rPr>
      </w:pPr>
      <w:hyperlink r:id="rId9" w:history="1">
        <w:r w:rsidR="00947CBA">
          <w:rPr>
            <w:rStyle w:val="a7"/>
          </w:rPr>
          <w:t>https://blog.csdn.net/y33988979/article/details/82252266</w:t>
        </w:r>
      </w:hyperlink>
    </w:p>
    <w:p w:rsidR="00F5096D" w:rsidRDefault="00F5096D" w:rsidP="00F5096D"/>
    <w:p w:rsidR="00F5096D" w:rsidRDefault="00F5096D" w:rsidP="00F5096D">
      <w:pPr>
        <w:pStyle w:val="2"/>
      </w:pPr>
      <w:r>
        <w:rPr>
          <w:rFonts w:hint="eastAsia"/>
        </w:rPr>
        <w:t>423</w:t>
      </w:r>
      <w:r>
        <w:t xml:space="preserve"> pid namespace</w:t>
      </w:r>
    </w:p>
    <w:p w:rsidR="00F5096D" w:rsidRDefault="00C22366" w:rsidP="00F5096D">
      <w:hyperlink r:id="rId10" w:history="1">
        <w:r w:rsidR="00F5096D">
          <w:rPr>
            <w:rStyle w:val="a7"/>
          </w:rPr>
          <w:t>https://blog.csdn.net/tanzhe2017/article/details/81003281</w:t>
        </w:r>
      </w:hyperlink>
    </w:p>
    <w:p w:rsidR="00A61E4A" w:rsidRDefault="00A61E4A" w:rsidP="00F5096D">
      <w:r>
        <w:rPr>
          <w:rFonts w:hint="eastAsia"/>
        </w:rPr>
        <w:t>f</w:t>
      </w:r>
      <w:r>
        <w:t xml:space="preserve">ind_pid_ns </w:t>
      </w:r>
      <w:hyperlink r:id="rId11" w:history="1">
        <w:r>
          <w:rPr>
            <w:rStyle w:val="a7"/>
          </w:rPr>
          <w:t>https://blog.csdn.net/tiantao2012/article/details/78610275</w:t>
        </w:r>
      </w:hyperlink>
    </w:p>
    <w:p w:rsidR="00A61E4A" w:rsidRDefault="00A61E4A" w:rsidP="00A61E4A">
      <w:r>
        <w:rPr>
          <w:rFonts w:hint="eastAsia"/>
        </w:rPr>
        <w:t>find_task_by_pid_ns</w:t>
      </w:r>
      <w:r>
        <w:t xml:space="preserve"> </w:t>
      </w:r>
      <w:hyperlink r:id="rId12" w:history="1">
        <w:r>
          <w:rPr>
            <w:rStyle w:val="a7"/>
          </w:rPr>
          <w:t>https://blog.csdn.net/tiantao2012/article/details/78621421</w:t>
        </w:r>
      </w:hyperlink>
    </w:p>
    <w:p w:rsidR="00A61E4A" w:rsidRDefault="00A61E4A" w:rsidP="00A61E4A">
      <w:r>
        <w:rPr>
          <w:rFonts w:hint="eastAsia"/>
        </w:rPr>
        <w:t>find_task_by_vpid</w:t>
      </w:r>
      <w:r>
        <w:t xml:space="preserve"> </w:t>
      </w:r>
      <w:hyperlink r:id="rId13" w:history="1">
        <w:r>
          <w:rPr>
            <w:rStyle w:val="a7"/>
          </w:rPr>
          <w:t>https://blog.csdn.net/tiantao2012/article/details/78629717</w:t>
        </w:r>
      </w:hyperlink>
    </w:p>
    <w:p w:rsidR="00A61E4A" w:rsidRDefault="00A61E4A" w:rsidP="00A61E4A"/>
    <w:p w:rsidR="00A61E4A" w:rsidRDefault="00B00E84" w:rsidP="00B00E84">
      <w:pPr>
        <w:pStyle w:val="2"/>
      </w:pPr>
      <w:r>
        <w:rPr>
          <w:rFonts w:hint="eastAsia"/>
        </w:rPr>
        <w:t>i</w:t>
      </w:r>
      <w:r>
        <w:t>o_uring_x</w:t>
      </w:r>
    </w:p>
    <w:p w:rsidR="00B00E84" w:rsidRPr="00B00E84" w:rsidRDefault="00B00E84" w:rsidP="00B00E84">
      <w:pPr>
        <w:rPr>
          <w:rFonts w:hint="eastAsia"/>
        </w:rPr>
      </w:pPr>
      <w:hyperlink r:id="rId14" w:history="1">
        <w:r>
          <w:rPr>
            <w:rStyle w:val="a7"/>
          </w:rPr>
          <w:t>https://blog.csdn.net/jus3ve/article/details/94366002</w:t>
        </w:r>
      </w:hyperlink>
      <w:bookmarkStart w:id="0" w:name="_GoBack"/>
      <w:bookmarkEnd w:id="0"/>
    </w:p>
    <w:sectPr w:rsidR="00B00E84" w:rsidRPr="00B0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366" w:rsidRDefault="00C22366" w:rsidP="006F5DF0">
      <w:r>
        <w:separator/>
      </w:r>
    </w:p>
  </w:endnote>
  <w:endnote w:type="continuationSeparator" w:id="0">
    <w:p w:rsidR="00C22366" w:rsidRDefault="00C22366" w:rsidP="006F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366" w:rsidRDefault="00C22366" w:rsidP="006F5DF0">
      <w:r>
        <w:separator/>
      </w:r>
    </w:p>
  </w:footnote>
  <w:footnote w:type="continuationSeparator" w:id="0">
    <w:p w:rsidR="00C22366" w:rsidRDefault="00C22366" w:rsidP="006F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ED"/>
    <w:rsid w:val="0007097F"/>
    <w:rsid w:val="00100C9A"/>
    <w:rsid w:val="00101201"/>
    <w:rsid w:val="006F5DF0"/>
    <w:rsid w:val="007851A3"/>
    <w:rsid w:val="007C66DD"/>
    <w:rsid w:val="00893841"/>
    <w:rsid w:val="009420C1"/>
    <w:rsid w:val="00947CBA"/>
    <w:rsid w:val="00A61E4A"/>
    <w:rsid w:val="00AB6DED"/>
    <w:rsid w:val="00B00E84"/>
    <w:rsid w:val="00C22366"/>
    <w:rsid w:val="00F5096D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C2312"/>
  <w15:chartTrackingRefBased/>
  <w15:docId w15:val="{90EA821F-6E8E-4894-A97D-A07AAD70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F0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D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5DF0"/>
    <w:rPr>
      <w:rFonts w:ascii="Times New Roman" w:eastAsia="宋体" w:hAnsi="Times New Roman" w:cstheme="majorBidi"/>
      <w:b/>
      <w:bCs/>
      <w:sz w:val="28"/>
      <w:szCs w:val="32"/>
    </w:rPr>
  </w:style>
  <w:style w:type="character" w:styleId="a7">
    <w:name w:val="Hyperlink"/>
    <w:basedOn w:val="a0"/>
    <w:uiPriority w:val="99"/>
    <w:semiHidden/>
    <w:unhideWhenUsed/>
    <w:rsid w:val="006F5DF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61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0cn.net/ns/wz/net/data/20020801115441.htm" TargetMode="External"/><Relationship Id="rId13" Type="http://schemas.openxmlformats.org/officeDocument/2006/relationships/hyperlink" Target="https://blog.csdn.net/tiantao2012/article/details/786297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developerworks/cn/linux/l-rcu/" TargetMode="External"/><Relationship Id="rId12" Type="http://schemas.openxmlformats.org/officeDocument/2006/relationships/hyperlink" Target="https://blog.csdn.net/tiantao2012/article/details/7862142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zhaofuguang/article/details/12853883" TargetMode="External"/><Relationship Id="rId11" Type="http://schemas.openxmlformats.org/officeDocument/2006/relationships/hyperlink" Target="https://blog.csdn.net/tiantao2012/article/details/78610275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tanzhe2017/article/details/810032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33988979/article/details/82252266" TargetMode="External"/><Relationship Id="rId14" Type="http://schemas.openxmlformats.org/officeDocument/2006/relationships/hyperlink" Target="https://blog.csdn.net/jus3ve/article/details/943660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7</cp:revision>
  <dcterms:created xsi:type="dcterms:W3CDTF">2019-07-29T08:33:00Z</dcterms:created>
  <dcterms:modified xsi:type="dcterms:W3CDTF">2019-08-05T13:39:00Z</dcterms:modified>
</cp:coreProperties>
</file>