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200" w:line="276"/>
        <w:ind w:right="0" w:left="0" w:firstLine="0"/>
        <w:jc w:val="center"/>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b/>
          <w:color w:val="000000"/>
          <w:spacing w:val="0"/>
          <w:position w:val="0"/>
          <w:sz w:val="30"/>
          <w:shd w:fill="auto" w:val="clear"/>
        </w:rPr>
        <w:t xml:space="preserve">Информация за дипломна работа</w:t>
      </w:r>
    </w:p>
    <w:p>
      <w:pPr>
        <w:suppressAutoHyphens w:val="true"/>
        <w:spacing w:before="0" w:after="200" w:line="276"/>
        <w:ind w:right="0" w:left="0" w:firstLine="0"/>
        <w:jc w:val="center"/>
        <w:rPr>
          <w:rFonts w:ascii="Times New Roman" w:hAnsi="Times New Roman" w:cs="Times New Roman" w:eastAsia="Times New Roman"/>
          <w:i/>
          <w:color w:val="auto"/>
          <w:spacing w:val="0"/>
          <w:position w:val="0"/>
          <w:sz w:val="26"/>
          <w:shd w:fill="auto" w:val="clear"/>
        </w:rPr>
      </w:pPr>
      <w:r>
        <w:rPr>
          <w:rFonts w:ascii="Times New Roman" w:hAnsi="Times New Roman" w:cs="Times New Roman" w:eastAsia="Times New Roman"/>
          <w:i/>
          <w:color w:val="000000"/>
          <w:spacing w:val="0"/>
          <w:position w:val="0"/>
          <w:sz w:val="26"/>
          <w:shd w:fill="auto" w:val="clear"/>
        </w:rPr>
        <w:t xml:space="preserve">Рая Литова 12б</w:t>
      </w:r>
    </w:p>
    <w:p>
      <w:pPr>
        <w:suppressAutoHyphens w:val="true"/>
        <w:spacing w:before="0" w:after="200" w:line="276"/>
        <w:ind w:right="0" w:left="0" w:firstLine="0"/>
        <w:jc w:val="center"/>
        <w:rPr>
          <w:rFonts w:ascii="Times New Roman" w:hAnsi="Times New Roman" w:cs="Times New Roman" w:eastAsia="Times New Roman"/>
          <w:color w:val="auto"/>
          <w:spacing w:val="0"/>
          <w:position w:val="0"/>
          <w:sz w:val="26"/>
          <w:shd w:fill="auto" w:val="clear"/>
        </w:rPr>
      </w:pPr>
    </w:p>
    <w:p>
      <w:pPr>
        <w:suppressAutoHyphens w:val="true"/>
        <w:spacing w:before="0" w:after="200" w:line="276"/>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ab/>
      </w:r>
      <w:r>
        <w:rPr>
          <w:rFonts w:ascii="Times New Roman" w:hAnsi="Times New Roman" w:cs="Times New Roman" w:eastAsia="Times New Roman"/>
          <w:color w:val="000000"/>
          <w:spacing w:val="0"/>
          <w:position w:val="0"/>
          <w:sz w:val="26"/>
          <w:shd w:fill="auto" w:val="clear"/>
        </w:rPr>
        <w:t xml:space="preserve">Проектът, който ще реализирам за дипломна работа, ще бъде на тема "3D roguelike игра на Unity". Основните технологии, използвани за създаването му ще бъдат Unity 3D и C#.</w:t>
      </w:r>
    </w:p>
    <w:p>
      <w:pPr>
        <w:suppressAutoHyphens w:val="true"/>
        <w:spacing w:before="0" w:after="200" w:line="276"/>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ab/>
      </w:r>
      <w:r>
        <w:rPr>
          <w:rFonts w:ascii="Times New Roman" w:hAnsi="Times New Roman" w:cs="Times New Roman" w:eastAsia="Times New Roman"/>
          <w:color w:val="000000"/>
          <w:spacing w:val="0"/>
          <w:position w:val="0"/>
          <w:sz w:val="26"/>
          <w:shd w:fill="auto" w:val="clear"/>
        </w:rPr>
        <w:t xml:space="preserve">Задължителните функционалности, които ще бъдат имплементирани в дипломната работа ще бъдат:</w:t>
      </w:r>
    </w:p>
    <w:p>
      <w:pPr>
        <w:suppressAutoHyphens w:val="true"/>
        <w:spacing w:before="0" w:after="200" w:line="276"/>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ab/>
        <w:t xml:space="preserve">- </w:t>
      </w:r>
      <w:r>
        <w:rPr>
          <w:rFonts w:ascii="Times New Roman" w:hAnsi="Times New Roman" w:cs="Times New Roman" w:eastAsia="Times New Roman"/>
          <w:color w:val="000000"/>
          <w:spacing w:val="0"/>
          <w:position w:val="0"/>
          <w:sz w:val="26"/>
          <w:shd w:fill="auto" w:val="clear"/>
        </w:rPr>
        <w:t xml:space="preserve">Герой със свободно движение, контролирано от играча, в триизмерно пространство.</w:t>
      </w:r>
    </w:p>
    <w:p>
      <w:pPr>
        <w:suppressAutoHyphens w:val="true"/>
        <w:spacing w:before="0" w:after="200" w:line="276"/>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ab/>
        <w:t xml:space="preserve">- </w:t>
      </w:r>
      <w:r>
        <w:rPr>
          <w:rFonts w:ascii="Times New Roman" w:hAnsi="Times New Roman" w:cs="Times New Roman" w:eastAsia="Times New Roman"/>
          <w:color w:val="000000"/>
          <w:spacing w:val="0"/>
          <w:position w:val="0"/>
          <w:sz w:val="26"/>
          <w:shd w:fill="auto" w:val="clear"/>
        </w:rPr>
        <w:t xml:space="preserve">Система за прогрес и умения на героя.</w:t>
      </w:r>
    </w:p>
    <w:p>
      <w:pPr>
        <w:suppressAutoHyphens w:val="true"/>
        <w:spacing w:before="0" w:after="200" w:line="276"/>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ab/>
        <w:t xml:space="preserve">- </w:t>
      </w:r>
      <w:r>
        <w:rPr>
          <w:rFonts w:ascii="Times New Roman" w:hAnsi="Times New Roman" w:cs="Times New Roman" w:eastAsia="Times New Roman"/>
          <w:color w:val="000000"/>
          <w:spacing w:val="0"/>
          <w:position w:val="0"/>
          <w:sz w:val="26"/>
          <w:shd w:fill="auto" w:val="clear"/>
        </w:rPr>
        <w:t xml:space="preserve">Случайно генериране на стаи.</w:t>
      </w:r>
    </w:p>
    <w:p>
      <w:pPr>
        <w:suppressAutoHyphens w:val="true"/>
        <w:spacing w:before="0" w:after="200" w:line="276"/>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ab/>
        <w:t xml:space="preserve">- </w:t>
      </w:r>
      <w:r>
        <w:rPr>
          <w:rFonts w:ascii="Times New Roman" w:hAnsi="Times New Roman" w:cs="Times New Roman" w:eastAsia="Times New Roman"/>
          <w:color w:val="000000"/>
          <w:spacing w:val="0"/>
          <w:position w:val="0"/>
          <w:sz w:val="26"/>
          <w:shd w:fill="auto" w:val="clear"/>
        </w:rPr>
        <w:t xml:space="preserve">Опоненти с различно поведение и атаки.</w:t>
      </w:r>
    </w:p>
    <w:p>
      <w:pPr>
        <w:suppressAutoHyphens w:val="true"/>
        <w:spacing w:before="0" w:after="200" w:line="276"/>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ab/>
        <w:t xml:space="preserve">- </w:t>
      </w:r>
      <w:r>
        <w:rPr>
          <w:rFonts w:ascii="Times New Roman" w:hAnsi="Times New Roman" w:cs="Times New Roman" w:eastAsia="Times New Roman"/>
          <w:color w:val="000000"/>
          <w:spacing w:val="0"/>
          <w:position w:val="0"/>
          <w:sz w:val="26"/>
          <w:shd w:fill="auto" w:val="clear"/>
        </w:rPr>
        <w:t xml:space="preserve">Централна сцена с достъп до всички функционалности на играта.</w:t>
      </w:r>
    </w:p>
    <w:p>
      <w:pPr>
        <w:suppressAutoHyphens w:val="true"/>
        <w:spacing w:before="0" w:after="200" w:line="276"/>
        <w:ind w:right="0" w:left="0" w:firstLine="0"/>
        <w:jc w:val="both"/>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ab/>
      </w:r>
      <w:r>
        <w:rPr>
          <w:rFonts w:ascii="Times New Roman" w:hAnsi="Times New Roman" w:cs="Times New Roman" w:eastAsia="Times New Roman"/>
          <w:color w:val="000000"/>
          <w:spacing w:val="0"/>
          <w:position w:val="0"/>
          <w:sz w:val="26"/>
          <w:shd w:fill="auto" w:val="clear"/>
        </w:rPr>
        <w:t xml:space="preserve">Системата за прогрес ще представлява събиране на опит от успешното преминаване на стаи и побеждаване на опоненти, което ще доведе до вдигане на ниво и получаване на точки, които</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чрез избор на играча</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ще подобряват определена специалност на героя.</w:t>
      </w:r>
    </w:p>
    <w:p>
      <w:pPr>
        <w:suppressAutoHyphens w:val="true"/>
        <w:spacing w:before="0" w:after="200" w:line="276"/>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ab/>
        <w:t xml:space="preserve">Героят, в момента на представяне на дипломната работа, ще има 5 основни атаки, от които играчът ще може в една стая да използва максимално 3 от тях. Този избор ще бъде направен на базата на комбинации, които ще представляват различни ефекти предизвикани от изпълняване на правилна последователност от умения. Способностите на играча ще се придобиват на случаен принцип след успешно преминаване на стаи и побеждаване на опоненти.</w:t>
      </w:r>
    </w:p>
    <w:p>
      <w:pPr>
        <w:suppressAutoHyphens w:val="true"/>
        <w:spacing w:before="0" w:after="200" w:line="276"/>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ab/>
        <w:t xml:space="preserve">Случайното генериране на стаи ще бъде реализирано чрез произволно избиране на предварително наредена стая и комбинация от опоненти, които заедно да имат определено ниво на трудност, съответстващо на трудността на стаята. На края на всяка стая ще има един по-труден опонент (</w:t>
      </w:r>
      <w:r>
        <w:rPr>
          <w:rFonts w:ascii="Times New Roman" w:hAnsi="Times New Roman" w:cs="Times New Roman" w:eastAsia="Times New Roman"/>
          <w:color w:val="auto"/>
          <w:spacing w:val="0"/>
          <w:position w:val="0"/>
          <w:sz w:val="26"/>
          <w:shd w:fill="auto" w:val="clear"/>
        </w:rPr>
        <w:t xml:space="preserve">boss</w:t>
      </w:r>
      <w:r>
        <w:rPr>
          <w:rFonts w:ascii="Times New Roman" w:hAnsi="Times New Roman" w:cs="Times New Roman" w:eastAsia="Times New Roman"/>
          <w:color w:val="auto"/>
          <w:spacing w:val="0"/>
          <w:position w:val="0"/>
          <w:sz w:val="26"/>
          <w:shd w:fill="auto" w:val="clear"/>
        </w:rPr>
        <w:t xml:space="preserve">), чието ниво се избира от трудността на стаята.</w:t>
      </w:r>
    </w:p>
    <w:p>
      <w:pPr>
        <w:suppressAutoHyphens w:val="true"/>
        <w:spacing w:before="0" w:after="200" w:line="276"/>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ab/>
        <w:t xml:space="preserve">Опонентите ще представляват чудовища с различна графика, способности и специализации.</w:t>
      </w:r>
    </w:p>
    <w:p>
      <w:pPr>
        <w:suppressAutoHyphens w:val="true"/>
        <w:spacing w:before="0" w:after="200" w:line="276"/>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ab/>
        <w:t xml:space="preserve">Централната сцена, ще представлява град, който ще дава достъп на играча до настоящето му (или по-ниско) ниво на трудност на стаите, както и до други, незадължителни, функционалности на играта.</w:t>
      </w:r>
    </w:p>
    <w:p>
      <w:pPr>
        <w:suppressAutoHyphens w:val="true"/>
        <w:spacing w:before="0" w:after="200" w:line="276"/>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ab/>
      </w:r>
      <w:r>
        <w:rPr>
          <w:rFonts w:ascii="Times New Roman" w:hAnsi="Times New Roman" w:cs="Times New Roman" w:eastAsia="Times New Roman"/>
          <w:color w:val="000000"/>
          <w:spacing w:val="0"/>
          <w:position w:val="0"/>
          <w:sz w:val="26"/>
          <w:shd w:fill="auto" w:val="clear"/>
        </w:rPr>
        <w:t xml:space="preserve">Играта ще бъде самостоятелна (singleplayer) като крайната цел на играча в момента на представянето на дипломната работа ще бъде успешно преминаване на всички стаи с постепенно увеличаване на трудността и достигане на максимално ниво на героя.</w:t>
      </w:r>
    </w:p>
    <w:p>
      <w:pPr>
        <w:suppressAutoHyphens w:val="true"/>
        <w:spacing w:before="0" w:after="200" w:line="276"/>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ab/>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