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A98555" w14:textId="77777777" w:rsidR="007169E1" w:rsidRPr="000B26BD" w:rsidRDefault="000B26BD" w:rsidP="00C73090">
      <w:pPr>
        <w:ind w:firstLine="720"/>
        <w:jc w:val="center"/>
        <w:rPr>
          <w:rFonts w:ascii="Perpetua" w:hAnsi="Perpetua" w:cs="Calibri"/>
          <w:sz w:val="32"/>
          <w:szCs w:val="40"/>
          <w:u w:val="single"/>
        </w:rPr>
      </w:pPr>
      <w:r w:rsidRPr="000B26BD">
        <w:rPr>
          <w:rFonts w:ascii="Perpetua" w:hAnsi="Perpetua" w:cs="Calibri"/>
          <w:b/>
          <w:sz w:val="48"/>
          <w:szCs w:val="40"/>
          <w:u w:val="single"/>
        </w:rPr>
        <w:t>Baseline Reproduction – Technical Memo</w:t>
      </w:r>
    </w:p>
    <w:p w14:paraId="21D7F823" w14:textId="77777777" w:rsidR="000B26BD" w:rsidRDefault="000B26BD" w:rsidP="000B26BD">
      <w:pPr>
        <w:rPr>
          <w:rFonts w:ascii="Calibri" w:hAnsi="Calibri" w:cs="Calibri"/>
          <w:sz w:val="24"/>
          <w:szCs w:val="32"/>
        </w:rPr>
      </w:pPr>
    </w:p>
    <w:p w14:paraId="256D029F" w14:textId="11AFD701" w:rsidR="007169E1" w:rsidRPr="000B26BD" w:rsidRDefault="000B26BD" w:rsidP="000B26BD">
      <w:pPr>
        <w:rPr>
          <w:rFonts w:ascii="Calibri" w:hAnsi="Calibri" w:cs="Calibri"/>
          <w:sz w:val="24"/>
          <w:szCs w:val="32"/>
        </w:rPr>
      </w:pPr>
      <w:r w:rsidRPr="000B26BD">
        <w:rPr>
          <w:rFonts w:ascii="Calibri" w:hAnsi="Calibri" w:cs="Calibri"/>
          <w:sz w:val="24"/>
          <w:szCs w:val="32"/>
        </w:rPr>
        <w:t>Team</w:t>
      </w:r>
      <w:r>
        <w:rPr>
          <w:rFonts w:ascii="Calibri" w:hAnsi="Calibri" w:cs="Calibri"/>
          <w:sz w:val="24"/>
          <w:szCs w:val="32"/>
        </w:rPr>
        <w:t>:</w:t>
      </w:r>
      <w:r w:rsidRPr="000B26BD">
        <w:rPr>
          <w:rFonts w:ascii="Calibri" w:hAnsi="Calibri" w:cs="Calibri"/>
          <w:sz w:val="24"/>
          <w:szCs w:val="32"/>
        </w:rPr>
        <w:t xml:space="preserve"> SixtyFive.AI </w:t>
      </w:r>
      <w:proofErr w:type="gramStart"/>
      <w:r>
        <w:rPr>
          <w:rFonts w:ascii="Calibri" w:hAnsi="Calibri" w:cs="Calibri"/>
          <w:sz w:val="24"/>
          <w:szCs w:val="32"/>
        </w:rPr>
        <w:t>( Group</w:t>
      </w:r>
      <w:proofErr w:type="gramEnd"/>
      <w:r>
        <w:rPr>
          <w:rFonts w:ascii="Calibri" w:hAnsi="Calibri" w:cs="Calibri"/>
          <w:sz w:val="24"/>
          <w:szCs w:val="32"/>
        </w:rPr>
        <w:t xml:space="preserve"> Number 65 )</w:t>
      </w:r>
    </w:p>
    <w:p w14:paraId="0D2D89F4" w14:textId="77777777" w:rsidR="000B26BD" w:rsidRDefault="000B26BD">
      <w:pPr>
        <w:rPr>
          <w:rFonts w:ascii="Calibri" w:hAnsi="Calibri" w:cs="Calibri"/>
          <w:sz w:val="24"/>
          <w:szCs w:val="32"/>
        </w:rPr>
      </w:pPr>
      <w:r w:rsidRPr="000B26BD">
        <w:rPr>
          <w:rFonts w:ascii="Calibri" w:hAnsi="Calibri" w:cs="Calibri"/>
          <w:sz w:val="24"/>
          <w:szCs w:val="32"/>
        </w:rPr>
        <w:t xml:space="preserve">Date: </w:t>
      </w:r>
      <w:r>
        <w:rPr>
          <w:rFonts w:ascii="Calibri" w:hAnsi="Calibri" w:cs="Calibri"/>
          <w:sz w:val="24"/>
          <w:szCs w:val="32"/>
        </w:rPr>
        <w:t xml:space="preserve"> October 19</w:t>
      </w:r>
      <w:r w:rsidRPr="000B26BD">
        <w:rPr>
          <w:rFonts w:ascii="Calibri" w:hAnsi="Calibri" w:cs="Calibri"/>
          <w:sz w:val="24"/>
          <w:szCs w:val="32"/>
          <w:vertAlign w:val="superscript"/>
        </w:rPr>
        <w:t>th</w:t>
      </w:r>
      <w:r>
        <w:rPr>
          <w:rFonts w:ascii="Calibri" w:hAnsi="Calibri" w:cs="Calibri"/>
          <w:sz w:val="24"/>
          <w:szCs w:val="32"/>
        </w:rPr>
        <w:t xml:space="preserve">, 2026 </w:t>
      </w:r>
    </w:p>
    <w:p w14:paraId="620A413C" w14:textId="03707B0E" w:rsidR="007169E1" w:rsidRPr="000B26BD" w:rsidRDefault="000B26BD">
      <w:pPr>
        <w:rPr>
          <w:rFonts w:ascii="Calibri" w:hAnsi="Calibri" w:cs="Calibri"/>
          <w:sz w:val="24"/>
          <w:szCs w:val="32"/>
        </w:rPr>
      </w:pPr>
      <w:r w:rsidRPr="000B26BD">
        <w:rPr>
          <w:rFonts w:ascii="Calibri" w:hAnsi="Calibri" w:cs="Calibri"/>
          <w:sz w:val="24"/>
          <w:szCs w:val="32"/>
        </w:rPr>
        <w:t xml:space="preserve">Subject: </w:t>
      </w:r>
      <w:proofErr w:type="spellStart"/>
      <w:r w:rsidRPr="000B26BD">
        <w:rPr>
          <w:rFonts w:ascii="Calibri" w:hAnsi="Calibri" w:cs="Calibri"/>
          <w:sz w:val="24"/>
          <w:szCs w:val="32"/>
        </w:rPr>
        <w:t>EuroSAT</w:t>
      </w:r>
      <w:proofErr w:type="spellEnd"/>
      <w:r w:rsidRPr="000B26BD">
        <w:rPr>
          <w:rFonts w:ascii="Calibri" w:hAnsi="Calibri" w:cs="Calibri"/>
          <w:sz w:val="24"/>
          <w:szCs w:val="32"/>
        </w:rPr>
        <w:t xml:space="preserve"> Geographic Domain-Shift Classification</w:t>
      </w:r>
    </w:p>
    <w:p w14:paraId="3E7592D5" w14:textId="77777777" w:rsidR="007169E1" w:rsidRPr="000B26BD" w:rsidRDefault="000B26BD">
      <w:pPr>
        <w:pStyle w:val="Heading1"/>
        <w:rPr>
          <w:rFonts w:ascii="Calibri" w:hAnsi="Calibri" w:cs="Calibri"/>
          <w:sz w:val="32"/>
          <w:szCs w:val="40"/>
        </w:rPr>
      </w:pPr>
      <w:r w:rsidRPr="000B26BD">
        <w:rPr>
          <w:rFonts w:ascii="Calibri" w:hAnsi="Calibri" w:cs="Calibri"/>
          <w:sz w:val="32"/>
          <w:szCs w:val="40"/>
        </w:rPr>
        <w:t>1. Repository Submission</w:t>
      </w:r>
    </w:p>
    <w:p w14:paraId="3F8ECEC5" w14:textId="0CBE9A52" w:rsidR="007169E1" w:rsidRPr="000B26BD" w:rsidRDefault="000B26BD">
      <w:pPr>
        <w:rPr>
          <w:rFonts w:ascii="Calibri" w:hAnsi="Calibri" w:cs="Calibri"/>
          <w:sz w:val="24"/>
          <w:szCs w:val="32"/>
        </w:rPr>
      </w:pPr>
      <w:r w:rsidRPr="000B26BD">
        <w:rPr>
          <w:rFonts w:ascii="Calibri" w:hAnsi="Calibri" w:cs="Calibri"/>
          <w:sz w:val="24"/>
          <w:szCs w:val="32"/>
        </w:rPr>
        <w:t xml:space="preserve">Repository: </w:t>
      </w:r>
      <w:hyperlink r:id="rId6" w:history="1">
        <w:r w:rsidRPr="000B26BD">
          <w:rPr>
            <w:rStyle w:val="Hyperlink"/>
            <w:rFonts w:ascii="Calibri" w:hAnsi="Calibri" w:cs="Calibri"/>
            <w:sz w:val="24"/>
            <w:szCs w:val="32"/>
          </w:rPr>
          <w:t>https://github.com/Rayan-RK/CSCI3052U-Project-TeamSixtyFive/tree/main</w:t>
        </w:r>
      </w:hyperlink>
      <w:r w:rsidRPr="000B26BD">
        <w:rPr>
          <w:rFonts w:ascii="Calibri" w:hAnsi="Calibri" w:cs="Calibri"/>
          <w:sz w:val="24"/>
          <w:szCs w:val="32"/>
        </w:rPr>
        <w:t xml:space="preserve"> </w:t>
      </w:r>
      <w:r w:rsidRPr="000B26BD">
        <w:rPr>
          <w:rFonts w:ascii="Calibri" w:hAnsi="Calibri" w:cs="Calibri"/>
          <w:sz w:val="24"/>
          <w:szCs w:val="32"/>
        </w:rPr>
        <w:br/>
        <w:t xml:space="preserve">Release tag: </w:t>
      </w:r>
    </w:p>
    <w:p w14:paraId="649F29CA" w14:textId="77777777" w:rsidR="007169E1" w:rsidRPr="000B26BD" w:rsidRDefault="000B26BD">
      <w:pPr>
        <w:pStyle w:val="Heading1"/>
        <w:rPr>
          <w:rFonts w:ascii="Calibri" w:hAnsi="Calibri" w:cs="Calibri"/>
          <w:sz w:val="32"/>
          <w:szCs w:val="40"/>
        </w:rPr>
      </w:pPr>
      <w:r w:rsidRPr="000B26BD">
        <w:rPr>
          <w:rFonts w:ascii="Calibri" w:hAnsi="Calibri" w:cs="Calibri"/>
          <w:sz w:val="32"/>
          <w:szCs w:val="40"/>
        </w:rPr>
        <w:t>2. Reproducible Environment &amp; Repository Setup</w:t>
      </w:r>
    </w:p>
    <w:p w14:paraId="49131C80" w14:textId="3A5D2B55" w:rsidR="007169E1" w:rsidRPr="000B26BD" w:rsidRDefault="000B26BD">
      <w:pPr>
        <w:rPr>
          <w:rFonts w:ascii="Calibri" w:hAnsi="Calibri" w:cs="Calibri"/>
          <w:sz w:val="24"/>
          <w:szCs w:val="32"/>
        </w:rPr>
      </w:pPr>
      <w:r w:rsidRPr="000B26BD">
        <w:rPr>
          <w:rFonts w:ascii="Calibri" w:hAnsi="Calibri" w:cs="Calibri"/>
          <w:sz w:val="24"/>
          <w:szCs w:val="32"/>
        </w:rPr>
        <w:t xml:space="preserve">The implementation is on the </w:t>
      </w:r>
      <w:r>
        <w:rPr>
          <w:rFonts w:ascii="Calibri" w:hAnsi="Calibri" w:cs="Calibri"/>
          <w:sz w:val="24"/>
          <w:szCs w:val="32"/>
        </w:rPr>
        <w:t xml:space="preserve">main </w:t>
      </w:r>
      <w:r w:rsidRPr="000B26BD">
        <w:rPr>
          <w:rFonts w:ascii="Calibri" w:hAnsi="Calibri" w:cs="Calibri"/>
          <w:sz w:val="24"/>
          <w:szCs w:val="32"/>
        </w:rPr>
        <w:t>branch. Install dependencies with python -m pip install -r requirements.txt (Python 3.11 or compatible). The README documents data downloads, directory layout and execution commands. Baselines use RANDOM_SEED = 42 for the stratified split and stochastic model components. Exact dependency versions and an independently verified fresh-environment rerun are not yet documented; a tagged release remains pending.</w:t>
      </w:r>
    </w:p>
    <w:p w14:paraId="7D392679" w14:textId="77777777" w:rsidR="007169E1" w:rsidRPr="000B26BD" w:rsidRDefault="000B26BD">
      <w:pPr>
        <w:pStyle w:val="Heading1"/>
        <w:rPr>
          <w:rFonts w:ascii="Calibri" w:hAnsi="Calibri" w:cs="Calibri"/>
          <w:sz w:val="32"/>
          <w:szCs w:val="40"/>
        </w:rPr>
      </w:pPr>
      <w:r w:rsidRPr="000B26BD">
        <w:rPr>
          <w:rFonts w:ascii="Calibri" w:hAnsi="Calibri" w:cs="Calibri"/>
          <w:sz w:val="32"/>
          <w:szCs w:val="40"/>
        </w:rPr>
        <w:t>3. Working Data Pipeline</w:t>
      </w:r>
    </w:p>
    <w:p w14:paraId="1485F735" w14:textId="77777777" w:rsidR="007169E1" w:rsidRPr="000B26BD" w:rsidRDefault="000B26BD">
      <w:pPr>
        <w:pStyle w:val="ListBullet"/>
        <w:rPr>
          <w:rFonts w:ascii="Calibri" w:hAnsi="Calibri" w:cs="Calibri"/>
          <w:sz w:val="24"/>
          <w:szCs w:val="32"/>
        </w:rPr>
      </w:pPr>
      <w:r w:rsidRPr="000B26BD">
        <w:rPr>
          <w:rFonts w:ascii="Calibri" w:hAnsi="Calibri" w:cs="Calibri"/>
          <w:b/>
          <w:sz w:val="24"/>
          <w:szCs w:val="32"/>
        </w:rPr>
        <w:t>Ingestion and verification:</w:t>
      </w:r>
      <w:r w:rsidRPr="000B26BD">
        <w:rPr>
          <w:rFonts w:ascii="Calibri" w:hAnsi="Calibri" w:cs="Calibri"/>
          <w:sz w:val="24"/>
          <w:szCs w:val="32"/>
        </w:rPr>
        <w:t xml:space="preserve"> EuroSAT v2 provides 27,000 paired RGB/multispectral samples across 10 land-cover classes. M2 EDA checks archived data integrity, image shapes and geographic metadata.</w:t>
      </w:r>
    </w:p>
    <w:p w14:paraId="72695A7B" w14:textId="77777777" w:rsidR="007169E1" w:rsidRPr="000B26BD" w:rsidRDefault="000B26BD">
      <w:pPr>
        <w:pStyle w:val="ListBullet"/>
        <w:rPr>
          <w:rFonts w:ascii="Calibri" w:hAnsi="Calibri" w:cs="Calibri"/>
          <w:sz w:val="24"/>
          <w:szCs w:val="32"/>
        </w:rPr>
      </w:pPr>
      <w:r w:rsidRPr="000B26BD">
        <w:rPr>
          <w:rFonts w:ascii="Calibri" w:hAnsi="Calibri" w:cs="Calibri"/>
          <w:b/>
          <w:sz w:val="24"/>
          <w:szCs w:val="32"/>
        </w:rPr>
        <w:t>Geographic assignment:</w:t>
      </w:r>
      <w:r w:rsidRPr="000B26BD">
        <w:rPr>
          <w:rFonts w:ascii="Calibri" w:hAnsi="Calibri" w:cs="Calibri"/>
          <w:sz w:val="24"/>
          <w:szCs w:val="32"/>
        </w:rPr>
        <w:t xml:space="preserve"> src/build_geographic_manifest.py maps GeoTIFF coordinates to country polygons. Western/Central Europe is development; Southern/Eastern Europe is candidate OOD. Points within 1 km of country boundaries or without unambiguous matches are flagged/excluded from these two candidate partitions.</w:t>
      </w:r>
    </w:p>
    <w:p w14:paraId="4EC123A8" w14:textId="77777777" w:rsidR="007169E1" w:rsidRPr="000B26BD" w:rsidRDefault="000B26BD">
      <w:pPr>
        <w:pStyle w:val="ListBullet"/>
        <w:rPr>
          <w:rFonts w:ascii="Calibri" w:hAnsi="Calibri" w:cs="Calibri"/>
          <w:sz w:val="24"/>
          <w:szCs w:val="32"/>
        </w:rPr>
      </w:pPr>
      <w:r w:rsidRPr="000B26BD">
        <w:rPr>
          <w:rFonts w:ascii="Calibri" w:hAnsi="Calibri" w:cs="Calibri"/>
          <w:b/>
          <w:sz w:val="24"/>
          <w:szCs w:val="32"/>
        </w:rPr>
        <w:t>Splitting and preprocessing:</w:t>
      </w:r>
      <w:r w:rsidRPr="000B26BD">
        <w:rPr>
          <w:rFonts w:ascii="Calibri" w:hAnsi="Calibri" w:cs="Calibri"/>
          <w:sz w:val="24"/>
          <w:szCs w:val="32"/>
        </w:rPr>
        <w:t xml:space="preserve"> Development samples are split 80/20 with class stratification (seed 42). RGB images are resized to 16 × 16, flattened into 768 values and divided by 255. PCA is fitted only on the training subset inside a scikit-learn pipeline.</w:t>
      </w:r>
    </w:p>
    <w:p w14:paraId="6281D15A" w14:textId="77777777" w:rsidR="007169E1" w:rsidRPr="000B26BD" w:rsidRDefault="000B26BD">
      <w:pPr>
        <w:pStyle w:val="Heading1"/>
        <w:rPr>
          <w:rFonts w:ascii="Calibri" w:hAnsi="Calibri" w:cs="Calibri"/>
          <w:sz w:val="32"/>
          <w:szCs w:val="40"/>
        </w:rPr>
      </w:pPr>
      <w:r w:rsidRPr="000B26BD">
        <w:rPr>
          <w:rFonts w:ascii="Calibri" w:hAnsi="Calibri" w:cs="Calibri"/>
          <w:sz w:val="32"/>
          <w:szCs w:val="40"/>
        </w:rPr>
        <w:t>4. Baseline Methodology</w:t>
      </w:r>
    </w:p>
    <w:p w14:paraId="2949440F" w14:textId="77777777" w:rsidR="007169E1" w:rsidRPr="000B26BD" w:rsidRDefault="000B26BD">
      <w:pPr>
        <w:pStyle w:val="ListBullet"/>
        <w:rPr>
          <w:rFonts w:ascii="Calibri" w:hAnsi="Calibri" w:cs="Calibri"/>
          <w:sz w:val="24"/>
          <w:szCs w:val="32"/>
        </w:rPr>
      </w:pPr>
      <w:r w:rsidRPr="000B26BD">
        <w:rPr>
          <w:rFonts w:ascii="Calibri" w:hAnsi="Calibri" w:cs="Calibri"/>
          <w:b/>
          <w:sz w:val="24"/>
          <w:szCs w:val="32"/>
        </w:rPr>
        <w:t>Naive benchmark:</w:t>
      </w:r>
      <w:r w:rsidRPr="000B26BD">
        <w:rPr>
          <w:rFonts w:ascii="Calibri" w:hAnsi="Calibri" w:cs="Calibri"/>
          <w:sz w:val="24"/>
          <w:szCs w:val="32"/>
        </w:rPr>
        <w:t xml:space="preserve"> DummyClassifier(strategy="most_frequent") always predicts the most common development training class; no image features are used.</w:t>
      </w:r>
    </w:p>
    <w:p w14:paraId="7AC4CF88" w14:textId="77777777" w:rsidR="007169E1" w:rsidRDefault="000B26BD">
      <w:pPr>
        <w:pStyle w:val="ListBullet"/>
        <w:rPr>
          <w:rFonts w:ascii="Calibri" w:hAnsi="Calibri" w:cs="Calibri"/>
          <w:sz w:val="24"/>
          <w:szCs w:val="32"/>
        </w:rPr>
      </w:pPr>
      <w:r w:rsidRPr="000B26BD">
        <w:rPr>
          <w:rFonts w:ascii="Calibri" w:hAnsi="Calibri" w:cs="Calibri"/>
          <w:b/>
          <w:sz w:val="24"/>
          <w:szCs w:val="32"/>
        </w:rPr>
        <w:t>Course-level baseline:</w:t>
      </w:r>
      <w:r w:rsidRPr="000B26BD">
        <w:rPr>
          <w:rFonts w:ascii="Calibri" w:hAnsi="Calibri" w:cs="Calibri"/>
          <w:sz w:val="24"/>
          <w:szCs w:val="32"/>
        </w:rPr>
        <w:t xml:space="preserve"> PCA(n_components=100) followed by RandomForestClassifier(n_estimators=200, class_weight="balanced", random_state=42). Both are evaluated on development validation and held-out candidate OOD samples. Macro-F1 is primary; accuracy is supplementary.</w:t>
      </w:r>
    </w:p>
    <w:p w14:paraId="5863EAA9" w14:textId="77777777" w:rsidR="000B26BD" w:rsidRDefault="000B26BD" w:rsidP="000B26BD">
      <w:pPr>
        <w:pStyle w:val="ListBullet"/>
        <w:numPr>
          <w:ilvl w:val="0"/>
          <w:numId w:val="0"/>
        </w:numPr>
        <w:ind w:left="360" w:hanging="360"/>
        <w:rPr>
          <w:rFonts w:ascii="Calibri" w:hAnsi="Calibri" w:cs="Calibri"/>
          <w:sz w:val="24"/>
          <w:szCs w:val="32"/>
        </w:rPr>
      </w:pPr>
    </w:p>
    <w:p w14:paraId="63555CC7" w14:textId="77777777" w:rsidR="000B26BD" w:rsidRPr="000B26BD" w:rsidRDefault="000B26BD" w:rsidP="000B26BD">
      <w:pPr>
        <w:pStyle w:val="ListBullet"/>
        <w:numPr>
          <w:ilvl w:val="0"/>
          <w:numId w:val="0"/>
        </w:numPr>
        <w:ind w:left="360" w:hanging="360"/>
        <w:rPr>
          <w:rFonts w:ascii="Calibri" w:hAnsi="Calibri" w:cs="Calibri"/>
          <w:sz w:val="24"/>
          <w:szCs w:val="32"/>
        </w:rPr>
      </w:pPr>
    </w:p>
    <w:p w14:paraId="6B5A9DAC" w14:textId="77777777" w:rsidR="007169E1" w:rsidRPr="000B26BD" w:rsidRDefault="000B26BD">
      <w:pPr>
        <w:pStyle w:val="Heading1"/>
        <w:rPr>
          <w:rFonts w:ascii="Calibri" w:hAnsi="Calibri" w:cs="Calibri"/>
          <w:sz w:val="32"/>
          <w:szCs w:val="40"/>
        </w:rPr>
      </w:pPr>
      <w:r w:rsidRPr="000B26BD">
        <w:rPr>
          <w:rFonts w:ascii="Calibri" w:hAnsi="Calibri" w:cs="Calibri"/>
          <w:sz w:val="32"/>
          <w:szCs w:val="40"/>
        </w:rPr>
        <w:lastRenderedPageBreak/>
        <w:t>5. Baseline Table</w:t>
      </w:r>
    </w:p>
    <w:p w14:paraId="0E5FC6B3" w14:textId="77777777" w:rsidR="007169E1" w:rsidRPr="000B26BD" w:rsidRDefault="000B26BD">
      <w:pPr>
        <w:rPr>
          <w:rFonts w:ascii="Calibri" w:hAnsi="Calibri" w:cs="Calibri"/>
          <w:sz w:val="24"/>
          <w:szCs w:val="32"/>
        </w:rPr>
      </w:pPr>
      <w:r w:rsidRPr="000B26BD">
        <w:rPr>
          <w:rFonts w:ascii="Calibri" w:hAnsi="Calibri" w:cs="Calibri"/>
          <w:sz w:val="24"/>
          <w:szCs w:val="32"/>
        </w:rPr>
        <w:t>Measured results from outputs/combined_baseline_results.csv: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2498"/>
        <w:gridCol w:w="2498"/>
        <w:gridCol w:w="2498"/>
        <w:gridCol w:w="2498"/>
      </w:tblGrid>
      <w:tr w:rsidR="007169E1" w:rsidRPr="000B26BD" w14:paraId="78E5F589" w14:textId="77777777" w:rsidTr="007169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8" w:type="dxa"/>
          </w:tcPr>
          <w:p w14:paraId="0B567435" w14:textId="77777777" w:rsidR="007169E1" w:rsidRPr="000B26BD" w:rsidRDefault="000B26BD">
            <w:pPr>
              <w:rPr>
                <w:rFonts w:ascii="Calibri" w:hAnsi="Calibri" w:cs="Calibri"/>
                <w:sz w:val="24"/>
                <w:szCs w:val="32"/>
              </w:rPr>
            </w:pPr>
            <w:r w:rsidRPr="000B26BD">
              <w:rPr>
                <w:rFonts w:ascii="Calibri" w:hAnsi="Calibri" w:cs="Calibri"/>
                <w:sz w:val="24"/>
                <w:szCs w:val="32"/>
              </w:rPr>
              <w:t>Model</w:t>
            </w:r>
          </w:p>
        </w:tc>
        <w:tc>
          <w:tcPr>
            <w:tcW w:w="2498" w:type="dxa"/>
          </w:tcPr>
          <w:p w14:paraId="0EB4CB0E" w14:textId="77777777" w:rsidR="007169E1" w:rsidRPr="000B26BD" w:rsidRDefault="000B26B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32"/>
              </w:rPr>
            </w:pPr>
            <w:r w:rsidRPr="000B26BD">
              <w:rPr>
                <w:rFonts w:ascii="Calibri" w:hAnsi="Calibri" w:cs="Calibri"/>
                <w:sz w:val="24"/>
                <w:szCs w:val="32"/>
              </w:rPr>
              <w:t>Partition (n)</w:t>
            </w:r>
          </w:p>
        </w:tc>
        <w:tc>
          <w:tcPr>
            <w:tcW w:w="2498" w:type="dxa"/>
          </w:tcPr>
          <w:p w14:paraId="48DE9B99" w14:textId="77777777" w:rsidR="007169E1" w:rsidRPr="000B26BD" w:rsidRDefault="000B26B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32"/>
              </w:rPr>
            </w:pPr>
            <w:r w:rsidRPr="000B26BD">
              <w:rPr>
                <w:rFonts w:ascii="Calibri" w:hAnsi="Calibri" w:cs="Calibri"/>
                <w:sz w:val="24"/>
                <w:szCs w:val="32"/>
              </w:rPr>
              <w:t>Accuracy</w:t>
            </w:r>
          </w:p>
        </w:tc>
        <w:tc>
          <w:tcPr>
            <w:tcW w:w="2498" w:type="dxa"/>
          </w:tcPr>
          <w:p w14:paraId="1F040950" w14:textId="77777777" w:rsidR="007169E1" w:rsidRPr="000B26BD" w:rsidRDefault="000B26B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32"/>
              </w:rPr>
            </w:pPr>
            <w:r w:rsidRPr="000B26BD">
              <w:rPr>
                <w:rFonts w:ascii="Calibri" w:hAnsi="Calibri" w:cs="Calibri"/>
                <w:sz w:val="24"/>
                <w:szCs w:val="32"/>
              </w:rPr>
              <w:t>Macro-F1</w:t>
            </w:r>
          </w:p>
        </w:tc>
      </w:tr>
      <w:tr w:rsidR="007169E1" w:rsidRPr="000B26BD" w14:paraId="1EFBFDE9" w14:textId="77777777" w:rsidTr="007169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8" w:type="dxa"/>
          </w:tcPr>
          <w:p w14:paraId="290980CE" w14:textId="77777777" w:rsidR="007169E1" w:rsidRPr="000B26BD" w:rsidRDefault="000B26BD">
            <w:pPr>
              <w:rPr>
                <w:rFonts w:ascii="Calibri" w:hAnsi="Calibri" w:cs="Calibri"/>
                <w:sz w:val="24"/>
                <w:szCs w:val="32"/>
              </w:rPr>
            </w:pPr>
            <w:r w:rsidRPr="000B26BD">
              <w:rPr>
                <w:rFonts w:ascii="Calibri" w:hAnsi="Calibri" w:cs="Calibri"/>
                <w:sz w:val="24"/>
                <w:szCs w:val="32"/>
              </w:rPr>
              <w:t>Majority class</w:t>
            </w:r>
          </w:p>
        </w:tc>
        <w:tc>
          <w:tcPr>
            <w:tcW w:w="2498" w:type="dxa"/>
          </w:tcPr>
          <w:p w14:paraId="6C9F385F" w14:textId="77777777" w:rsidR="007169E1" w:rsidRPr="000B26BD" w:rsidRDefault="000B26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32"/>
              </w:rPr>
            </w:pPr>
            <w:r w:rsidRPr="000B26BD">
              <w:rPr>
                <w:rFonts w:ascii="Calibri" w:hAnsi="Calibri" w:cs="Calibri"/>
                <w:sz w:val="24"/>
                <w:szCs w:val="32"/>
              </w:rPr>
              <w:t>Development validation (3,516)</w:t>
            </w:r>
          </w:p>
        </w:tc>
        <w:tc>
          <w:tcPr>
            <w:tcW w:w="2498" w:type="dxa"/>
          </w:tcPr>
          <w:p w14:paraId="3342970A" w14:textId="77777777" w:rsidR="007169E1" w:rsidRPr="000B26BD" w:rsidRDefault="000B26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32"/>
              </w:rPr>
            </w:pPr>
            <w:r w:rsidRPr="000B26BD">
              <w:rPr>
                <w:rFonts w:ascii="Calibri" w:hAnsi="Calibri" w:cs="Calibri"/>
                <w:sz w:val="24"/>
                <w:szCs w:val="32"/>
              </w:rPr>
              <w:t>0.1359</w:t>
            </w:r>
          </w:p>
        </w:tc>
        <w:tc>
          <w:tcPr>
            <w:tcW w:w="2498" w:type="dxa"/>
          </w:tcPr>
          <w:p w14:paraId="1CA91E4C" w14:textId="77777777" w:rsidR="007169E1" w:rsidRPr="000B26BD" w:rsidRDefault="000B26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32"/>
              </w:rPr>
            </w:pPr>
            <w:r w:rsidRPr="000B26BD">
              <w:rPr>
                <w:rFonts w:ascii="Calibri" w:hAnsi="Calibri" w:cs="Calibri"/>
                <w:sz w:val="24"/>
                <w:szCs w:val="32"/>
              </w:rPr>
              <w:t>0.0239</w:t>
            </w:r>
          </w:p>
        </w:tc>
      </w:tr>
      <w:tr w:rsidR="007169E1" w:rsidRPr="000B26BD" w14:paraId="51DA4A58" w14:textId="77777777" w:rsidTr="007169E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8" w:type="dxa"/>
          </w:tcPr>
          <w:p w14:paraId="4448A53E" w14:textId="77777777" w:rsidR="007169E1" w:rsidRPr="000B26BD" w:rsidRDefault="000B26BD">
            <w:pPr>
              <w:rPr>
                <w:rFonts w:ascii="Calibri" w:hAnsi="Calibri" w:cs="Calibri"/>
                <w:sz w:val="24"/>
                <w:szCs w:val="32"/>
              </w:rPr>
            </w:pPr>
            <w:r w:rsidRPr="000B26BD">
              <w:rPr>
                <w:rFonts w:ascii="Calibri" w:hAnsi="Calibri" w:cs="Calibri"/>
                <w:sz w:val="24"/>
                <w:szCs w:val="32"/>
              </w:rPr>
              <w:t>Majority class</w:t>
            </w:r>
          </w:p>
        </w:tc>
        <w:tc>
          <w:tcPr>
            <w:tcW w:w="2498" w:type="dxa"/>
          </w:tcPr>
          <w:p w14:paraId="31F80DF2" w14:textId="77777777" w:rsidR="007169E1" w:rsidRPr="000B26BD" w:rsidRDefault="000B26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32"/>
              </w:rPr>
            </w:pPr>
            <w:r w:rsidRPr="000B26BD">
              <w:rPr>
                <w:rFonts w:ascii="Calibri" w:hAnsi="Calibri" w:cs="Calibri"/>
                <w:sz w:val="24"/>
                <w:szCs w:val="32"/>
              </w:rPr>
              <w:t>OOD test (6,231)</w:t>
            </w:r>
          </w:p>
        </w:tc>
        <w:tc>
          <w:tcPr>
            <w:tcW w:w="2498" w:type="dxa"/>
          </w:tcPr>
          <w:p w14:paraId="143BCF43" w14:textId="77777777" w:rsidR="007169E1" w:rsidRPr="000B26BD" w:rsidRDefault="000B26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32"/>
              </w:rPr>
            </w:pPr>
            <w:r w:rsidRPr="000B26BD">
              <w:rPr>
                <w:rFonts w:ascii="Calibri" w:hAnsi="Calibri" w:cs="Calibri"/>
                <w:sz w:val="24"/>
                <w:szCs w:val="32"/>
              </w:rPr>
              <w:t>0.0913</w:t>
            </w:r>
          </w:p>
        </w:tc>
        <w:tc>
          <w:tcPr>
            <w:tcW w:w="2498" w:type="dxa"/>
          </w:tcPr>
          <w:p w14:paraId="558B08B7" w14:textId="77777777" w:rsidR="007169E1" w:rsidRPr="000B26BD" w:rsidRDefault="000B26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32"/>
              </w:rPr>
            </w:pPr>
            <w:r w:rsidRPr="000B26BD">
              <w:rPr>
                <w:rFonts w:ascii="Calibri" w:hAnsi="Calibri" w:cs="Calibri"/>
                <w:sz w:val="24"/>
                <w:szCs w:val="32"/>
              </w:rPr>
              <w:t>0.0167</w:t>
            </w:r>
          </w:p>
        </w:tc>
      </w:tr>
      <w:tr w:rsidR="007169E1" w:rsidRPr="000B26BD" w14:paraId="71848DAB" w14:textId="77777777" w:rsidTr="007169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8" w:type="dxa"/>
          </w:tcPr>
          <w:p w14:paraId="3E62E118" w14:textId="77777777" w:rsidR="007169E1" w:rsidRPr="000B26BD" w:rsidRDefault="000B26BD">
            <w:pPr>
              <w:rPr>
                <w:rFonts w:ascii="Calibri" w:hAnsi="Calibri" w:cs="Calibri"/>
                <w:sz w:val="24"/>
                <w:szCs w:val="32"/>
              </w:rPr>
            </w:pPr>
            <w:r w:rsidRPr="000B26BD">
              <w:rPr>
                <w:rFonts w:ascii="Calibri" w:hAnsi="Calibri" w:cs="Calibri"/>
                <w:sz w:val="24"/>
                <w:szCs w:val="32"/>
              </w:rPr>
              <w:t>PCA + Random Forest</w:t>
            </w:r>
          </w:p>
        </w:tc>
        <w:tc>
          <w:tcPr>
            <w:tcW w:w="2498" w:type="dxa"/>
          </w:tcPr>
          <w:p w14:paraId="7262285D" w14:textId="77777777" w:rsidR="007169E1" w:rsidRPr="000B26BD" w:rsidRDefault="000B26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32"/>
              </w:rPr>
            </w:pPr>
            <w:r w:rsidRPr="000B26BD">
              <w:rPr>
                <w:rFonts w:ascii="Calibri" w:hAnsi="Calibri" w:cs="Calibri"/>
                <w:sz w:val="24"/>
                <w:szCs w:val="32"/>
              </w:rPr>
              <w:t>Development validation (3,516)</w:t>
            </w:r>
          </w:p>
        </w:tc>
        <w:tc>
          <w:tcPr>
            <w:tcW w:w="2498" w:type="dxa"/>
          </w:tcPr>
          <w:p w14:paraId="3AB35F09" w14:textId="77777777" w:rsidR="007169E1" w:rsidRPr="000B26BD" w:rsidRDefault="000B26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32"/>
              </w:rPr>
            </w:pPr>
            <w:r w:rsidRPr="000B26BD">
              <w:rPr>
                <w:rFonts w:ascii="Calibri" w:hAnsi="Calibri" w:cs="Calibri"/>
                <w:sz w:val="24"/>
                <w:szCs w:val="32"/>
              </w:rPr>
              <w:t>0.7085</w:t>
            </w:r>
          </w:p>
        </w:tc>
        <w:tc>
          <w:tcPr>
            <w:tcW w:w="2498" w:type="dxa"/>
          </w:tcPr>
          <w:p w14:paraId="0E51C1CD" w14:textId="77777777" w:rsidR="007169E1" w:rsidRPr="000B26BD" w:rsidRDefault="000B26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32"/>
              </w:rPr>
            </w:pPr>
            <w:r w:rsidRPr="000B26BD">
              <w:rPr>
                <w:rFonts w:ascii="Calibri" w:hAnsi="Calibri" w:cs="Calibri"/>
                <w:sz w:val="24"/>
                <w:szCs w:val="32"/>
              </w:rPr>
              <w:t>0.6910</w:t>
            </w:r>
          </w:p>
        </w:tc>
      </w:tr>
      <w:tr w:rsidR="007169E1" w:rsidRPr="000B26BD" w14:paraId="6641F947" w14:textId="77777777" w:rsidTr="007169E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8" w:type="dxa"/>
          </w:tcPr>
          <w:p w14:paraId="053BBBCE" w14:textId="77777777" w:rsidR="007169E1" w:rsidRPr="000B26BD" w:rsidRDefault="000B26BD">
            <w:pPr>
              <w:rPr>
                <w:rFonts w:ascii="Calibri" w:hAnsi="Calibri" w:cs="Calibri"/>
                <w:sz w:val="24"/>
                <w:szCs w:val="32"/>
              </w:rPr>
            </w:pPr>
            <w:r w:rsidRPr="000B26BD">
              <w:rPr>
                <w:rFonts w:ascii="Calibri" w:hAnsi="Calibri" w:cs="Calibri"/>
                <w:sz w:val="24"/>
                <w:szCs w:val="32"/>
              </w:rPr>
              <w:t>PCA + Random Forest</w:t>
            </w:r>
          </w:p>
        </w:tc>
        <w:tc>
          <w:tcPr>
            <w:tcW w:w="2498" w:type="dxa"/>
          </w:tcPr>
          <w:p w14:paraId="5FA089DA" w14:textId="77777777" w:rsidR="007169E1" w:rsidRPr="000B26BD" w:rsidRDefault="000B26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32"/>
              </w:rPr>
            </w:pPr>
            <w:r w:rsidRPr="000B26BD">
              <w:rPr>
                <w:rFonts w:ascii="Calibri" w:hAnsi="Calibri" w:cs="Calibri"/>
                <w:sz w:val="24"/>
                <w:szCs w:val="32"/>
              </w:rPr>
              <w:t>OOD test (6,231)</w:t>
            </w:r>
          </w:p>
        </w:tc>
        <w:tc>
          <w:tcPr>
            <w:tcW w:w="2498" w:type="dxa"/>
          </w:tcPr>
          <w:p w14:paraId="2CD55CFE" w14:textId="77777777" w:rsidR="007169E1" w:rsidRPr="000B26BD" w:rsidRDefault="000B26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32"/>
              </w:rPr>
            </w:pPr>
            <w:r w:rsidRPr="000B26BD">
              <w:rPr>
                <w:rFonts w:ascii="Calibri" w:hAnsi="Calibri" w:cs="Calibri"/>
                <w:sz w:val="24"/>
                <w:szCs w:val="32"/>
              </w:rPr>
              <w:t>0.4486</w:t>
            </w:r>
          </w:p>
        </w:tc>
        <w:tc>
          <w:tcPr>
            <w:tcW w:w="2498" w:type="dxa"/>
          </w:tcPr>
          <w:p w14:paraId="105D4C3A" w14:textId="77777777" w:rsidR="007169E1" w:rsidRPr="000B26BD" w:rsidRDefault="000B26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32"/>
              </w:rPr>
            </w:pPr>
            <w:r w:rsidRPr="000B26BD">
              <w:rPr>
                <w:rFonts w:ascii="Calibri" w:hAnsi="Calibri" w:cs="Calibri"/>
                <w:sz w:val="24"/>
                <w:szCs w:val="32"/>
              </w:rPr>
              <w:t>0.4365</w:t>
            </w:r>
          </w:p>
        </w:tc>
      </w:tr>
    </w:tbl>
    <w:p w14:paraId="0C04F914" w14:textId="77777777" w:rsidR="007169E1" w:rsidRPr="000B26BD" w:rsidRDefault="000B26BD">
      <w:pPr>
        <w:pStyle w:val="Heading1"/>
        <w:rPr>
          <w:rFonts w:ascii="Calibri" w:hAnsi="Calibri" w:cs="Calibri"/>
          <w:sz w:val="32"/>
          <w:szCs w:val="40"/>
        </w:rPr>
      </w:pPr>
      <w:r w:rsidRPr="000B26BD">
        <w:rPr>
          <w:rFonts w:ascii="Calibri" w:hAnsi="Calibri" w:cs="Calibri"/>
          <w:sz w:val="32"/>
          <w:szCs w:val="40"/>
        </w:rPr>
        <w:t>6. Discrepancy Analysis</w:t>
      </w:r>
    </w:p>
    <w:p w14:paraId="35D43767" w14:textId="77777777" w:rsidR="007169E1" w:rsidRPr="000B26BD" w:rsidRDefault="000B26BD">
      <w:pPr>
        <w:rPr>
          <w:rFonts w:ascii="Calibri" w:hAnsi="Calibri" w:cs="Calibri"/>
          <w:sz w:val="24"/>
          <w:szCs w:val="32"/>
        </w:rPr>
      </w:pPr>
      <w:r w:rsidRPr="000B26BD">
        <w:rPr>
          <w:rFonts w:ascii="Calibri" w:hAnsi="Calibri" w:cs="Calibri"/>
          <w:sz w:val="24"/>
          <w:szCs w:val="32"/>
        </w:rPr>
        <w:t>The RGB PCA + Random Forest Macro-F1 falls from 0.6910 on development validation to 0.4365 on OOD data (absolute gap 0.2546); accuracy falls from 0.7085 to 0.4486. The majority-class benchmark also declines (Macro-F1 0.0239 to 0.0167). Per-class F1 drops are largest for Pasture (0.5828) and Herbaceous Vegetation (0.4588), but small for Forest (0.0524) and Sea/Lake (0.0216). These are observed within-project discrepancies, not a verified reproduction gap against a published reference score. Different class mixes (e.g., Pasture: 374 validation vs 54 OOD samples), preliminary geographic assignments, and random rather than geographically grouped development validation limit causal interpretation.</w:t>
      </w:r>
    </w:p>
    <w:p w14:paraId="295E3AAB" w14:textId="77777777" w:rsidR="007169E1" w:rsidRPr="000B26BD" w:rsidRDefault="000B26BD">
      <w:pPr>
        <w:pStyle w:val="Heading1"/>
        <w:rPr>
          <w:rFonts w:ascii="Calibri" w:hAnsi="Calibri" w:cs="Calibri"/>
          <w:sz w:val="32"/>
          <w:szCs w:val="40"/>
        </w:rPr>
      </w:pPr>
      <w:r w:rsidRPr="000B26BD">
        <w:rPr>
          <w:rFonts w:ascii="Calibri" w:hAnsi="Calibri" w:cs="Calibri"/>
          <w:sz w:val="32"/>
          <w:szCs w:val="40"/>
        </w:rPr>
        <w:t>7. Start / Stop / Continue Plan</w:t>
      </w:r>
    </w:p>
    <w:p w14:paraId="1EFD7A34" w14:textId="77777777" w:rsidR="007169E1" w:rsidRPr="000B26BD" w:rsidRDefault="000B26BD">
      <w:pPr>
        <w:pStyle w:val="ListBullet"/>
        <w:rPr>
          <w:rFonts w:ascii="Calibri" w:hAnsi="Calibri" w:cs="Calibri"/>
          <w:sz w:val="24"/>
          <w:szCs w:val="32"/>
        </w:rPr>
      </w:pPr>
      <w:r w:rsidRPr="000B26BD">
        <w:rPr>
          <w:rFonts w:ascii="Calibri" w:hAnsi="Calibri" w:cs="Calibri"/>
          <w:b/>
          <w:sz w:val="24"/>
          <w:szCs w:val="32"/>
        </w:rPr>
        <w:t>Start:</w:t>
      </w:r>
      <w:r w:rsidRPr="000B26BD">
        <w:rPr>
          <w:rFonts w:ascii="Calibri" w:hAnsi="Calibri" w:cs="Calibri"/>
          <w:sz w:val="24"/>
          <w:szCs w:val="32"/>
        </w:rPr>
        <w:t xml:space="preserve"> Audit spatial overlap and finalize geographically grouped validation/frozen manifests; pin package versions and verify a clean rerun before stronger OOD claims.</w:t>
      </w:r>
    </w:p>
    <w:p w14:paraId="7D45ECB0" w14:textId="77777777" w:rsidR="007169E1" w:rsidRPr="000B26BD" w:rsidRDefault="000B26BD">
      <w:pPr>
        <w:pStyle w:val="ListBullet"/>
        <w:rPr>
          <w:rFonts w:ascii="Calibri" w:hAnsi="Calibri" w:cs="Calibri"/>
          <w:sz w:val="24"/>
          <w:szCs w:val="32"/>
        </w:rPr>
      </w:pPr>
      <w:r w:rsidRPr="000B26BD">
        <w:rPr>
          <w:rFonts w:ascii="Calibri" w:hAnsi="Calibri" w:cs="Calibri"/>
          <w:b/>
          <w:sz w:val="24"/>
          <w:szCs w:val="32"/>
        </w:rPr>
        <w:t>Stop:</w:t>
      </w:r>
      <w:r w:rsidRPr="000B26BD">
        <w:rPr>
          <w:rFonts w:ascii="Calibri" w:hAnsi="Calibri" w:cs="Calibri"/>
          <w:sz w:val="24"/>
          <w:szCs w:val="32"/>
        </w:rPr>
        <w:t xml:space="preserve"> Treating a random stratified validation score or the provisional country-boundary screen as proof of leakage-free geographic generalization.</w:t>
      </w:r>
    </w:p>
    <w:p w14:paraId="7E9606EE" w14:textId="77777777" w:rsidR="007169E1" w:rsidRPr="000B26BD" w:rsidRDefault="000B26BD">
      <w:pPr>
        <w:pStyle w:val="ListBullet"/>
        <w:rPr>
          <w:rFonts w:ascii="Calibri" w:hAnsi="Calibri" w:cs="Calibri"/>
          <w:sz w:val="24"/>
          <w:szCs w:val="32"/>
        </w:rPr>
      </w:pPr>
      <w:r w:rsidRPr="000B26BD">
        <w:rPr>
          <w:rFonts w:ascii="Calibri" w:hAnsi="Calibri" w:cs="Calibri"/>
          <w:b/>
          <w:sz w:val="24"/>
          <w:szCs w:val="32"/>
        </w:rPr>
        <w:t>Continue:</w:t>
      </w:r>
      <w:r w:rsidRPr="000B26BD">
        <w:rPr>
          <w:rFonts w:ascii="Calibri" w:hAnsi="Calibri" w:cs="Calibri"/>
          <w:sz w:val="24"/>
          <w:szCs w:val="32"/>
        </w:rPr>
        <w:t xml:space="preserve"> Maintaining modular scripts, fixed seeds, train-only PCA fitting, Macro-F1 comparisons and per-class error reporting while extending to later models.</w:t>
      </w:r>
    </w:p>
    <w:sectPr w:rsidR="007169E1" w:rsidRPr="000B26BD" w:rsidSect="00034616">
      <w:pgSz w:w="12240" w:h="15840"/>
      <w:pgMar w:top="979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ptos">
    <w:altName w:val="Calibri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Perpetua">
    <w:panose1 w:val="02020502060401020303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16008829">
    <w:abstractNumId w:val="8"/>
  </w:num>
  <w:num w:numId="2" w16cid:durableId="1025256042">
    <w:abstractNumId w:val="6"/>
  </w:num>
  <w:num w:numId="3" w16cid:durableId="432631829">
    <w:abstractNumId w:val="5"/>
  </w:num>
  <w:num w:numId="4" w16cid:durableId="769088288">
    <w:abstractNumId w:val="4"/>
  </w:num>
  <w:num w:numId="5" w16cid:durableId="409277661">
    <w:abstractNumId w:val="7"/>
  </w:num>
  <w:num w:numId="6" w16cid:durableId="1101989479">
    <w:abstractNumId w:val="3"/>
  </w:num>
  <w:num w:numId="7" w16cid:durableId="1108886670">
    <w:abstractNumId w:val="2"/>
  </w:num>
  <w:num w:numId="8" w16cid:durableId="443110755">
    <w:abstractNumId w:val="1"/>
  </w:num>
  <w:num w:numId="9" w16cid:durableId="1225010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26BD"/>
    <w:rsid w:val="0015074B"/>
    <w:rsid w:val="0029639D"/>
    <w:rsid w:val="002E3D61"/>
    <w:rsid w:val="00326F90"/>
    <w:rsid w:val="007169E1"/>
    <w:rsid w:val="00AA1D8D"/>
    <w:rsid w:val="00B47730"/>
    <w:rsid w:val="00C7309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6A1ECA"/>
  <w14:defaultImageDpi w14:val="300"/>
  <w15:docId w15:val="{11A0DDB4-6DAE-44A4-B8E3-11C03B5EE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/>
      <w:b/>
      <w:bCs/>
      <w:color w:val="1A2D45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0B26B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B26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Rayan-RK/CSCI3052U-Project-TeamSixtyFive/tree/milestone3-backup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549</Words>
  <Characters>3134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Faraz Shaikh</cp:lastModifiedBy>
  <cp:revision>3</cp:revision>
  <dcterms:created xsi:type="dcterms:W3CDTF">2013-12-23T23:15:00Z</dcterms:created>
  <dcterms:modified xsi:type="dcterms:W3CDTF">2026-10-16T22:18:00Z</dcterms:modified>
  <cp:category/>
</cp:coreProperties>
</file>