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EF8F9" w14:textId="77777777" w:rsidR="00DB4013" w:rsidRDefault="00DB4013">
      <w:pPr>
        <w:spacing w:before="5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DB4013" w14:paraId="2C56C49E" w14:textId="77777777">
        <w:tblPrEx>
          <w:tblCellMar>
            <w:top w:w="0" w:type="dxa"/>
            <w:bottom w:w="0" w:type="dxa"/>
          </w:tblCellMar>
        </w:tblPrEx>
        <w:tc>
          <w:tcPr>
            <w:tcW w:w="9600" w:type="dxa"/>
            <w:shd w:val="clear" w:color="auto" w:fill="1E3A5F"/>
            <w:tcMar>
              <w:top w:w="500" w:type="dxa"/>
              <w:left w:w="400" w:type="dxa"/>
              <w:bottom w:w="500" w:type="dxa"/>
              <w:right w:w="400" w:type="dxa"/>
            </w:tcMar>
          </w:tcPr>
          <w:p w14:paraId="7C825EFD" w14:textId="77777777" w:rsidR="00DB4013" w:rsidRDefault="00000000">
            <w:pPr>
              <w:spacing w:after="200"/>
              <w:jc w:val="center"/>
            </w:pPr>
            <w:r>
              <w:rPr>
                <w:noProof/>
              </w:rPr>
              <w:drawing>
                <wp:inline distT="0" distB="0" distL="0" distR="0" wp14:anchorId="40F0AEF9" wp14:editId="6C755F8B">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30831DC0" w14:textId="77777777" w:rsidR="00DB4013" w:rsidRDefault="00000000">
            <w:pPr>
              <w:spacing w:after="60"/>
              <w:jc w:val="center"/>
            </w:pPr>
            <w:r>
              <w:rPr>
                <w:b/>
                <w:bCs/>
                <w:color w:val="FFFFFF"/>
                <w:sz w:val="36"/>
                <w:szCs w:val="36"/>
              </w:rPr>
              <w:t>IT-SIMPLERA INSTITUTE</w:t>
            </w:r>
          </w:p>
          <w:p w14:paraId="311922BF" w14:textId="77777777" w:rsidR="00DB4013" w:rsidRDefault="00000000">
            <w:pPr>
              <w:jc w:val="center"/>
            </w:pPr>
            <w:r>
              <w:rPr>
                <w:color w:val="CFE0F5"/>
              </w:rPr>
              <w:t>Cyber Security Analyst Internship Program</w:t>
            </w:r>
          </w:p>
        </w:tc>
      </w:tr>
    </w:tbl>
    <w:p w14:paraId="17C1A2F7" w14:textId="77777777" w:rsidR="00DB4013" w:rsidRDefault="00DB4013">
      <w:pPr>
        <w:spacing w:before="500"/>
      </w:pPr>
    </w:p>
    <w:p w14:paraId="7A958EBB" w14:textId="77777777" w:rsidR="00DB4013" w:rsidRDefault="00DB4013">
      <w:pPr>
        <w:pBdr>
          <w:top w:val="single" w:sz="6" w:space="0" w:color="2563EB"/>
        </w:pBdr>
        <w:spacing w:after="300"/>
        <w:jc w:val="center"/>
      </w:pPr>
    </w:p>
    <w:p w14:paraId="56919431" w14:textId="77777777" w:rsidR="00DB4013" w:rsidRDefault="00000000">
      <w:pPr>
        <w:spacing w:before="200"/>
        <w:jc w:val="center"/>
      </w:pPr>
      <w:r>
        <w:rPr>
          <w:b/>
          <w:bCs/>
          <w:color w:val="2563EB"/>
          <w:sz w:val="32"/>
          <w:szCs w:val="32"/>
        </w:rPr>
        <w:t>WEEK 02 ASSIGNMENT</w:t>
      </w:r>
    </w:p>
    <w:p w14:paraId="29EF0A2C" w14:textId="77777777" w:rsidR="00DB4013" w:rsidRDefault="00000000">
      <w:pPr>
        <w:spacing w:before="100" w:after="500"/>
        <w:jc w:val="center"/>
      </w:pPr>
      <w:r>
        <w:rPr>
          <w:i/>
          <w:iCs/>
          <w:color w:val="374151"/>
          <w:sz w:val="24"/>
          <w:szCs w:val="24"/>
        </w:rPr>
        <w:t>Computer Networking Basics &amp; Network Setup</w:t>
      </w:r>
    </w:p>
    <w:p w14:paraId="526602D0" w14:textId="77777777" w:rsidR="00DB4013" w:rsidRDefault="00DB4013">
      <w:pPr>
        <w:spacing w:before="400" w:after="3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B4013" w14:paraId="7FE658B1"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2E86D4AF" w14:textId="77777777" w:rsidR="00DB4013" w:rsidRDefault="00000000">
            <w:r>
              <w:rPr>
                <w:b/>
                <w:bCs/>
                <w:color w:val="111827"/>
                <w:sz w:val="20"/>
                <w:szCs w:val="20"/>
              </w:rPr>
              <w:t>Student Name</w:t>
            </w:r>
          </w:p>
        </w:tc>
        <w:tc>
          <w:tcPr>
            <w:tcW w:w="6600" w:type="dxa"/>
            <w:tcMar>
              <w:top w:w="100" w:type="dxa"/>
              <w:left w:w="120" w:type="dxa"/>
              <w:bottom w:w="100" w:type="dxa"/>
              <w:right w:w="120" w:type="dxa"/>
            </w:tcMar>
            <w:vAlign w:val="center"/>
          </w:tcPr>
          <w:p w14:paraId="0599FF5D" w14:textId="292435D1" w:rsidR="00DB4013" w:rsidRDefault="00D449F4">
            <w:r>
              <w:t>Rayan Ayub</w:t>
            </w:r>
          </w:p>
        </w:tc>
      </w:tr>
      <w:tr w:rsidR="00DB4013" w14:paraId="751F04C9"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42E56A33" w14:textId="77777777" w:rsidR="00DB4013" w:rsidRDefault="00000000">
            <w:r>
              <w:rPr>
                <w:b/>
                <w:bCs/>
                <w:color w:val="111827"/>
                <w:sz w:val="20"/>
                <w:szCs w:val="20"/>
              </w:rPr>
              <w:t>Registration No.</w:t>
            </w:r>
          </w:p>
        </w:tc>
        <w:tc>
          <w:tcPr>
            <w:tcW w:w="6600" w:type="dxa"/>
            <w:tcMar>
              <w:top w:w="100" w:type="dxa"/>
              <w:left w:w="120" w:type="dxa"/>
              <w:bottom w:w="100" w:type="dxa"/>
              <w:right w:w="120" w:type="dxa"/>
            </w:tcMar>
            <w:vAlign w:val="center"/>
          </w:tcPr>
          <w:p w14:paraId="7627EF94" w14:textId="16283DE3" w:rsidR="00DB4013" w:rsidRDefault="000B4178">
            <w:r>
              <w:t>REDB01-1766</w:t>
            </w:r>
          </w:p>
        </w:tc>
      </w:tr>
      <w:tr w:rsidR="00DB4013" w14:paraId="49B5AE70"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42079552" w14:textId="77777777" w:rsidR="00DB4013" w:rsidRDefault="00000000">
            <w:r>
              <w:rPr>
                <w:b/>
                <w:bCs/>
                <w:color w:val="111827"/>
                <w:sz w:val="20"/>
                <w:szCs w:val="20"/>
              </w:rPr>
              <w:t>Role</w:t>
            </w:r>
          </w:p>
        </w:tc>
        <w:tc>
          <w:tcPr>
            <w:tcW w:w="6600" w:type="dxa"/>
            <w:tcMar>
              <w:top w:w="100" w:type="dxa"/>
              <w:left w:w="120" w:type="dxa"/>
              <w:bottom w:w="100" w:type="dxa"/>
              <w:right w:w="120" w:type="dxa"/>
            </w:tcMar>
            <w:vAlign w:val="center"/>
          </w:tcPr>
          <w:p w14:paraId="37F83FD5" w14:textId="0606263C" w:rsidR="00DB4013" w:rsidRDefault="00D449F4">
            <w:r>
              <w:t>Red Team Intern</w:t>
            </w:r>
          </w:p>
        </w:tc>
      </w:tr>
      <w:tr w:rsidR="00DB4013" w14:paraId="0A0B4587"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59F1D348" w14:textId="77777777" w:rsidR="00DB4013" w:rsidRDefault="00000000">
            <w:r>
              <w:rPr>
                <w:b/>
                <w:bCs/>
                <w:color w:val="111827"/>
                <w:sz w:val="20"/>
                <w:szCs w:val="20"/>
              </w:rPr>
              <w:t>Institute</w:t>
            </w:r>
          </w:p>
        </w:tc>
        <w:tc>
          <w:tcPr>
            <w:tcW w:w="6600" w:type="dxa"/>
            <w:tcMar>
              <w:top w:w="100" w:type="dxa"/>
              <w:left w:w="120" w:type="dxa"/>
              <w:bottom w:w="100" w:type="dxa"/>
              <w:right w:w="120" w:type="dxa"/>
            </w:tcMar>
            <w:vAlign w:val="center"/>
          </w:tcPr>
          <w:p w14:paraId="2D434DC5" w14:textId="71762BC6" w:rsidR="00DB4013" w:rsidRDefault="00D449F4">
            <w:r>
              <w:t>IT-SIMPLERA SOLUTION</w:t>
            </w:r>
          </w:p>
        </w:tc>
      </w:tr>
      <w:tr w:rsidR="00DB4013" w14:paraId="6410429B"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6D77000A" w14:textId="77777777" w:rsidR="00DB4013" w:rsidRDefault="00000000">
            <w:r>
              <w:rPr>
                <w:b/>
                <w:bCs/>
                <w:color w:val="111827"/>
                <w:sz w:val="20"/>
                <w:szCs w:val="20"/>
              </w:rPr>
              <w:t>Supervisor</w:t>
            </w:r>
          </w:p>
        </w:tc>
        <w:tc>
          <w:tcPr>
            <w:tcW w:w="6600" w:type="dxa"/>
            <w:tcMar>
              <w:top w:w="100" w:type="dxa"/>
              <w:left w:w="120" w:type="dxa"/>
              <w:bottom w:w="100" w:type="dxa"/>
              <w:right w:w="120" w:type="dxa"/>
            </w:tcMar>
            <w:vAlign w:val="center"/>
          </w:tcPr>
          <w:p w14:paraId="09498216" w14:textId="08E39939" w:rsidR="00DB4013" w:rsidRPr="00D449F4" w:rsidRDefault="00D449F4">
            <w:r>
              <w:t>Talal Rehan</w:t>
            </w:r>
          </w:p>
        </w:tc>
      </w:tr>
      <w:tr w:rsidR="00DB4013" w14:paraId="07AA53AF"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5ED8327C" w14:textId="77777777" w:rsidR="00DB4013" w:rsidRDefault="00000000">
            <w:r>
              <w:rPr>
                <w:b/>
                <w:bCs/>
                <w:color w:val="111827"/>
                <w:sz w:val="20"/>
                <w:szCs w:val="20"/>
              </w:rPr>
              <w:t>Week</w:t>
            </w:r>
          </w:p>
        </w:tc>
        <w:tc>
          <w:tcPr>
            <w:tcW w:w="6600" w:type="dxa"/>
            <w:tcMar>
              <w:top w:w="100" w:type="dxa"/>
              <w:left w:w="120" w:type="dxa"/>
              <w:bottom w:w="100" w:type="dxa"/>
              <w:right w:w="120" w:type="dxa"/>
            </w:tcMar>
            <w:vAlign w:val="center"/>
          </w:tcPr>
          <w:p w14:paraId="2715BAC1" w14:textId="733E3A6A" w:rsidR="00DB4013" w:rsidRDefault="00D449F4">
            <w:r>
              <w:t>Week-02</w:t>
            </w:r>
          </w:p>
        </w:tc>
      </w:tr>
      <w:tr w:rsidR="00DB4013" w14:paraId="4355B7CF" w14:textId="77777777">
        <w:tblPrEx>
          <w:tblCellMar>
            <w:top w:w="0" w:type="dxa"/>
            <w:bottom w:w="0" w:type="dxa"/>
          </w:tblCellMar>
        </w:tblPrEx>
        <w:tc>
          <w:tcPr>
            <w:tcW w:w="3000" w:type="dxa"/>
            <w:shd w:val="clear" w:color="auto" w:fill="EEF2F7"/>
            <w:tcMar>
              <w:top w:w="100" w:type="dxa"/>
              <w:left w:w="120" w:type="dxa"/>
              <w:bottom w:w="100" w:type="dxa"/>
              <w:right w:w="120" w:type="dxa"/>
            </w:tcMar>
            <w:vAlign w:val="center"/>
          </w:tcPr>
          <w:p w14:paraId="2C5924B0" w14:textId="77777777" w:rsidR="00DB4013" w:rsidRDefault="00000000">
            <w:r>
              <w:rPr>
                <w:b/>
                <w:bCs/>
                <w:color w:val="111827"/>
                <w:sz w:val="20"/>
                <w:szCs w:val="20"/>
              </w:rPr>
              <w:t>Submission Date</w:t>
            </w:r>
          </w:p>
        </w:tc>
        <w:tc>
          <w:tcPr>
            <w:tcW w:w="6600" w:type="dxa"/>
            <w:tcMar>
              <w:top w:w="100" w:type="dxa"/>
              <w:left w:w="120" w:type="dxa"/>
              <w:bottom w:w="100" w:type="dxa"/>
              <w:right w:w="120" w:type="dxa"/>
            </w:tcMar>
            <w:vAlign w:val="center"/>
          </w:tcPr>
          <w:p w14:paraId="72E12BAE" w14:textId="2C4F5DE3" w:rsidR="00DB4013" w:rsidRDefault="00000000">
            <w:r>
              <w:rPr>
                <w:color w:val="111827"/>
                <w:sz w:val="20"/>
                <w:szCs w:val="20"/>
              </w:rPr>
              <w:t>1</w:t>
            </w:r>
            <w:r w:rsidR="00D449F4">
              <w:rPr>
                <w:color w:val="111827"/>
                <w:sz w:val="20"/>
                <w:szCs w:val="20"/>
              </w:rPr>
              <w:t>1</w:t>
            </w:r>
            <w:r w:rsidR="00D449F4" w:rsidRPr="00D449F4">
              <w:rPr>
                <w:color w:val="111827"/>
                <w:sz w:val="20"/>
                <w:szCs w:val="20"/>
                <w:vertAlign w:val="superscript"/>
              </w:rPr>
              <w:t>th</w:t>
            </w:r>
            <w:r w:rsidR="00D449F4">
              <w:rPr>
                <w:color w:val="111827"/>
                <w:sz w:val="20"/>
                <w:szCs w:val="20"/>
              </w:rPr>
              <w:t xml:space="preserve"> July, 2026</w:t>
            </w:r>
          </w:p>
        </w:tc>
      </w:tr>
    </w:tbl>
    <w:p w14:paraId="4A7954F1" w14:textId="77777777" w:rsidR="00DB4013" w:rsidRDefault="00000000">
      <w:r>
        <w:br w:type="page"/>
      </w:r>
    </w:p>
    <w:p w14:paraId="2BBC8C1A" w14:textId="77777777" w:rsidR="00DB4013" w:rsidRDefault="00000000">
      <w:pPr>
        <w:pStyle w:val="Heading1"/>
        <w:spacing w:before="400" w:after="200"/>
      </w:pPr>
      <w:r>
        <w:rPr>
          <w:b/>
          <w:bCs/>
          <w:color w:val="1E3A5F"/>
          <w:sz w:val="30"/>
          <w:szCs w:val="30"/>
        </w:rPr>
        <w:lastRenderedPageBreak/>
        <w:t>Table of Contents</w:t>
      </w:r>
    </w:p>
    <w:p w14:paraId="7B578028" w14:textId="77777777" w:rsidR="00DB4013" w:rsidRDefault="00000000">
      <w:pPr>
        <w:tabs>
          <w:tab w:val="right" w:leader="dot" w:pos="9026"/>
        </w:tabs>
        <w:spacing w:after="140"/>
      </w:pPr>
      <w:r>
        <w:rPr>
          <w:color w:val="111827"/>
        </w:rPr>
        <w:t>Introduction</w:t>
      </w:r>
      <w:r>
        <w:ptab w:relativeTo="margin" w:alignment="right" w:leader="dot"/>
      </w:r>
      <w:r>
        <w:rPr>
          <w:color w:val="111827"/>
        </w:rPr>
        <w:t>3</w:t>
      </w:r>
    </w:p>
    <w:p w14:paraId="66DC8001" w14:textId="77777777" w:rsidR="00DB4013" w:rsidRDefault="00000000">
      <w:pPr>
        <w:tabs>
          <w:tab w:val="right" w:leader="dot" w:pos="9026"/>
        </w:tabs>
        <w:spacing w:after="140"/>
      </w:pPr>
      <w:r>
        <w:rPr>
          <w:color w:val="111827"/>
        </w:rPr>
        <w:t>Q1. Understanding Your Network Information</w:t>
      </w:r>
      <w:r>
        <w:ptab w:relativeTo="margin" w:alignment="right" w:leader="dot"/>
      </w:r>
      <w:r>
        <w:rPr>
          <w:color w:val="111827"/>
        </w:rPr>
        <w:t>3</w:t>
      </w:r>
    </w:p>
    <w:p w14:paraId="3427A1C5" w14:textId="77777777" w:rsidR="00DB4013" w:rsidRDefault="00000000">
      <w:pPr>
        <w:tabs>
          <w:tab w:val="right" w:leader="dot" w:pos="9026"/>
        </w:tabs>
        <w:spacing w:after="140"/>
      </w:pPr>
      <w:r>
        <w:rPr>
          <w:color w:val="111827"/>
        </w:rPr>
        <w:t>Q2. Basic Networking Commands</w:t>
      </w:r>
      <w:r>
        <w:ptab w:relativeTo="margin" w:alignment="right" w:leader="dot"/>
      </w:r>
      <w:r>
        <w:rPr>
          <w:color w:val="111827"/>
        </w:rPr>
        <w:t>4</w:t>
      </w:r>
    </w:p>
    <w:p w14:paraId="6F75E29F" w14:textId="77777777" w:rsidR="00DB4013" w:rsidRDefault="00000000">
      <w:pPr>
        <w:tabs>
          <w:tab w:val="right" w:leader="dot" w:pos="9026"/>
        </w:tabs>
        <w:spacing w:after="140"/>
      </w:pPr>
      <w:r>
        <w:rPr>
          <w:color w:val="111827"/>
        </w:rPr>
        <w:t>Q3. Router vs Switch</w:t>
      </w:r>
      <w:r>
        <w:ptab w:relativeTo="margin" w:alignment="right" w:leader="dot"/>
      </w:r>
      <w:r>
        <w:rPr>
          <w:color w:val="111827"/>
        </w:rPr>
        <w:t>5</w:t>
      </w:r>
    </w:p>
    <w:p w14:paraId="1883E8B9" w14:textId="77777777" w:rsidR="00DB4013" w:rsidRDefault="00000000">
      <w:pPr>
        <w:tabs>
          <w:tab w:val="right" w:leader="dot" w:pos="9026"/>
        </w:tabs>
        <w:spacing w:after="140"/>
      </w:pPr>
      <w:r>
        <w:rPr>
          <w:color w:val="111827"/>
        </w:rPr>
        <w:t>Q4. IPv4 vs IPv6</w:t>
      </w:r>
      <w:r>
        <w:ptab w:relativeTo="margin" w:alignment="right" w:leader="dot"/>
      </w:r>
      <w:r>
        <w:rPr>
          <w:color w:val="111827"/>
        </w:rPr>
        <w:t>5</w:t>
      </w:r>
    </w:p>
    <w:p w14:paraId="1783B788" w14:textId="77777777" w:rsidR="00DB4013" w:rsidRDefault="00000000">
      <w:pPr>
        <w:tabs>
          <w:tab w:val="right" w:leader="dot" w:pos="9026"/>
        </w:tabs>
        <w:spacing w:after="140"/>
      </w:pPr>
      <w:r>
        <w:rPr>
          <w:color w:val="111827"/>
        </w:rPr>
        <w:t>Q5. The OSI Model</w:t>
      </w:r>
      <w:r>
        <w:ptab w:relativeTo="margin" w:alignment="right" w:leader="dot"/>
      </w:r>
      <w:r>
        <w:rPr>
          <w:color w:val="111827"/>
        </w:rPr>
        <w:t>6</w:t>
      </w:r>
    </w:p>
    <w:p w14:paraId="3324AA55" w14:textId="77777777" w:rsidR="00DB4013" w:rsidRDefault="00000000">
      <w:pPr>
        <w:tabs>
          <w:tab w:val="right" w:leader="dot" w:pos="9026"/>
        </w:tabs>
        <w:spacing w:after="140"/>
      </w:pPr>
      <w:r>
        <w:rPr>
          <w:color w:val="111827"/>
        </w:rPr>
        <w:t>Network Diagram</w:t>
      </w:r>
      <w:r>
        <w:ptab w:relativeTo="margin" w:alignment="right" w:leader="dot"/>
      </w:r>
      <w:r>
        <w:rPr>
          <w:color w:val="111827"/>
        </w:rPr>
        <w:t>7</w:t>
      </w:r>
    </w:p>
    <w:p w14:paraId="20A75520" w14:textId="77777777" w:rsidR="00DB4013" w:rsidRDefault="00000000">
      <w:pPr>
        <w:tabs>
          <w:tab w:val="right" w:leader="dot" w:pos="9026"/>
        </w:tabs>
        <w:spacing w:after="140"/>
      </w:pPr>
      <w:r>
        <w:rPr>
          <w:color w:val="111827"/>
        </w:rPr>
        <w:t>Conclusion</w:t>
      </w:r>
      <w:r>
        <w:ptab w:relativeTo="margin" w:alignment="right" w:leader="dot"/>
      </w:r>
      <w:r>
        <w:rPr>
          <w:color w:val="111827"/>
        </w:rPr>
        <w:t>8</w:t>
      </w:r>
    </w:p>
    <w:p w14:paraId="4E7962B9" w14:textId="77777777" w:rsidR="00DB4013" w:rsidRDefault="00000000">
      <w:r>
        <w:br w:type="page"/>
      </w:r>
    </w:p>
    <w:p w14:paraId="21CD3298" w14:textId="77777777" w:rsidR="00DB4013" w:rsidRDefault="00000000">
      <w:pPr>
        <w:pStyle w:val="Heading1"/>
        <w:spacing w:before="400" w:after="200"/>
      </w:pPr>
      <w:r>
        <w:rPr>
          <w:b/>
          <w:bCs/>
          <w:color w:val="1E3A5F"/>
          <w:sz w:val="30"/>
          <w:szCs w:val="30"/>
        </w:rPr>
        <w:lastRenderedPageBreak/>
        <w:t>Introduction</w:t>
      </w:r>
    </w:p>
    <w:p w14:paraId="581AAD76" w14:textId="77777777" w:rsidR="00DB4013" w:rsidRDefault="00000000">
      <w:pPr>
        <w:spacing w:after="160" w:line="300" w:lineRule="auto"/>
      </w:pPr>
      <w:r>
        <w:t>Networking is how computers talk to each other. Every time we open a website, send an email, or stream a video, our device is using a network to send and receive data. For anyone learning cyber security, understanding how networks work is one of the first and most important steps, because most attacks happen over a network, and most defenses depend on understanding how that network is supposed to behave.</w:t>
      </w:r>
    </w:p>
    <w:p w14:paraId="127D6335" w14:textId="77777777" w:rsidR="00DB4013" w:rsidRDefault="00000000">
      <w:pPr>
        <w:spacing w:after="160" w:line="300" w:lineRule="auto"/>
      </w:pPr>
      <w:r>
        <w:t>In this assignment, we look at how to read a computer's network settings, try out some basic networking commands, compare routers with switches, compare IPv4 addresses with IPv6 addresses, and go through the seven layers of the OSI Model. These are simple building blocks, but they come up again and again in real cyber security work.</w:t>
      </w:r>
    </w:p>
    <w:p w14:paraId="6F53ABD6" w14:textId="77777777" w:rsidR="00DB4013" w:rsidRDefault="00000000">
      <w:pPr>
        <w:pStyle w:val="Heading1"/>
        <w:spacing w:before="400" w:after="200"/>
      </w:pPr>
      <w:r>
        <w:rPr>
          <w:b/>
          <w:bCs/>
          <w:color w:val="1E3A5F"/>
          <w:sz w:val="30"/>
          <w:szCs w:val="30"/>
        </w:rPr>
        <w:t>Q1. Understanding Your Network Information</w:t>
      </w:r>
    </w:p>
    <w:p w14:paraId="77F42ACC" w14:textId="77777777" w:rsidR="00DB4013" w:rsidRDefault="00000000">
      <w:pPr>
        <w:spacing w:after="160" w:line="300" w:lineRule="auto"/>
      </w:pPr>
      <w:r>
        <w:t>Objective: The goal here is to understand the network settings shown by the command below, which is used on Windows to see all the details about how a computer is connected to a network.</w:t>
      </w:r>
    </w:p>
    <w:p w14:paraId="6D1AD043" w14:textId="77777777" w:rsidR="00DB4013" w:rsidRDefault="00000000">
      <w:pPr>
        <w:spacing w:after="160"/>
      </w:pPr>
      <w:r>
        <w:rPr>
          <w:rFonts w:ascii="Consolas" w:eastAsia="Consolas" w:hAnsi="Consolas" w:cs="Consolas"/>
          <w:color w:val="B91C1C"/>
        </w:rPr>
        <w:t>ipconfig /all</w:t>
      </w:r>
    </w:p>
    <w:p w14:paraId="38B499CB" w14:textId="77777777" w:rsidR="00DB4013" w:rsidRDefault="00000000">
      <w:pPr>
        <w:spacing w:before="200" w:after="100"/>
      </w:pPr>
      <w:r>
        <w:rPr>
          <w:b/>
          <w:bCs/>
          <w:color w:val="111827"/>
        </w:rPr>
        <w:t>IPv4 Address</w:t>
      </w:r>
    </w:p>
    <w:p w14:paraId="412E8BEC" w14:textId="68EFD697" w:rsidR="00D5589B" w:rsidRDefault="00D5589B" w:rsidP="00D5589B">
      <w:pPr>
        <w:pStyle w:val="ListParagraph"/>
        <w:numPr>
          <w:ilvl w:val="0"/>
          <w:numId w:val="3"/>
        </w:numPr>
        <w:spacing w:after="160" w:line="300" w:lineRule="auto"/>
      </w:pPr>
      <w:r>
        <w:t>Ipv4 consists of 32-bit divided into four 8-bit octet.</w:t>
      </w:r>
    </w:p>
    <w:p w14:paraId="683F6619" w14:textId="699CD89A" w:rsidR="00D449F4" w:rsidRDefault="00000000" w:rsidP="00D5589B">
      <w:pPr>
        <w:pStyle w:val="ListParagraph"/>
        <w:numPr>
          <w:ilvl w:val="0"/>
          <w:numId w:val="3"/>
        </w:numPr>
        <w:spacing w:after="160" w:line="300" w:lineRule="auto"/>
      </w:pPr>
      <w:r>
        <w:t>An IPv4 address is like a home address for a device on a network.</w:t>
      </w:r>
    </w:p>
    <w:p w14:paraId="7584546D" w14:textId="0CD82662" w:rsidR="00D5589B" w:rsidRDefault="00D5589B" w:rsidP="00D5589B">
      <w:pPr>
        <w:pStyle w:val="ListParagraph"/>
        <w:numPr>
          <w:ilvl w:val="0"/>
          <w:numId w:val="3"/>
        </w:numPr>
        <w:spacing w:after="160" w:line="300" w:lineRule="auto"/>
      </w:pPr>
      <w:r>
        <w:t>Each device on network has a unique ipv4 address.</w:t>
      </w:r>
    </w:p>
    <w:p w14:paraId="7AD4D141" w14:textId="6E2AE349" w:rsidR="00DB4013" w:rsidRDefault="00D5589B" w:rsidP="00D5589B">
      <w:pPr>
        <w:spacing w:after="160" w:line="300" w:lineRule="auto"/>
      </w:pPr>
      <w:r w:rsidRPr="00D449F4">
        <w:rPr>
          <w:b/>
          <w:bCs/>
        </w:rPr>
        <w:t>E</w:t>
      </w:r>
      <w:r w:rsidR="00000000" w:rsidRPr="00D449F4">
        <w:rPr>
          <w:b/>
          <w:bCs/>
        </w:rPr>
        <w:t>xample</w:t>
      </w:r>
      <w:r>
        <w:rPr>
          <w:b/>
          <w:bCs/>
        </w:rPr>
        <w:t>:</w:t>
      </w:r>
      <w:r w:rsidR="00000000">
        <w:t xml:space="preserve"> 192.168.1.100.</w:t>
      </w:r>
    </w:p>
    <w:p w14:paraId="516C9E9A" w14:textId="77777777" w:rsidR="00DB4013" w:rsidRDefault="00000000">
      <w:pPr>
        <w:spacing w:before="200" w:after="100"/>
      </w:pPr>
      <w:r>
        <w:rPr>
          <w:b/>
          <w:bCs/>
          <w:color w:val="111827"/>
        </w:rPr>
        <w:t>MAC Address</w:t>
      </w:r>
    </w:p>
    <w:p w14:paraId="56982D8E" w14:textId="7D38BACA" w:rsidR="00DB4013" w:rsidRDefault="00D5589B" w:rsidP="00D5589B">
      <w:pPr>
        <w:pStyle w:val="ListParagraph"/>
        <w:numPr>
          <w:ilvl w:val="0"/>
          <w:numId w:val="1"/>
        </w:numPr>
        <w:spacing w:after="90" w:line="280" w:lineRule="auto"/>
      </w:pPr>
      <w:r>
        <w:t>MAC Address is a unique physical address assigned to a network interface card by the manufacturer.</w:t>
      </w:r>
    </w:p>
    <w:p w14:paraId="03E9968C" w14:textId="490C66A4" w:rsidR="00D5589B" w:rsidRDefault="00D5589B">
      <w:pPr>
        <w:pStyle w:val="ListParagraph"/>
        <w:numPr>
          <w:ilvl w:val="0"/>
          <w:numId w:val="1"/>
        </w:numPr>
        <w:spacing w:after="90" w:line="280" w:lineRule="auto"/>
      </w:pPr>
      <w:r w:rsidRPr="00D5589B">
        <w:t>A MAC address is 48 bits (6 bytes) long and is typically represented as six pairs of hexadecimal digits separated by colons (:) or hyphens (-).</w:t>
      </w:r>
    </w:p>
    <w:p w14:paraId="5D71589F" w14:textId="68ABD1F4" w:rsidR="00D5589B" w:rsidRDefault="00D5589B" w:rsidP="00D5589B">
      <w:pPr>
        <w:spacing w:after="90" w:line="280" w:lineRule="auto"/>
      </w:pPr>
      <w:r w:rsidRPr="00D5589B">
        <w:rPr>
          <w:b/>
          <w:bCs/>
        </w:rPr>
        <w:t>Example</w:t>
      </w:r>
      <w:r>
        <w:t xml:space="preserve">: </w:t>
      </w:r>
      <w:r w:rsidRPr="00D5589B">
        <w:t>00:1A:2B:3C:4D:5E</w:t>
      </w:r>
    </w:p>
    <w:p w14:paraId="271874F5" w14:textId="77777777" w:rsidR="00DB4013" w:rsidRDefault="00000000">
      <w:pPr>
        <w:spacing w:before="200" w:after="100"/>
      </w:pPr>
      <w:r>
        <w:rPr>
          <w:b/>
          <w:bCs/>
          <w:color w:val="111827"/>
        </w:rPr>
        <w:t>Default Gateway</w:t>
      </w:r>
    </w:p>
    <w:p w14:paraId="08ED4AA4" w14:textId="6ED1C347" w:rsidR="00D449F4" w:rsidRDefault="00D5589B" w:rsidP="00D449F4">
      <w:pPr>
        <w:pStyle w:val="ListParagraph"/>
        <w:numPr>
          <w:ilvl w:val="0"/>
          <w:numId w:val="1"/>
        </w:numPr>
        <w:spacing w:after="90" w:line="280" w:lineRule="auto"/>
      </w:pPr>
      <w:r>
        <w:t>It is a network device that forwards data from a local network to other networks.</w:t>
      </w:r>
    </w:p>
    <w:p w14:paraId="4E152374" w14:textId="0C67030A" w:rsidR="00D5589B" w:rsidRDefault="00D5589B" w:rsidP="00D449F4">
      <w:pPr>
        <w:pStyle w:val="ListParagraph"/>
        <w:numPr>
          <w:ilvl w:val="0"/>
          <w:numId w:val="1"/>
        </w:numPr>
        <w:spacing w:after="90" w:line="280" w:lineRule="auto"/>
      </w:pPr>
      <w:r w:rsidRPr="00D5589B">
        <w:t>When a device wants to communicate with a destination outside its local network, it sends the data to the default gateway, which routes it to the correct destination.</w:t>
      </w:r>
    </w:p>
    <w:p w14:paraId="62579AE8" w14:textId="48005144" w:rsidR="00D5589B" w:rsidRPr="00D5589B" w:rsidRDefault="00D5589B" w:rsidP="00D5589B">
      <w:pPr>
        <w:spacing w:after="90" w:line="280" w:lineRule="auto"/>
        <w:rPr>
          <w:b/>
          <w:bCs/>
        </w:rPr>
      </w:pPr>
      <w:r w:rsidRPr="00D5589B">
        <w:rPr>
          <w:b/>
          <w:bCs/>
        </w:rPr>
        <w:t>Example:</w:t>
      </w:r>
      <w:r>
        <w:rPr>
          <w:b/>
          <w:bCs/>
        </w:rPr>
        <w:t xml:space="preserve"> 192.168.1.1</w:t>
      </w:r>
    </w:p>
    <w:p w14:paraId="768C584D" w14:textId="609C6AD9" w:rsidR="00D449F4" w:rsidRDefault="00D449F4" w:rsidP="00D449F4">
      <w:pPr>
        <w:spacing w:after="90" w:line="280" w:lineRule="auto"/>
        <w:rPr>
          <w:b/>
          <w:bCs/>
          <w:sz w:val="32"/>
          <w:szCs w:val="32"/>
        </w:rPr>
      </w:pPr>
      <w:r w:rsidRPr="00D449F4">
        <w:rPr>
          <w:b/>
          <w:bCs/>
          <w:sz w:val="32"/>
          <w:szCs w:val="32"/>
        </w:rPr>
        <w:lastRenderedPageBreak/>
        <w:t>Snapshots:</w:t>
      </w:r>
    </w:p>
    <w:p w14:paraId="107367E5" w14:textId="6EB884EE" w:rsidR="00D5589B" w:rsidRDefault="00D5589B" w:rsidP="00D449F4">
      <w:pPr>
        <w:spacing w:after="90" w:line="280" w:lineRule="auto"/>
        <w:rPr>
          <w:sz w:val="20"/>
          <w:szCs w:val="20"/>
        </w:rPr>
      </w:pPr>
      <w:r w:rsidRPr="008B7C8C">
        <w:rPr>
          <w:sz w:val="20"/>
          <w:szCs w:val="20"/>
        </w:rPr>
        <w:t>Ipconfig/all</w:t>
      </w:r>
    </w:p>
    <w:p w14:paraId="1B042C0E" w14:textId="7E1F6CBE" w:rsidR="00D449F4" w:rsidRDefault="008B7C8C" w:rsidP="00D449F4">
      <w:pPr>
        <w:spacing w:after="90" w:line="280" w:lineRule="auto"/>
        <w:rPr>
          <w:b/>
          <w:bCs/>
          <w:sz w:val="32"/>
          <w:szCs w:val="32"/>
        </w:rPr>
      </w:pPr>
      <w:r>
        <w:rPr>
          <w:b/>
          <w:bCs/>
          <w:noProof/>
          <w:sz w:val="32"/>
          <w:szCs w:val="32"/>
        </w:rPr>
        <w:drawing>
          <wp:inline distT="0" distB="0" distL="0" distR="0" wp14:anchorId="169BAC89" wp14:editId="734D2840">
            <wp:extent cx="5943600" cy="3147695"/>
            <wp:effectExtent l="0" t="0" r="0" b="0"/>
            <wp:docPr id="1259252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52464" name="Picture 1259252464"/>
                    <pic:cNvPicPr/>
                  </pic:nvPicPr>
                  <pic:blipFill>
                    <a:blip r:embed="rId6">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p w14:paraId="20DF8DA7" w14:textId="1F749EF1" w:rsidR="008B7C8C" w:rsidRPr="00D449F4" w:rsidRDefault="008B7C8C" w:rsidP="00D449F4">
      <w:pPr>
        <w:spacing w:after="90" w:line="280" w:lineRule="auto"/>
        <w:rPr>
          <w:b/>
          <w:bCs/>
          <w:sz w:val="32"/>
          <w:szCs w:val="32"/>
        </w:rPr>
      </w:pPr>
      <w:r>
        <w:rPr>
          <w:b/>
          <w:bCs/>
          <w:noProof/>
          <w:sz w:val="32"/>
          <w:szCs w:val="32"/>
        </w:rPr>
        <w:drawing>
          <wp:inline distT="0" distB="0" distL="0" distR="0" wp14:anchorId="5802518D" wp14:editId="0781AE98">
            <wp:extent cx="5943600" cy="4020185"/>
            <wp:effectExtent l="0" t="0" r="0" b="0"/>
            <wp:docPr id="67392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28577" name="Picture 673928577"/>
                    <pic:cNvPicPr/>
                  </pic:nvPicPr>
                  <pic:blipFill>
                    <a:blip r:embed="rId7">
                      <a:extLst>
                        <a:ext uri="{28A0092B-C50C-407E-A947-70E740481C1C}">
                          <a14:useLocalDpi xmlns:a14="http://schemas.microsoft.com/office/drawing/2010/main" val="0"/>
                        </a:ext>
                      </a:extLst>
                    </a:blip>
                    <a:stretch>
                      <a:fillRect/>
                    </a:stretch>
                  </pic:blipFill>
                  <pic:spPr>
                    <a:xfrm>
                      <a:off x="0" y="0"/>
                      <a:ext cx="5943600" cy="4020185"/>
                    </a:xfrm>
                    <a:prstGeom prst="rect">
                      <a:avLst/>
                    </a:prstGeom>
                  </pic:spPr>
                </pic:pic>
              </a:graphicData>
            </a:graphic>
          </wp:inline>
        </w:drawing>
      </w:r>
    </w:p>
    <w:p w14:paraId="3E65C19D" w14:textId="77777777" w:rsidR="00DB4013" w:rsidRDefault="00000000">
      <w:pPr>
        <w:pStyle w:val="Heading1"/>
        <w:spacing w:before="400" w:after="200"/>
      </w:pPr>
      <w:r>
        <w:rPr>
          <w:b/>
          <w:bCs/>
          <w:color w:val="1E3A5F"/>
          <w:sz w:val="30"/>
          <w:szCs w:val="30"/>
        </w:rPr>
        <w:lastRenderedPageBreak/>
        <w:t>Q2. Basic Networking Commands</w:t>
      </w:r>
    </w:p>
    <w:p w14:paraId="60C18BF6" w14:textId="77777777" w:rsidR="00DB4013" w:rsidRDefault="00000000">
      <w:pPr>
        <w:spacing w:after="160" w:line="300" w:lineRule="auto"/>
      </w:pPr>
      <w:r>
        <w:t>Below are five commands that are commonly used to check or troubleshoot a network connection, along with what each one is for and why it matters in cyber security work.</w:t>
      </w:r>
    </w:p>
    <w:p w14:paraId="7C2333BB" w14:textId="77777777" w:rsidR="00DB4013" w:rsidRDefault="00000000">
      <w:pPr>
        <w:spacing w:before="200" w:after="100"/>
      </w:pPr>
      <w:r>
        <w:rPr>
          <w:b/>
          <w:bCs/>
          <w:color w:val="111827"/>
        </w:rPr>
        <w:t>1. ipconfig /all</w:t>
      </w:r>
    </w:p>
    <w:p w14:paraId="6A36DB65" w14:textId="77777777" w:rsidR="008B7C8C" w:rsidRDefault="00000000">
      <w:pPr>
        <w:spacing w:after="160" w:line="300" w:lineRule="auto"/>
      </w:pPr>
      <w:r>
        <w:t>What it does: Shows all the network details of a computer in one place</w:t>
      </w:r>
      <w:r w:rsidR="008B7C8C">
        <w:t xml:space="preserve"> such as</w:t>
      </w:r>
    </w:p>
    <w:p w14:paraId="52059FA7" w14:textId="46A3D266" w:rsidR="008B7C8C" w:rsidRDefault="00000000" w:rsidP="008B7C8C">
      <w:pPr>
        <w:pStyle w:val="ListParagraph"/>
        <w:numPr>
          <w:ilvl w:val="0"/>
          <w:numId w:val="4"/>
        </w:numPr>
        <w:spacing w:after="160" w:line="300" w:lineRule="auto"/>
      </w:pPr>
      <w:r>
        <w:t>IPv4 address</w:t>
      </w:r>
    </w:p>
    <w:p w14:paraId="22E4E325" w14:textId="71E1B8EC" w:rsidR="008B7C8C" w:rsidRDefault="00000000" w:rsidP="008B7C8C">
      <w:pPr>
        <w:pStyle w:val="ListParagraph"/>
        <w:numPr>
          <w:ilvl w:val="0"/>
          <w:numId w:val="4"/>
        </w:numPr>
        <w:spacing w:after="160" w:line="300" w:lineRule="auto"/>
      </w:pPr>
      <w:r>
        <w:t>IPv6 address</w:t>
      </w:r>
    </w:p>
    <w:p w14:paraId="18F547C4" w14:textId="77777777" w:rsidR="008B7C8C" w:rsidRDefault="00000000" w:rsidP="008B7C8C">
      <w:pPr>
        <w:pStyle w:val="ListParagraph"/>
        <w:numPr>
          <w:ilvl w:val="0"/>
          <w:numId w:val="4"/>
        </w:numPr>
        <w:spacing w:after="160" w:line="300" w:lineRule="auto"/>
      </w:pPr>
      <w:r>
        <w:t>MAC address</w:t>
      </w:r>
    </w:p>
    <w:p w14:paraId="65C6C9C9" w14:textId="680560D0" w:rsidR="008B7C8C" w:rsidRDefault="00000000" w:rsidP="008B7C8C">
      <w:pPr>
        <w:pStyle w:val="ListParagraph"/>
        <w:numPr>
          <w:ilvl w:val="0"/>
          <w:numId w:val="4"/>
        </w:numPr>
        <w:spacing w:after="160" w:line="300" w:lineRule="auto"/>
      </w:pPr>
      <w:r>
        <w:t>DNS servers</w:t>
      </w:r>
    </w:p>
    <w:p w14:paraId="0FEA6427" w14:textId="77777777" w:rsidR="008B7C8C" w:rsidRDefault="00000000" w:rsidP="008B7C8C">
      <w:pPr>
        <w:pStyle w:val="ListParagraph"/>
        <w:numPr>
          <w:ilvl w:val="0"/>
          <w:numId w:val="4"/>
        </w:numPr>
        <w:spacing w:after="160" w:line="300" w:lineRule="auto"/>
      </w:pPr>
      <w:r>
        <w:t>DHCP status</w:t>
      </w:r>
    </w:p>
    <w:p w14:paraId="6D848531" w14:textId="4BC969C3" w:rsidR="00DB4013" w:rsidRDefault="00000000" w:rsidP="008B7C8C">
      <w:pPr>
        <w:pStyle w:val="ListParagraph"/>
        <w:numPr>
          <w:ilvl w:val="0"/>
          <w:numId w:val="4"/>
        </w:numPr>
        <w:spacing w:after="160" w:line="300" w:lineRule="auto"/>
      </w:pPr>
      <w:r>
        <w:t>default gateway.</w:t>
      </w:r>
    </w:p>
    <w:p w14:paraId="0FF6972C" w14:textId="231EFD7D" w:rsidR="00DB4013" w:rsidRDefault="00000000">
      <w:pPr>
        <w:spacing w:after="160" w:line="300" w:lineRule="auto"/>
      </w:pPr>
      <w:r>
        <w:t xml:space="preserve">Why it matters: This is usually the first command a security analyst runs to check how a machine is set up on the network, </w:t>
      </w:r>
      <w:r w:rsidR="008B7C8C">
        <w:t>in order to check that network is running properly or not</w:t>
      </w:r>
      <w:r>
        <w:t>.</w:t>
      </w:r>
    </w:p>
    <w:p w14:paraId="02123BE5" w14:textId="77777777" w:rsidR="00DB4013" w:rsidRDefault="00000000">
      <w:pPr>
        <w:spacing w:before="200" w:after="100"/>
      </w:pPr>
      <w:r>
        <w:rPr>
          <w:b/>
          <w:bCs/>
          <w:color w:val="111827"/>
        </w:rPr>
        <w:t>2. ping google.com</w:t>
      </w:r>
    </w:p>
    <w:p w14:paraId="1090698E" w14:textId="6014533B" w:rsidR="00DB4013" w:rsidRDefault="00000000">
      <w:pPr>
        <w:spacing w:after="160" w:line="300" w:lineRule="auto"/>
      </w:pPr>
      <w:r>
        <w:t xml:space="preserve">What it does: Sends a few </w:t>
      </w:r>
      <w:r w:rsidR="008B7C8C">
        <w:t>packets</w:t>
      </w:r>
      <w:r>
        <w:t xml:space="preserve"> (ICMP Echo Requests) to a website or server and waits for a reply, to check </w:t>
      </w:r>
      <w:r w:rsidR="008B7C8C">
        <w:t>the network’s connectivity.</w:t>
      </w:r>
    </w:p>
    <w:p w14:paraId="0F2E2A42" w14:textId="77777777" w:rsidR="00DB4013" w:rsidRDefault="00000000">
      <w:pPr>
        <w:spacing w:after="160" w:line="300" w:lineRule="auto"/>
      </w:pPr>
      <w:r>
        <w:t>Why it matters: A quick way to check if the internet is working, if a server is online, and how much delay (latency) or data loss there is between the two devices.</w:t>
      </w:r>
    </w:p>
    <w:p w14:paraId="579B6F9A" w14:textId="397FDC0C" w:rsidR="00013763" w:rsidRDefault="00013763">
      <w:pPr>
        <w:spacing w:after="160" w:line="300" w:lineRule="auto"/>
      </w:pPr>
      <w:r>
        <w:t>Snapshot:</w:t>
      </w:r>
    </w:p>
    <w:p w14:paraId="49A3B227" w14:textId="344DE6B5" w:rsidR="00013763" w:rsidRDefault="00013763">
      <w:pPr>
        <w:spacing w:after="160" w:line="300" w:lineRule="auto"/>
      </w:pPr>
      <w:r>
        <w:rPr>
          <w:noProof/>
        </w:rPr>
        <w:drawing>
          <wp:inline distT="0" distB="0" distL="0" distR="0" wp14:anchorId="2B986E45" wp14:editId="550CCF12">
            <wp:extent cx="5943600" cy="2050415"/>
            <wp:effectExtent l="0" t="0" r="0" b="6985"/>
            <wp:docPr id="1310914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14482" name="Picture 1310914482"/>
                    <pic:cNvPicPr/>
                  </pic:nvPicPr>
                  <pic:blipFill>
                    <a:blip r:embed="rId8">
                      <a:extLst>
                        <a:ext uri="{28A0092B-C50C-407E-A947-70E740481C1C}">
                          <a14:useLocalDpi xmlns:a14="http://schemas.microsoft.com/office/drawing/2010/main" val="0"/>
                        </a:ext>
                      </a:extLst>
                    </a:blip>
                    <a:stretch>
                      <a:fillRect/>
                    </a:stretch>
                  </pic:blipFill>
                  <pic:spPr>
                    <a:xfrm>
                      <a:off x="0" y="0"/>
                      <a:ext cx="5943600" cy="2050415"/>
                    </a:xfrm>
                    <a:prstGeom prst="rect">
                      <a:avLst/>
                    </a:prstGeom>
                  </pic:spPr>
                </pic:pic>
              </a:graphicData>
            </a:graphic>
          </wp:inline>
        </w:drawing>
      </w:r>
    </w:p>
    <w:p w14:paraId="7917DCE5" w14:textId="77777777" w:rsidR="00DB4013" w:rsidRDefault="00000000">
      <w:pPr>
        <w:spacing w:before="200" w:after="100"/>
      </w:pPr>
      <w:r>
        <w:rPr>
          <w:b/>
          <w:bCs/>
          <w:color w:val="111827"/>
        </w:rPr>
        <w:t>3. tracert google.com</w:t>
      </w:r>
    </w:p>
    <w:p w14:paraId="238242DE" w14:textId="77777777" w:rsidR="00DB4013" w:rsidRDefault="00000000">
      <w:pPr>
        <w:spacing w:after="160" w:line="300" w:lineRule="auto"/>
      </w:pPr>
      <w:r>
        <w:lastRenderedPageBreak/>
        <w:t>What it does: Shows every router (hop) that a message passes through on its way to a destination, along with how long each hop takes.</w:t>
      </w:r>
    </w:p>
    <w:p w14:paraId="574BF3EC" w14:textId="77777777" w:rsidR="00DB4013" w:rsidRDefault="00000000">
      <w:pPr>
        <w:spacing w:after="160" w:line="300" w:lineRule="auto"/>
      </w:pPr>
      <w:r>
        <w:t>Why it matters: Helps find exactly where a connection is slowing down or failing, which is useful when investigating network problems or unusual routing during an incident.</w:t>
      </w:r>
    </w:p>
    <w:p w14:paraId="6C7611E1" w14:textId="71658E79" w:rsidR="00013763" w:rsidRDefault="00013763">
      <w:pPr>
        <w:spacing w:after="160" w:line="300" w:lineRule="auto"/>
      </w:pPr>
      <w:r>
        <w:t>Snapshot:</w:t>
      </w:r>
    </w:p>
    <w:p w14:paraId="06CD67FE" w14:textId="5C27DE8C" w:rsidR="00013763" w:rsidRDefault="00013763">
      <w:pPr>
        <w:spacing w:after="160" w:line="300" w:lineRule="auto"/>
      </w:pPr>
      <w:r>
        <w:rPr>
          <w:noProof/>
        </w:rPr>
        <w:drawing>
          <wp:inline distT="0" distB="0" distL="0" distR="0" wp14:anchorId="0091930E" wp14:editId="364B5689">
            <wp:extent cx="5943600" cy="3263900"/>
            <wp:effectExtent l="0" t="0" r="0" b="0"/>
            <wp:docPr id="398786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6763" name="Picture 398786763"/>
                    <pic:cNvPicPr/>
                  </pic:nvPicPr>
                  <pic:blipFill>
                    <a:blip r:embed="rId9">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1E47A3ED" w14:textId="77777777" w:rsidR="00AF7CED" w:rsidRDefault="00AF7CED">
      <w:pPr>
        <w:spacing w:after="160" w:line="300" w:lineRule="auto"/>
      </w:pPr>
    </w:p>
    <w:p w14:paraId="17D98432" w14:textId="77777777" w:rsidR="00DB4013" w:rsidRDefault="00000000">
      <w:pPr>
        <w:spacing w:before="200" w:after="100"/>
      </w:pPr>
      <w:r>
        <w:rPr>
          <w:b/>
          <w:bCs/>
          <w:color w:val="111827"/>
        </w:rPr>
        <w:t>4. nslookup google.com</w:t>
      </w:r>
    </w:p>
    <w:p w14:paraId="0EB13561" w14:textId="77777777" w:rsidR="00DB4013" w:rsidRDefault="00000000">
      <w:pPr>
        <w:spacing w:after="160" w:line="300" w:lineRule="auto"/>
      </w:pPr>
      <w:r>
        <w:t>What it does: Asks a DNS server to translate a website name (like google.com) into its IP address.</w:t>
      </w:r>
    </w:p>
    <w:p w14:paraId="3F597B18" w14:textId="77777777" w:rsidR="00DB4013" w:rsidRDefault="00000000">
      <w:pPr>
        <w:spacing w:after="160" w:line="300" w:lineRule="auto"/>
      </w:pPr>
      <w:r>
        <w:t>Why it matters: Security analysts use this to check whether a domain name is pointing where it should, or to investigate a domain that looks suspicious, such as one used in a phishing attack.</w:t>
      </w:r>
    </w:p>
    <w:p w14:paraId="52FEA479" w14:textId="124D4CF8" w:rsidR="00013763" w:rsidRDefault="00AF7CED">
      <w:pPr>
        <w:spacing w:after="160" w:line="300" w:lineRule="auto"/>
      </w:pPr>
      <w:r>
        <w:rPr>
          <w:noProof/>
        </w:rPr>
        <w:drawing>
          <wp:inline distT="0" distB="0" distL="0" distR="0" wp14:anchorId="3A8E875B" wp14:editId="306A18CA">
            <wp:extent cx="5943600" cy="1650365"/>
            <wp:effectExtent l="0" t="0" r="0" b="6985"/>
            <wp:docPr id="1056649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49701" name="Picture 1056649701"/>
                    <pic:cNvPicPr/>
                  </pic:nvPicPr>
                  <pic:blipFill>
                    <a:blip r:embed="rId10">
                      <a:extLst>
                        <a:ext uri="{28A0092B-C50C-407E-A947-70E740481C1C}">
                          <a14:useLocalDpi xmlns:a14="http://schemas.microsoft.com/office/drawing/2010/main" val="0"/>
                        </a:ext>
                      </a:extLst>
                    </a:blip>
                    <a:stretch>
                      <a:fillRect/>
                    </a:stretch>
                  </pic:blipFill>
                  <pic:spPr>
                    <a:xfrm>
                      <a:off x="0" y="0"/>
                      <a:ext cx="5943600" cy="1650365"/>
                    </a:xfrm>
                    <a:prstGeom prst="rect">
                      <a:avLst/>
                    </a:prstGeom>
                  </pic:spPr>
                </pic:pic>
              </a:graphicData>
            </a:graphic>
          </wp:inline>
        </w:drawing>
      </w:r>
    </w:p>
    <w:p w14:paraId="6CC273EA" w14:textId="77777777" w:rsidR="00AF7CED" w:rsidRDefault="00AF7CED">
      <w:pPr>
        <w:spacing w:after="160" w:line="300" w:lineRule="auto"/>
      </w:pPr>
    </w:p>
    <w:p w14:paraId="66D40BAD" w14:textId="77777777" w:rsidR="00DB4013" w:rsidRDefault="00000000">
      <w:pPr>
        <w:spacing w:before="200" w:after="100"/>
      </w:pPr>
      <w:r>
        <w:rPr>
          <w:b/>
          <w:bCs/>
          <w:color w:val="111827"/>
        </w:rPr>
        <w:lastRenderedPageBreak/>
        <w:t>5. arp -a</w:t>
      </w:r>
    </w:p>
    <w:p w14:paraId="6FD0E262" w14:textId="77777777" w:rsidR="00DB4013" w:rsidRDefault="00000000">
      <w:pPr>
        <w:spacing w:after="160" w:line="300" w:lineRule="auto"/>
      </w:pPr>
      <w:r>
        <w:t>What it does: Shows the ARP table, which is the list of IP addresses and their matching MAC addresses that a computer already knows about on the local network.</w:t>
      </w:r>
    </w:p>
    <w:p w14:paraId="3B89B114" w14:textId="77777777" w:rsidR="00DB4013" w:rsidRDefault="00000000">
      <w:pPr>
        <w:spacing w:after="160" w:line="300" w:lineRule="auto"/>
      </w:pPr>
      <w:r>
        <w:t>Why it matters: Useful for spotting ARP spoofing (when someone tries to trick a device by faking a MAC address), and for seeing what devices are active on the local network.</w:t>
      </w:r>
    </w:p>
    <w:p w14:paraId="16E4A8EE" w14:textId="4BE9B0CE" w:rsidR="00013763" w:rsidRDefault="00013763">
      <w:pPr>
        <w:spacing w:after="160" w:line="300" w:lineRule="auto"/>
      </w:pPr>
      <w:r>
        <w:rPr>
          <w:noProof/>
        </w:rPr>
        <w:drawing>
          <wp:inline distT="0" distB="0" distL="0" distR="0" wp14:anchorId="5F30BAA8" wp14:editId="45D8675E">
            <wp:extent cx="5943600" cy="3230880"/>
            <wp:effectExtent l="0" t="0" r="0" b="7620"/>
            <wp:docPr id="557821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21209" name="Picture 557821209"/>
                    <pic:cNvPicPr/>
                  </pic:nvPicPr>
                  <pic:blipFill>
                    <a:blip r:embed="rId11">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14:paraId="2C5B2043" w14:textId="77777777" w:rsidR="00DB4013" w:rsidRDefault="00000000">
      <w:pPr>
        <w:pStyle w:val="Heading1"/>
        <w:spacing w:before="400" w:after="200"/>
      </w:pPr>
      <w:r>
        <w:rPr>
          <w:b/>
          <w:bCs/>
          <w:color w:val="1E3A5F"/>
          <w:sz w:val="30"/>
          <w:szCs w:val="30"/>
        </w:rPr>
        <w:t>Q3. Router vs Switch</w:t>
      </w:r>
    </w:p>
    <w:p w14:paraId="3EF17591" w14:textId="77777777" w:rsidR="00DB4013" w:rsidRDefault="00000000">
      <w:pPr>
        <w:spacing w:after="160" w:line="300" w:lineRule="auto"/>
      </w:pPr>
      <w:r>
        <w:t>A router and a switch may look similar, but they do very different jobs. In short: a switch connects devices inside one network, while a router connects different networks together.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DB4013" w14:paraId="0FEBAD4D" w14:textId="77777777">
        <w:tblPrEx>
          <w:tblCellMar>
            <w:top w:w="0" w:type="dxa"/>
            <w:bottom w:w="0" w:type="dxa"/>
          </w:tblCellMar>
        </w:tblPrEx>
        <w:trPr>
          <w:tblHeader/>
        </w:trPr>
        <w:tc>
          <w:tcPr>
            <w:tcW w:w="2400" w:type="dxa"/>
            <w:shd w:val="clear" w:color="auto" w:fill="1E3A5F"/>
            <w:tcMar>
              <w:top w:w="100" w:type="dxa"/>
              <w:left w:w="120" w:type="dxa"/>
              <w:bottom w:w="100" w:type="dxa"/>
              <w:right w:w="120" w:type="dxa"/>
            </w:tcMar>
            <w:vAlign w:val="center"/>
          </w:tcPr>
          <w:p w14:paraId="5038239A" w14:textId="77777777" w:rsidR="00DB4013" w:rsidRDefault="00000000">
            <w:r>
              <w:rPr>
                <w:b/>
                <w:bCs/>
                <w:color w:val="FFFFFF"/>
                <w:sz w:val="20"/>
                <w:szCs w:val="20"/>
              </w:rPr>
              <w:t>Feature</w:t>
            </w:r>
          </w:p>
        </w:tc>
        <w:tc>
          <w:tcPr>
            <w:tcW w:w="3600" w:type="dxa"/>
            <w:shd w:val="clear" w:color="auto" w:fill="1E3A5F"/>
            <w:tcMar>
              <w:top w:w="100" w:type="dxa"/>
              <w:left w:w="120" w:type="dxa"/>
              <w:bottom w:w="100" w:type="dxa"/>
              <w:right w:w="120" w:type="dxa"/>
            </w:tcMar>
            <w:vAlign w:val="center"/>
          </w:tcPr>
          <w:p w14:paraId="14BAA251" w14:textId="77777777" w:rsidR="00DB4013" w:rsidRDefault="00000000">
            <w:r>
              <w:rPr>
                <w:b/>
                <w:bCs/>
                <w:color w:val="FFFFFF"/>
                <w:sz w:val="20"/>
                <w:szCs w:val="20"/>
              </w:rPr>
              <w:t>Router</w:t>
            </w:r>
          </w:p>
        </w:tc>
        <w:tc>
          <w:tcPr>
            <w:tcW w:w="3600" w:type="dxa"/>
            <w:shd w:val="clear" w:color="auto" w:fill="1E3A5F"/>
            <w:tcMar>
              <w:top w:w="100" w:type="dxa"/>
              <w:left w:w="120" w:type="dxa"/>
              <w:bottom w:w="100" w:type="dxa"/>
              <w:right w:w="120" w:type="dxa"/>
            </w:tcMar>
            <w:vAlign w:val="center"/>
          </w:tcPr>
          <w:p w14:paraId="56F1A8F5" w14:textId="77777777" w:rsidR="00DB4013" w:rsidRDefault="00000000">
            <w:r>
              <w:rPr>
                <w:b/>
                <w:bCs/>
                <w:color w:val="FFFFFF"/>
                <w:sz w:val="20"/>
                <w:szCs w:val="20"/>
              </w:rPr>
              <w:t>Switch</w:t>
            </w:r>
          </w:p>
        </w:tc>
      </w:tr>
      <w:tr w:rsidR="00DB4013" w14:paraId="42B0AAC7"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F6424D5" w14:textId="77777777" w:rsidR="00DB4013" w:rsidRDefault="00000000">
            <w:r>
              <w:rPr>
                <w:color w:val="111827"/>
                <w:sz w:val="20"/>
                <w:szCs w:val="20"/>
              </w:rPr>
              <w:t>Main Job</w:t>
            </w:r>
          </w:p>
        </w:tc>
        <w:tc>
          <w:tcPr>
            <w:tcW w:w="3600" w:type="dxa"/>
            <w:shd w:val="clear" w:color="auto" w:fill="FFFFFF"/>
            <w:tcMar>
              <w:top w:w="100" w:type="dxa"/>
              <w:left w:w="120" w:type="dxa"/>
              <w:bottom w:w="100" w:type="dxa"/>
              <w:right w:w="120" w:type="dxa"/>
            </w:tcMar>
            <w:vAlign w:val="center"/>
          </w:tcPr>
          <w:p w14:paraId="1FE5F29F" w14:textId="77777777" w:rsidR="00DB4013" w:rsidRDefault="00000000">
            <w:r>
              <w:rPr>
                <w:color w:val="111827"/>
                <w:sz w:val="20"/>
                <w:szCs w:val="20"/>
              </w:rPr>
              <w:t>Connects two or more different networks</w:t>
            </w:r>
          </w:p>
        </w:tc>
        <w:tc>
          <w:tcPr>
            <w:tcW w:w="3600" w:type="dxa"/>
            <w:shd w:val="clear" w:color="auto" w:fill="FFFFFF"/>
            <w:tcMar>
              <w:top w:w="100" w:type="dxa"/>
              <w:left w:w="120" w:type="dxa"/>
              <w:bottom w:w="100" w:type="dxa"/>
              <w:right w:w="120" w:type="dxa"/>
            </w:tcMar>
            <w:vAlign w:val="center"/>
          </w:tcPr>
          <w:p w14:paraId="53997F2C" w14:textId="77777777" w:rsidR="00DB4013" w:rsidRDefault="00000000">
            <w:r>
              <w:rPr>
                <w:color w:val="111827"/>
                <w:sz w:val="20"/>
                <w:szCs w:val="20"/>
              </w:rPr>
              <w:t>Connects devices that are on the same network</w:t>
            </w:r>
          </w:p>
        </w:tc>
      </w:tr>
      <w:tr w:rsidR="00DB4013" w14:paraId="00553328" w14:textId="77777777">
        <w:tblPrEx>
          <w:tblCellMar>
            <w:top w:w="0" w:type="dxa"/>
            <w:bottom w:w="0" w:type="dxa"/>
          </w:tblCellMar>
        </w:tblPrEx>
        <w:tc>
          <w:tcPr>
            <w:tcW w:w="2400" w:type="dxa"/>
            <w:shd w:val="clear" w:color="auto" w:fill="F3F4F6"/>
            <w:tcMar>
              <w:top w:w="100" w:type="dxa"/>
              <w:left w:w="120" w:type="dxa"/>
              <w:bottom w:w="100" w:type="dxa"/>
              <w:right w:w="120" w:type="dxa"/>
            </w:tcMar>
            <w:vAlign w:val="center"/>
          </w:tcPr>
          <w:p w14:paraId="0E946E6F" w14:textId="77777777" w:rsidR="00DB4013" w:rsidRDefault="00000000">
            <w:r>
              <w:rPr>
                <w:color w:val="111827"/>
                <w:sz w:val="20"/>
                <w:szCs w:val="20"/>
              </w:rPr>
              <w:t>OSI Layer</w:t>
            </w:r>
          </w:p>
        </w:tc>
        <w:tc>
          <w:tcPr>
            <w:tcW w:w="3600" w:type="dxa"/>
            <w:shd w:val="clear" w:color="auto" w:fill="F3F4F6"/>
            <w:tcMar>
              <w:top w:w="100" w:type="dxa"/>
              <w:left w:w="120" w:type="dxa"/>
              <w:bottom w:w="100" w:type="dxa"/>
              <w:right w:w="120" w:type="dxa"/>
            </w:tcMar>
            <w:vAlign w:val="center"/>
          </w:tcPr>
          <w:p w14:paraId="6F5D5F81" w14:textId="77777777" w:rsidR="00DB4013" w:rsidRDefault="00000000">
            <w:r>
              <w:rPr>
                <w:color w:val="111827"/>
                <w:sz w:val="20"/>
                <w:szCs w:val="20"/>
              </w:rPr>
              <w:t>Layer 3 (Network Layer)</w:t>
            </w:r>
          </w:p>
        </w:tc>
        <w:tc>
          <w:tcPr>
            <w:tcW w:w="3600" w:type="dxa"/>
            <w:shd w:val="clear" w:color="auto" w:fill="F3F4F6"/>
            <w:tcMar>
              <w:top w:w="100" w:type="dxa"/>
              <w:left w:w="120" w:type="dxa"/>
              <w:bottom w:w="100" w:type="dxa"/>
              <w:right w:w="120" w:type="dxa"/>
            </w:tcMar>
            <w:vAlign w:val="center"/>
          </w:tcPr>
          <w:p w14:paraId="6C25C721" w14:textId="77777777" w:rsidR="00DB4013" w:rsidRDefault="00000000">
            <w:r>
              <w:rPr>
                <w:color w:val="111827"/>
                <w:sz w:val="20"/>
                <w:szCs w:val="20"/>
              </w:rPr>
              <w:t>Layer 2 (Data Link Layer)</w:t>
            </w:r>
          </w:p>
        </w:tc>
      </w:tr>
      <w:tr w:rsidR="00DB4013" w14:paraId="156D76A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F9823E0" w14:textId="77777777" w:rsidR="00DB4013" w:rsidRDefault="00000000">
            <w:r>
              <w:rPr>
                <w:color w:val="111827"/>
                <w:sz w:val="20"/>
                <w:szCs w:val="20"/>
              </w:rPr>
              <w:t>Address Used</w:t>
            </w:r>
          </w:p>
        </w:tc>
        <w:tc>
          <w:tcPr>
            <w:tcW w:w="3600" w:type="dxa"/>
            <w:shd w:val="clear" w:color="auto" w:fill="FFFFFF"/>
            <w:tcMar>
              <w:top w:w="100" w:type="dxa"/>
              <w:left w:w="120" w:type="dxa"/>
              <w:bottom w:w="100" w:type="dxa"/>
              <w:right w:w="120" w:type="dxa"/>
            </w:tcMar>
            <w:vAlign w:val="center"/>
          </w:tcPr>
          <w:p w14:paraId="6AA537DE" w14:textId="77777777" w:rsidR="00DB4013" w:rsidRDefault="00000000">
            <w:r>
              <w:rPr>
                <w:color w:val="111827"/>
                <w:sz w:val="20"/>
                <w:szCs w:val="20"/>
              </w:rPr>
              <w:t>IP address</w:t>
            </w:r>
          </w:p>
        </w:tc>
        <w:tc>
          <w:tcPr>
            <w:tcW w:w="3600" w:type="dxa"/>
            <w:shd w:val="clear" w:color="auto" w:fill="FFFFFF"/>
            <w:tcMar>
              <w:top w:w="100" w:type="dxa"/>
              <w:left w:w="120" w:type="dxa"/>
              <w:bottom w:w="100" w:type="dxa"/>
              <w:right w:w="120" w:type="dxa"/>
            </w:tcMar>
            <w:vAlign w:val="center"/>
          </w:tcPr>
          <w:p w14:paraId="5F5D32A9" w14:textId="77777777" w:rsidR="00DB4013" w:rsidRDefault="00000000">
            <w:r>
              <w:rPr>
                <w:color w:val="111827"/>
                <w:sz w:val="20"/>
                <w:szCs w:val="20"/>
              </w:rPr>
              <w:t>MAC address</w:t>
            </w:r>
          </w:p>
        </w:tc>
      </w:tr>
      <w:tr w:rsidR="00DB4013" w14:paraId="1B722A4B" w14:textId="77777777">
        <w:tblPrEx>
          <w:tblCellMar>
            <w:top w:w="0" w:type="dxa"/>
            <w:bottom w:w="0" w:type="dxa"/>
          </w:tblCellMar>
        </w:tblPrEx>
        <w:tc>
          <w:tcPr>
            <w:tcW w:w="2400" w:type="dxa"/>
            <w:shd w:val="clear" w:color="auto" w:fill="F3F4F6"/>
            <w:tcMar>
              <w:top w:w="100" w:type="dxa"/>
              <w:left w:w="120" w:type="dxa"/>
              <w:bottom w:w="100" w:type="dxa"/>
              <w:right w:w="120" w:type="dxa"/>
            </w:tcMar>
            <w:vAlign w:val="center"/>
          </w:tcPr>
          <w:p w14:paraId="236CD449" w14:textId="77777777" w:rsidR="00DB4013" w:rsidRDefault="00000000">
            <w:r>
              <w:rPr>
                <w:color w:val="111827"/>
                <w:sz w:val="20"/>
                <w:szCs w:val="20"/>
              </w:rPr>
              <w:t>How Traffic Moves</w:t>
            </w:r>
          </w:p>
        </w:tc>
        <w:tc>
          <w:tcPr>
            <w:tcW w:w="3600" w:type="dxa"/>
            <w:shd w:val="clear" w:color="auto" w:fill="F3F4F6"/>
            <w:tcMar>
              <w:top w:w="100" w:type="dxa"/>
              <w:left w:w="120" w:type="dxa"/>
              <w:bottom w:w="100" w:type="dxa"/>
              <w:right w:w="120" w:type="dxa"/>
            </w:tcMar>
            <w:vAlign w:val="center"/>
          </w:tcPr>
          <w:p w14:paraId="2118A72C" w14:textId="77777777" w:rsidR="00DB4013" w:rsidRDefault="00000000">
            <w:r>
              <w:rPr>
                <w:color w:val="111827"/>
                <w:sz w:val="20"/>
                <w:szCs w:val="20"/>
              </w:rPr>
              <w:t>Sends packets between different networks</w:t>
            </w:r>
          </w:p>
        </w:tc>
        <w:tc>
          <w:tcPr>
            <w:tcW w:w="3600" w:type="dxa"/>
            <w:shd w:val="clear" w:color="auto" w:fill="F3F4F6"/>
            <w:tcMar>
              <w:top w:w="100" w:type="dxa"/>
              <w:left w:w="120" w:type="dxa"/>
              <w:bottom w:w="100" w:type="dxa"/>
              <w:right w:w="120" w:type="dxa"/>
            </w:tcMar>
            <w:vAlign w:val="center"/>
          </w:tcPr>
          <w:p w14:paraId="49D214BB" w14:textId="77777777" w:rsidR="00DB4013" w:rsidRDefault="00000000">
            <w:r>
              <w:rPr>
                <w:color w:val="111827"/>
                <w:sz w:val="20"/>
                <w:szCs w:val="20"/>
              </w:rPr>
              <w:t>Sends frames between devices on the same LAN</w:t>
            </w:r>
          </w:p>
        </w:tc>
      </w:tr>
      <w:tr w:rsidR="00DB4013" w14:paraId="37030CC4" w14:textId="77777777">
        <w:tblPrEx>
          <w:tblCellMar>
            <w:top w:w="0" w:type="dxa"/>
            <w:bottom w:w="0" w:type="dxa"/>
          </w:tblCellMar>
        </w:tblPrEx>
        <w:tc>
          <w:tcPr>
            <w:tcW w:w="2400" w:type="dxa"/>
            <w:shd w:val="clear" w:color="auto" w:fill="F3F4F6"/>
            <w:tcMar>
              <w:top w:w="100" w:type="dxa"/>
              <w:left w:w="120" w:type="dxa"/>
              <w:bottom w:w="100" w:type="dxa"/>
              <w:right w:w="120" w:type="dxa"/>
            </w:tcMar>
            <w:vAlign w:val="center"/>
          </w:tcPr>
          <w:p w14:paraId="49A13852" w14:textId="77777777" w:rsidR="00DB4013" w:rsidRDefault="00000000">
            <w:r>
              <w:rPr>
                <w:color w:val="111827"/>
                <w:sz w:val="20"/>
                <w:szCs w:val="20"/>
              </w:rPr>
              <w:t>Internet Access</w:t>
            </w:r>
          </w:p>
        </w:tc>
        <w:tc>
          <w:tcPr>
            <w:tcW w:w="3600" w:type="dxa"/>
            <w:shd w:val="clear" w:color="auto" w:fill="F3F4F6"/>
            <w:tcMar>
              <w:top w:w="100" w:type="dxa"/>
              <w:left w:w="120" w:type="dxa"/>
              <w:bottom w:w="100" w:type="dxa"/>
              <w:right w:w="120" w:type="dxa"/>
            </w:tcMar>
            <w:vAlign w:val="center"/>
          </w:tcPr>
          <w:p w14:paraId="48FA73C3" w14:textId="77777777" w:rsidR="00DB4013" w:rsidRDefault="00000000">
            <w:r>
              <w:rPr>
                <w:color w:val="111827"/>
                <w:sz w:val="20"/>
                <w:szCs w:val="20"/>
              </w:rPr>
              <w:t>Gives a network access to the internet</w:t>
            </w:r>
          </w:p>
        </w:tc>
        <w:tc>
          <w:tcPr>
            <w:tcW w:w="3600" w:type="dxa"/>
            <w:shd w:val="clear" w:color="auto" w:fill="F3F4F6"/>
            <w:tcMar>
              <w:top w:w="100" w:type="dxa"/>
              <w:left w:w="120" w:type="dxa"/>
              <w:bottom w:w="100" w:type="dxa"/>
              <w:right w:w="120" w:type="dxa"/>
            </w:tcMar>
            <w:vAlign w:val="center"/>
          </w:tcPr>
          <w:p w14:paraId="4B37CEBD" w14:textId="77777777" w:rsidR="00DB4013" w:rsidRDefault="00000000">
            <w:r>
              <w:rPr>
                <w:color w:val="111827"/>
                <w:sz w:val="20"/>
                <w:szCs w:val="20"/>
              </w:rPr>
              <w:t>Does not connect to the internet on its own</w:t>
            </w:r>
          </w:p>
        </w:tc>
      </w:tr>
      <w:tr w:rsidR="00DB4013" w14:paraId="794810F7" w14:textId="77777777">
        <w:tblPrEx>
          <w:tblCellMar>
            <w:top w:w="0" w:type="dxa"/>
            <w:bottom w:w="0" w:type="dxa"/>
          </w:tblCellMar>
        </w:tblPrEx>
        <w:tc>
          <w:tcPr>
            <w:tcW w:w="2400" w:type="dxa"/>
            <w:shd w:val="clear" w:color="auto" w:fill="F3F4F6"/>
            <w:tcMar>
              <w:top w:w="100" w:type="dxa"/>
              <w:left w:w="120" w:type="dxa"/>
              <w:bottom w:w="100" w:type="dxa"/>
              <w:right w:w="120" w:type="dxa"/>
            </w:tcMar>
            <w:vAlign w:val="center"/>
          </w:tcPr>
          <w:p w14:paraId="72B513AF" w14:textId="77777777" w:rsidR="00DB4013" w:rsidRDefault="00000000">
            <w:r>
              <w:rPr>
                <w:color w:val="111827"/>
                <w:sz w:val="20"/>
                <w:szCs w:val="20"/>
              </w:rPr>
              <w:t>Typical Use</w:t>
            </w:r>
          </w:p>
        </w:tc>
        <w:tc>
          <w:tcPr>
            <w:tcW w:w="3600" w:type="dxa"/>
            <w:shd w:val="clear" w:color="auto" w:fill="F3F4F6"/>
            <w:tcMar>
              <w:top w:w="100" w:type="dxa"/>
              <w:left w:w="120" w:type="dxa"/>
              <w:bottom w:w="100" w:type="dxa"/>
              <w:right w:w="120" w:type="dxa"/>
            </w:tcMar>
            <w:vAlign w:val="center"/>
          </w:tcPr>
          <w:p w14:paraId="27C11BE8" w14:textId="77777777" w:rsidR="00DB4013" w:rsidRDefault="00000000">
            <w:r>
              <w:rPr>
                <w:color w:val="111827"/>
                <w:sz w:val="20"/>
                <w:szCs w:val="20"/>
              </w:rPr>
              <w:t>Home router, office router</w:t>
            </w:r>
          </w:p>
        </w:tc>
        <w:tc>
          <w:tcPr>
            <w:tcW w:w="3600" w:type="dxa"/>
            <w:shd w:val="clear" w:color="auto" w:fill="F3F4F6"/>
            <w:tcMar>
              <w:top w:w="100" w:type="dxa"/>
              <w:left w:w="120" w:type="dxa"/>
              <w:bottom w:w="100" w:type="dxa"/>
              <w:right w:w="120" w:type="dxa"/>
            </w:tcMar>
            <w:vAlign w:val="center"/>
          </w:tcPr>
          <w:p w14:paraId="36586C86" w14:textId="77777777" w:rsidR="00DB4013" w:rsidRDefault="00000000">
            <w:r>
              <w:rPr>
                <w:color w:val="111827"/>
                <w:sz w:val="20"/>
                <w:szCs w:val="20"/>
              </w:rPr>
              <w:t>Office LAN switch</w:t>
            </w:r>
          </w:p>
        </w:tc>
      </w:tr>
    </w:tbl>
    <w:p w14:paraId="78C902EC" w14:textId="77777777" w:rsidR="00DB4013" w:rsidRDefault="00000000">
      <w:pPr>
        <w:pStyle w:val="Heading1"/>
        <w:spacing w:before="400" w:after="200"/>
      </w:pPr>
      <w:r>
        <w:rPr>
          <w:b/>
          <w:bCs/>
          <w:color w:val="1E3A5F"/>
          <w:sz w:val="30"/>
          <w:szCs w:val="30"/>
        </w:rPr>
        <w:lastRenderedPageBreak/>
        <w:t>Q4. IPv4 vs IPv6</w:t>
      </w:r>
    </w:p>
    <w:p w14:paraId="52821158" w14:textId="77777777" w:rsidR="00DB4013" w:rsidRDefault="00000000">
      <w:pPr>
        <w:spacing w:after="160" w:line="300" w:lineRule="auto"/>
      </w:pPr>
      <w:r>
        <w:t>IPv4 and IPv6 are simply two different versions of the addressing system used on the internet. IPv6 was created because the world was running out of IPv4 addresses.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3292"/>
        <w:gridCol w:w="3853"/>
      </w:tblGrid>
      <w:tr w:rsidR="00DB4013" w14:paraId="062DB15F" w14:textId="77777777" w:rsidTr="000B4178">
        <w:tblPrEx>
          <w:tblCellMar>
            <w:top w:w="0" w:type="dxa"/>
            <w:bottom w:w="0" w:type="dxa"/>
          </w:tblCellMar>
        </w:tblPrEx>
        <w:trPr>
          <w:tblHeader/>
        </w:trPr>
        <w:tc>
          <w:tcPr>
            <w:tcW w:w="2455" w:type="dxa"/>
            <w:shd w:val="clear" w:color="auto" w:fill="1E3A5F"/>
            <w:tcMar>
              <w:top w:w="100" w:type="dxa"/>
              <w:left w:w="120" w:type="dxa"/>
              <w:bottom w:w="100" w:type="dxa"/>
              <w:right w:w="120" w:type="dxa"/>
            </w:tcMar>
            <w:vAlign w:val="center"/>
          </w:tcPr>
          <w:p w14:paraId="62E02F50" w14:textId="77777777" w:rsidR="00DB4013" w:rsidRDefault="00000000">
            <w:r>
              <w:rPr>
                <w:b/>
                <w:bCs/>
                <w:color w:val="FFFFFF"/>
                <w:sz w:val="20"/>
                <w:szCs w:val="20"/>
              </w:rPr>
              <w:t>Feature</w:t>
            </w:r>
          </w:p>
        </w:tc>
        <w:tc>
          <w:tcPr>
            <w:tcW w:w="3292" w:type="dxa"/>
            <w:shd w:val="clear" w:color="auto" w:fill="1E3A5F"/>
            <w:tcMar>
              <w:top w:w="100" w:type="dxa"/>
              <w:left w:w="120" w:type="dxa"/>
              <w:bottom w:w="100" w:type="dxa"/>
              <w:right w:w="120" w:type="dxa"/>
            </w:tcMar>
            <w:vAlign w:val="center"/>
          </w:tcPr>
          <w:p w14:paraId="4D8401CE" w14:textId="77777777" w:rsidR="00DB4013" w:rsidRDefault="00000000">
            <w:r>
              <w:rPr>
                <w:b/>
                <w:bCs/>
                <w:color w:val="FFFFFF"/>
                <w:sz w:val="20"/>
                <w:szCs w:val="20"/>
              </w:rPr>
              <w:t>IPv4</w:t>
            </w:r>
          </w:p>
        </w:tc>
        <w:tc>
          <w:tcPr>
            <w:tcW w:w="3853" w:type="dxa"/>
            <w:shd w:val="clear" w:color="auto" w:fill="1E3A5F"/>
            <w:tcMar>
              <w:top w:w="100" w:type="dxa"/>
              <w:left w:w="120" w:type="dxa"/>
              <w:bottom w:w="100" w:type="dxa"/>
              <w:right w:w="120" w:type="dxa"/>
            </w:tcMar>
            <w:vAlign w:val="center"/>
          </w:tcPr>
          <w:p w14:paraId="5C460B55" w14:textId="77777777" w:rsidR="00DB4013" w:rsidRDefault="00000000">
            <w:r>
              <w:rPr>
                <w:b/>
                <w:bCs/>
                <w:color w:val="FFFFFF"/>
                <w:sz w:val="20"/>
                <w:szCs w:val="20"/>
              </w:rPr>
              <w:t>IPv6</w:t>
            </w:r>
          </w:p>
        </w:tc>
      </w:tr>
      <w:tr w:rsidR="00DB4013" w14:paraId="639F0113" w14:textId="77777777" w:rsidTr="000B4178">
        <w:tblPrEx>
          <w:tblCellMar>
            <w:top w:w="0" w:type="dxa"/>
            <w:bottom w:w="0" w:type="dxa"/>
          </w:tblCellMar>
        </w:tblPrEx>
        <w:tc>
          <w:tcPr>
            <w:tcW w:w="2455" w:type="dxa"/>
            <w:shd w:val="clear" w:color="auto" w:fill="FFFFFF"/>
            <w:tcMar>
              <w:top w:w="100" w:type="dxa"/>
              <w:left w:w="120" w:type="dxa"/>
              <w:bottom w:w="100" w:type="dxa"/>
              <w:right w:w="120" w:type="dxa"/>
            </w:tcMar>
            <w:vAlign w:val="center"/>
          </w:tcPr>
          <w:p w14:paraId="21FA35CC" w14:textId="77777777" w:rsidR="00DB4013" w:rsidRDefault="00000000">
            <w:r>
              <w:rPr>
                <w:color w:val="111827"/>
                <w:sz w:val="20"/>
                <w:szCs w:val="20"/>
              </w:rPr>
              <w:t>Address Length</w:t>
            </w:r>
          </w:p>
        </w:tc>
        <w:tc>
          <w:tcPr>
            <w:tcW w:w="3292" w:type="dxa"/>
            <w:shd w:val="clear" w:color="auto" w:fill="FFFFFF"/>
            <w:tcMar>
              <w:top w:w="100" w:type="dxa"/>
              <w:left w:w="120" w:type="dxa"/>
              <w:bottom w:w="100" w:type="dxa"/>
              <w:right w:w="120" w:type="dxa"/>
            </w:tcMar>
            <w:vAlign w:val="center"/>
          </w:tcPr>
          <w:p w14:paraId="16EE9400" w14:textId="77777777" w:rsidR="00DB4013" w:rsidRDefault="00000000">
            <w:r>
              <w:rPr>
                <w:color w:val="111827"/>
                <w:sz w:val="20"/>
                <w:szCs w:val="20"/>
              </w:rPr>
              <w:t>32-bit</w:t>
            </w:r>
          </w:p>
        </w:tc>
        <w:tc>
          <w:tcPr>
            <w:tcW w:w="3853" w:type="dxa"/>
            <w:shd w:val="clear" w:color="auto" w:fill="FFFFFF"/>
            <w:tcMar>
              <w:top w:w="100" w:type="dxa"/>
              <w:left w:w="120" w:type="dxa"/>
              <w:bottom w:w="100" w:type="dxa"/>
              <w:right w:w="120" w:type="dxa"/>
            </w:tcMar>
            <w:vAlign w:val="center"/>
          </w:tcPr>
          <w:p w14:paraId="59B08303" w14:textId="77777777" w:rsidR="00DB4013" w:rsidRDefault="00000000">
            <w:r>
              <w:rPr>
                <w:color w:val="111827"/>
                <w:sz w:val="20"/>
                <w:szCs w:val="20"/>
              </w:rPr>
              <w:t>128-bit</w:t>
            </w:r>
          </w:p>
        </w:tc>
      </w:tr>
      <w:tr w:rsidR="00DB4013" w14:paraId="39E8688B" w14:textId="77777777" w:rsidTr="000B4178">
        <w:tblPrEx>
          <w:tblCellMar>
            <w:top w:w="0" w:type="dxa"/>
            <w:bottom w:w="0" w:type="dxa"/>
          </w:tblCellMar>
        </w:tblPrEx>
        <w:tc>
          <w:tcPr>
            <w:tcW w:w="2455" w:type="dxa"/>
            <w:shd w:val="clear" w:color="auto" w:fill="F3F4F6"/>
            <w:tcMar>
              <w:top w:w="100" w:type="dxa"/>
              <w:left w:w="120" w:type="dxa"/>
              <w:bottom w:w="100" w:type="dxa"/>
              <w:right w:w="120" w:type="dxa"/>
            </w:tcMar>
            <w:vAlign w:val="center"/>
          </w:tcPr>
          <w:p w14:paraId="65F920D3" w14:textId="77777777" w:rsidR="00DB4013" w:rsidRDefault="00000000">
            <w:r>
              <w:rPr>
                <w:color w:val="111827"/>
                <w:sz w:val="20"/>
                <w:szCs w:val="20"/>
              </w:rPr>
              <w:t>How It's Written</w:t>
            </w:r>
          </w:p>
        </w:tc>
        <w:tc>
          <w:tcPr>
            <w:tcW w:w="3292" w:type="dxa"/>
            <w:shd w:val="clear" w:color="auto" w:fill="F3F4F6"/>
            <w:tcMar>
              <w:top w:w="100" w:type="dxa"/>
              <w:left w:w="120" w:type="dxa"/>
              <w:bottom w:w="100" w:type="dxa"/>
              <w:right w:w="120" w:type="dxa"/>
            </w:tcMar>
            <w:vAlign w:val="center"/>
          </w:tcPr>
          <w:p w14:paraId="216D2036" w14:textId="77777777" w:rsidR="00DB4013" w:rsidRDefault="00000000">
            <w:r>
              <w:rPr>
                <w:color w:val="111827"/>
                <w:sz w:val="20"/>
                <w:szCs w:val="20"/>
              </w:rPr>
              <w:t>Numbers, e.g. 192.168.1.10</w:t>
            </w:r>
          </w:p>
        </w:tc>
        <w:tc>
          <w:tcPr>
            <w:tcW w:w="3853" w:type="dxa"/>
            <w:shd w:val="clear" w:color="auto" w:fill="F3F4F6"/>
            <w:tcMar>
              <w:top w:w="100" w:type="dxa"/>
              <w:left w:w="120" w:type="dxa"/>
              <w:bottom w:w="100" w:type="dxa"/>
              <w:right w:w="120" w:type="dxa"/>
            </w:tcMar>
            <w:vAlign w:val="center"/>
          </w:tcPr>
          <w:p w14:paraId="72797E1F" w14:textId="77777777" w:rsidR="00DB4013" w:rsidRDefault="00000000">
            <w:r>
              <w:rPr>
                <w:color w:val="111827"/>
                <w:sz w:val="20"/>
                <w:szCs w:val="20"/>
              </w:rPr>
              <w:t>Hexadecimal, e.g. 2001:0db8:85a3:0000:0000:8a2e:0370:7334</w:t>
            </w:r>
          </w:p>
        </w:tc>
      </w:tr>
      <w:tr w:rsidR="00DB4013" w14:paraId="3A301C76" w14:textId="77777777" w:rsidTr="000B4178">
        <w:tblPrEx>
          <w:tblCellMar>
            <w:top w:w="0" w:type="dxa"/>
            <w:bottom w:w="0" w:type="dxa"/>
          </w:tblCellMar>
        </w:tblPrEx>
        <w:tc>
          <w:tcPr>
            <w:tcW w:w="2455" w:type="dxa"/>
            <w:shd w:val="clear" w:color="auto" w:fill="FFFFFF"/>
            <w:tcMar>
              <w:top w:w="100" w:type="dxa"/>
              <w:left w:w="120" w:type="dxa"/>
              <w:bottom w:w="100" w:type="dxa"/>
              <w:right w:w="120" w:type="dxa"/>
            </w:tcMar>
            <w:vAlign w:val="center"/>
          </w:tcPr>
          <w:p w14:paraId="23FF6AF3" w14:textId="77777777" w:rsidR="00DB4013" w:rsidRDefault="00000000">
            <w:r>
              <w:rPr>
                <w:color w:val="111827"/>
                <w:sz w:val="20"/>
                <w:szCs w:val="20"/>
              </w:rPr>
              <w:t>Total Addresses Available</w:t>
            </w:r>
          </w:p>
        </w:tc>
        <w:tc>
          <w:tcPr>
            <w:tcW w:w="3292" w:type="dxa"/>
            <w:shd w:val="clear" w:color="auto" w:fill="FFFFFF"/>
            <w:tcMar>
              <w:top w:w="100" w:type="dxa"/>
              <w:left w:w="120" w:type="dxa"/>
              <w:bottom w:w="100" w:type="dxa"/>
              <w:right w:w="120" w:type="dxa"/>
            </w:tcMar>
            <w:vAlign w:val="center"/>
          </w:tcPr>
          <w:p w14:paraId="18B6A693" w14:textId="77777777" w:rsidR="00DB4013" w:rsidRDefault="00000000">
            <w:r>
              <w:rPr>
                <w:color w:val="111827"/>
                <w:sz w:val="20"/>
                <w:szCs w:val="20"/>
              </w:rPr>
              <w:t>About 4.3 billion</w:t>
            </w:r>
          </w:p>
        </w:tc>
        <w:tc>
          <w:tcPr>
            <w:tcW w:w="3853" w:type="dxa"/>
            <w:shd w:val="clear" w:color="auto" w:fill="FFFFFF"/>
            <w:tcMar>
              <w:top w:w="100" w:type="dxa"/>
              <w:left w:w="120" w:type="dxa"/>
              <w:bottom w:w="100" w:type="dxa"/>
              <w:right w:w="120" w:type="dxa"/>
            </w:tcMar>
            <w:vAlign w:val="center"/>
          </w:tcPr>
          <w:p w14:paraId="32211505" w14:textId="77777777" w:rsidR="00DB4013" w:rsidRDefault="00000000">
            <w:r>
              <w:rPr>
                <w:color w:val="111827"/>
                <w:sz w:val="20"/>
                <w:szCs w:val="20"/>
              </w:rPr>
              <w:t>An extremely large number — 340 undecillion</w:t>
            </w:r>
          </w:p>
        </w:tc>
      </w:tr>
      <w:tr w:rsidR="00DB4013" w14:paraId="031AC027" w14:textId="77777777" w:rsidTr="000B4178">
        <w:tblPrEx>
          <w:tblCellMar>
            <w:top w:w="0" w:type="dxa"/>
            <w:bottom w:w="0" w:type="dxa"/>
          </w:tblCellMar>
        </w:tblPrEx>
        <w:tc>
          <w:tcPr>
            <w:tcW w:w="2455" w:type="dxa"/>
            <w:shd w:val="clear" w:color="auto" w:fill="F3F4F6"/>
            <w:tcMar>
              <w:top w:w="100" w:type="dxa"/>
              <w:left w:w="120" w:type="dxa"/>
              <w:bottom w:w="100" w:type="dxa"/>
              <w:right w:w="120" w:type="dxa"/>
            </w:tcMar>
            <w:vAlign w:val="center"/>
          </w:tcPr>
          <w:p w14:paraId="62C0A4D2" w14:textId="77777777" w:rsidR="00DB4013" w:rsidRDefault="00000000">
            <w:r>
              <w:rPr>
                <w:color w:val="111827"/>
                <w:sz w:val="20"/>
                <w:szCs w:val="20"/>
              </w:rPr>
              <w:t>Security</w:t>
            </w:r>
          </w:p>
        </w:tc>
        <w:tc>
          <w:tcPr>
            <w:tcW w:w="3292" w:type="dxa"/>
            <w:shd w:val="clear" w:color="auto" w:fill="F3F4F6"/>
            <w:tcMar>
              <w:top w:w="100" w:type="dxa"/>
              <w:left w:w="120" w:type="dxa"/>
              <w:bottom w:w="100" w:type="dxa"/>
              <w:right w:w="120" w:type="dxa"/>
            </w:tcMar>
            <w:vAlign w:val="center"/>
          </w:tcPr>
          <w:p w14:paraId="137FF0D9" w14:textId="59E2B5BC" w:rsidR="00DB4013" w:rsidRDefault="00000000">
            <w:r>
              <w:rPr>
                <w:color w:val="111827"/>
                <w:sz w:val="20"/>
                <w:szCs w:val="20"/>
              </w:rPr>
              <w:t xml:space="preserve">Encryption </w:t>
            </w:r>
            <w:r w:rsidR="008B7C8C">
              <w:rPr>
                <w:color w:val="111827"/>
                <w:sz w:val="20"/>
                <w:szCs w:val="20"/>
              </w:rPr>
              <w:t>is optional</w:t>
            </w:r>
          </w:p>
        </w:tc>
        <w:tc>
          <w:tcPr>
            <w:tcW w:w="3853" w:type="dxa"/>
            <w:shd w:val="clear" w:color="auto" w:fill="F3F4F6"/>
            <w:tcMar>
              <w:top w:w="100" w:type="dxa"/>
              <w:left w:w="120" w:type="dxa"/>
              <w:bottom w:w="100" w:type="dxa"/>
              <w:right w:w="120" w:type="dxa"/>
            </w:tcMar>
            <w:vAlign w:val="center"/>
          </w:tcPr>
          <w:p w14:paraId="2E475F2B" w14:textId="6DBA2CBB" w:rsidR="00DB4013" w:rsidRPr="00013763" w:rsidRDefault="008B7C8C">
            <w:pPr>
              <w:rPr>
                <w:sz w:val="20"/>
                <w:szCs w:val="20"/>
              </w:rPr>
            </w:pPr>
            <w:r w:rsidRPr="00013763">
              <w:rPr>
                <w:sz w:val="20"/>
                <w:szCs w:val="20"/>
              </w:rPr>
              <w:t>Encryption is built-in</w:t>
            </w:r>
          </w:p>
        </w:tc>
      </w:tr>
      <w:tr w:rsidR="00DB4013" w14:paraId="765C6948" w14:textId="77777777" w:rsidTr="000B4178">
        <w:tblPrEx>
          <w:tblCellMar>
            <w:top w:w="0" w:type="dxa"/>
            <w:bottom w:w="0" w:type="dxa"/>
          </w:tblCellMar>
        </w:tblPrEx>
        <w:tc>
          <w:tcPr>
            <w:tcW w:w="2455" w:type="dxa"/>
            <w:shd w:val="clear" w:color="auto" w:fill="FFFFFF"/>
            <w:tcMar>
              <w:top w:w="100" w:type="dxa"/>
              <w:left w:w="120" w:type="dxa"/>
              <w:bottom w:w="100" w:type="dxa"/>
              <w:right w:w="120" w:type="dxa"/>
            </w:tcMar>
            <w:vAlign w:val="center"/>
          </w:tcPr>
          <w:p w14:paraId="61887ECC" w14:textId="77777777" w:rsidR="00DB4013" w:rsidRDefault="00000000">
            <w:r>
              <w:rPr>
                <w:color w:val="111827"/>
                <w:sz w:val="20"/>
                <w:szCs w:val="20"/>
              </w:rPr>
              <w:t>Broadcast</w:t>
            </w:r>
          </w:p>
        </w:tc>
        <w:tc>
          <w:tcPr>
            <w:tcW w:w="3292" w:type="dxa"/>
            <w:shd w:val="clear" w:color="auto" w:fill="FFFFFF"/>
            <w:tcMar>
              <w:top w:w="100" w:type="dxa"/>
              <w:left w:w="120" w:type="dxa"/>
              <w:bottom w:w="100" w:type="dxa"/>
              <w:right w:w="120" w:type="dxa"/>
            </w:tcMar>
            <w:vAlign w:val="center"/>
          </w:tcPr>
          <w:p w14:paraId="4C7542A8" w14:textId="77777777" w:rsidR="00DB4013" w:rsidRDefault="00000000">
            <w:r>
              <w:rPr>
                <w:color w:val="111827"/>
                <w:sz w:val="20"/>
                <w:szCs w:val="20"/>
              </w:rPr>
              <w:t>Supported</w:t>
            </w:r>
          </w:p>
        </w:tc>
        <w:tc>
          <w:tcPr>
            <w:tcW w:w="3853" w:type="dxa"/>
            <w:shd w:val="clear" w:color="auto" w:fill="FFFFFF"/>
            <w:tcMar>
              <w:top w:w="100" w:type="dxa"/>
              <w:left w:w="120" w:type="dxa"/>
              <w:bottom w:w="100" w:type="dxa"/>
              <w:right w:w="120" w:type="dxa"/>
            </w:tcMar>
            <w:vAlign w:val="center"/>
          </w:tcPr>
          <w:p w14:paraId="498B0C1C" w14:textId="4DE41645" w:rsidR="00DB4013" w:rsidRDefault="00000000">
            <w:r>
              <w:rPr>
                <w:color w:val="111827"/>
                <w:sz w:val="20"/>
                <w:szCs w:val="20"/>
              </w:rPr>
              <w:t>uses multicast instead</w:t>
            </w:r>
          </w:p>
        </w:tc>
      </w:tr>
      <w:tr w:rsidR="00DB4013" w14:paraId="18732577" w14:textId="77777777" w:rsidTr="000B4178">
        <w:tblPrEx>
          <w:tblCellMar>
            <w:top w:w="0" w:type="dxa"/>
            <w:bottom w:w="0" w:type="dxa"/>
          </w:tblCellMar>
        </w:tblPrEx>
        <w:tc>
          <w:tcPr>
            <w:tcW w:w="2455" w:type="dxa"/>
            <w:shd w:val="clear" w:color="auto" w:fill="F3F4F6"/>
            <w:tcMar>
              <w:top w:w="100" w:type="dxa"/>
              <w:left w:w="120" w:type="dxa"/>
              <w:bottom w:w="100" w:type="dxa"/>
              <w:right w:w="120" w:type="dxa"/>
            </w:tcMar>
            <w:vAlign w:val="center"/>
          </w:tcPr>
          <w:p w14:paraId="523FEA90" w14:textId="77777777" w:rsidR="00DB4013" w:rsidRDefault="00000000">
            <w:r>
              <w:rPr>
                <w:color w:val="111827"/>
                <w:sz w:val="20"/>
                <w:szCs w:val="20"/>
              </w:rPr>
              <w:t>Header Size</w:t>
            </w:r>
          </w:p>
        </w:tc>
        <w:tc>
          <w:tcPr>
            <w:tcW w:w="3292" w:type="dxa"/>
            <w:shd w:val="clear" w:color="auto" w:fill="F3F4F6"/>
            <w:tcMar>
              <w:top w:w="100" w:type="dxa"/>
              <w:left w:w="120" w:type="dxa"/>
              <w:bottom w:w="100" w:type="dxa"/>
              <w:right w:w="120" w:type="dxa"/>
            </w:tcMar>
            <w:vAlign w:val="center"/>
          </w:tcPr>
          <w:p w14:paraId="79167671" w14:textId="77777777" w:rsidR="00DB4013" w:rsidRDefault="00000000">
            <w:r>
              <w:rPr>
                <w:color w:val="111827"/>
                <w:sz w:val="20"/>
                <w:szCs w:val="20"/>
              </w:rPr>
              <w:t>More complex</w:t>
            </w:r>
          </w:p>
        </w:tc>
        <w:tc>
          <w:tcPr>
            <w:tcW w:w="3853" w:type="dxa"/>
            <w:shd w:val="clear" w:color="auto" w:fill="F3F4F6"/>
            <w:tcMar>
              <w:top w:w="100" w:type="dxa"/>
              <w:left w:w="120" w:type="dxa"/>
              <w:bottom w:w="100" w:type="dxa"/>
              <w:right w:w="120" w:type="dxa"/>
            </w:tcMar>
            <w:vAlign w:val="center"/>
          </w:tcPr>
          <w:p w14:paraId="6DCACEF9" w14:textId="77777777" w:rsidR="00DB4013" w:rsidRDefault="00000000">
            <w:r>
              <w:rPr>
                <w:color w:val="111827"/>
                <w:sz w:val="20"/>
                <w:szCs w:val="20"/>
              </w:rPr>
              <w:t>Simpler and faster to process</w:t>
            </w:r>
          </w:p>
        </w:tc>
      </w:tr>
    </w:tbl>
    <w:p w14:paraId="1470F537" w14:textId="77777777" w:rsidR="00DB4013" w:rsidRDefault="00DB4013">
      <w:pPr>
        <w:spacing w:before="200"/>
      </w:pPr>
    </w:p>
    <w:p w14:paraId="4C7BEE2F" w14:textId="77777777" w:rsidR="00DB4013" w:rsidRDefault="00000000">
      <w:pPr>
        <w:spacing w:after="160" w:line="300" w:lineRule="auto"/>
      </w:pPr>
      <w:r>
        <w:t>Example IPv4 address: 192.168.1.10</w:t>
      </w:r>
    </w:p>
    <w:p w14:paraId="496D6B8C" w14:textId="77777777" w:rsidR="00DB4013" w:rsidRDefault="00000000">
      <w:pPr>
        <w:spacing w:after="160" w:line="300" w:lineRule="auto"/>
      </w:pPr>
      <w:r>
        <w:t>Example IPv6 address: 2001:0db8:85a3:0000:0000:8a2e:0370:7334</w:t>
      </w:r>
    </w:p>
    <w:p w14:paraId="05C3B7F9" w14:textId="77777777" w:rsidR="00DB4013" w:rsidRDefault="00000000">
      <w:pPr>
        <w:spacing w:after="160" w:line="300" w:lineRule="auto"/>
      </w:pPr>
      <w:r>
        <w:t>In short: IPv4 is older and running out of space, while IPv6 was built to give every device in the world its own unique address, with better built-in security and simpler setup. As more devices connect to the internet every year, IPv6 is slowly becoming more common.</w:t>
      </w:r>
    </w:p>
    <w:p w14:paraId="77625F2E" w14:textId="712769A3" w:rsidR="00DB4013" w:rsidRDefault="00000000" w:rsidP="00AF7CED">
      <w:pPr>
        <w:pStyle w:val="Heading1"/>
        <w:spacing w:before="400" w:after="200"/>
      </w:pPr>
      <w:r>
        <w:rPr>
          <w:b/>
          <w:bCs/>
          <w:color w:val="1E3A5F"/>
          <w:sz w:val="30"/>
          <w:szCs w:val="30"/>
        </w:rPr>
        <w:t>Q5. The OSI Model</w:t>
      </w:r>
    </w:p>
    <w:p w14:paraId="699187AD" w14:textId="4A1B75BE" w:rsidR="00AF7CED" w:rsidRDefault="00AF7CED">
      <w:pPr>
        <w:spacing w:after="160" w:line="300" w:lineRule="auto"/>
      </w:pPr>
      <w:r>
        <w:rPr>
          <w:noProof/>
        </w:rPr>
        <w:lastRenderedPageBreak/>
        <w:drawing>
          <wp:inline distT="0" distB="0" distL="0" distR="0" wp14:anchorId="1A80D583" wp14:editId="4CB1B33E">
            <wp:extent cx="5943600" cy="3140075"/>
            <wp:effectExtent l="0" t="0" r="0" b="3175"/>
            <wp:docPr id="1376251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51439" name="Picture 1376251439"/>
                    <pic:cNvPicPr/>
                  </pic:nvPicPr>
                  <pic:blipFill>
                    <a:blip r:embed="rId12">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inline>
        </w:drawing>
      </w:r>
    </w:p>
    <w:p w14:paraId="49325478" w14:textId="2ADF5636" w:rsidR="00AF7CED" w:rsidRDefault="00AF7CED">
      <w:pPr>
        <w:spacing w:after="160" w:line="300" w:lineRule="auto"/>
      </w:pPr>
      <w:r>
        <w:t>The OSI Model is a way of breaking down everything that happens when two devices communicate into seven simple layers</w:t>
      </w:r>
    </w:p>
    <w:p w14:paraId="0DBBB082" w14:textId="52270F5C" w:rsidR="00AF7CED" w:rsidRDefault="000B4178">
      <w:pPr>
        <w:pStyle w:val="Heading1"/>
        <w:spacing w:before="400" w:after="200"/>
        <w:rPr>
          <w:b/>
          <w:bCs/>
          <w:color w:val="1E3A5F"/>
          <w:sz w:val="30"/>
          <w:szCs w:val="30"/>
        </w:rPr>
      </w:pPr>
      <w:r>
        <w:rPr>
          <w:b/>
          <w:bCs/>
          <w:noProof/>
          <w:color w:val="1E3A5F"/>
          <w:sz w:val="30"/>
          <w:szCs w:val="30"/>
        </w:rPr>
        <w:drawing>
          <wp:inline distT="0" distB="0" distL="0" distR="0" wp14:anchorId="3F851C68" wp14:editId="25397E93">
            <wp:extent cx="5245100" cy="2687553"/>
            <wp:effectExtent l="0" t="0" r="0" b="0"/>
            <wp:docPr id="310274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74509" name="Picture 3102745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2581" cy="2691386"/>
                    </a:xfrm>
                    <a:prstGeom prst="rect">
                      <a:avLst/>
                    </a:prstGeom>
                  </pic:spPr>
                </pic:pic>
              </a:graphicData>
            </a:graphic>
          </wp:inline>
        </w:drawing>
      </w:r>
    </w:p>
    <w:p w14:paraId="0C8BDADB" w14:textId="6756F32B" w:rsidR="00DB4013" w:rsidRDefault="00000000">
      <w:pPr>
        <w:pStyle w:val="Heading1"/>
        <w:spacing w:before="400" w:after="200"/>
      </w:pPr>
      <w:r>
        <w:rPr>
          <w:b/>
          <w:bCs/>
          <w:color w:val="1E3A5F"/>
          <w:sz w:val="30"/>
          <w:szCs w:val="30"/>
        </w:rPr>
        <w:t>Network Diagram</w:t>
      </w:r>
    </w:p>
    <w:p w14:paraId="6C57C651" w14:textId="77777777" w:rsidR="00DB4013" w:rsidRDefault="00000000">
      <w:pPr>
        <w:spacing w:after="160" w:line="300" w:lineRule="auto"/>
      </w:pPr>
      <w:r>
        <w:t>The picture below shows a simple example of how these pieces fit together: a few computers connect to a switch, the switch connects to a router, and the router connects the whole network to the internet.</w:t>
      </w:r>
    </w:p>
    <w:p w14:paraId="7E600B8E" w14:textId="77777777" w:rsidR="00DB4013" w:rsidRDefault="00000000">
      <w:pPr>
        <w:spacing w:before="100" w:after="100"/>
        <w:jc w:val="center"/>
      </w:pPr>
      <w:r>
        <w:rPr>
          <w:noProof/>
        </w:rPr>
        <w:lastRenderedPageBreak/>
        <w:drawing>
          <wp:inline distT="0" distB="0" distL="0" distR="0" wp14:anchorId="6DDF5692" wp14:editId="2C0921A4">
            <wp:extent cx="5524500" cy="2581275"/>
            <wp:effectExtent l="0" t="0" r="0" b="0"/>
            <wp:docPr id="182489375" name="Picture 18248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81275"/>
                    </a:xfrm>
                    <a:prstGeom prst="rect">
                      <a:avLst/>
                    </a:prstGeom>
                  </pic:spPr>
                </pic:pic>
              </a:graphicData>
            </a:graphic>
          </wp:inline>
        </w:drawing>
      </w:r>
    </w:p>
    <w:p w14:paraId="45A849C9" w14:textId="77777777" w:rsidR="00DB4013" w:rsidRDefault="00000000">
      <w:pPr>
        <w:pStyle w:val="Heading1"/>
        <w:spacing w:before="400" w:after="200"/>
      </w:pPr>
      <w:r>
        <w:rPr>
          <w:b/>
          <w:bCs/>
          <w:color w:val="1E3A5F"/>
          <w:sz w:val="30"/>
          <w:szCs w:val="30"/>
        </w:rPr>
        <w:t>Conclusion</w:t>
      </w:r>
    </w:p>
    <w:p w14:paraId="64237FF4" w14:textId="60BEC6C6" w:rsidR="00DB4013" w:rsidRDefault="00000000">
      <w:pPr>
        <w:spacing w:after="160" w:line="300" w:lineRule="auto"/>
      </w:pPr>
      <w:r>
        <w:t>This assignment covered the basic building blocks of networking: reading a device's network settings, using simple commands to check and troubleshoot a connection, understanding the difference between routers and switches, comparing IPv4 with IPv6, and going through the seven layers of the OSI Model. These are simple ideas on their own, but together they form the foundation that almost every cyber security topic</w:t>
      </w:r>
      <w:r w:rsidR="00AF7CED">
        <w:t>.</w:t>
      </w:r>
    </w:p>
    <w:sectPr w:rsidR="00DB40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2F63"/>
    <w:multiLevelType w:val="hybridMultilevel"/>
    <w:tmpl w:val="2D7EA6E0"/>
    <w:lvl w:ilvl="0" w:tplc="5FFCB4CE">
      <w:start w:val="1"/>
      <w:numFmt w:val="bullet"/>
      <w:lvlText w:val="●"/>
      <w:lvlJc w:val="left"/>
      <w:pPr>
        <w:ind w:left="720" w:hanging="360"/>
      </w:pPr>
    </w:lvl>
    <w:lvl w:ilvl="1" w:tplc="EE7A4BD4">
      <w:start w:val="1"/>
      <w:numFmt w:val="bullet"/>
      <w:lvlText w:val="○"/>
      <w:lvlJc w:val="left"/>
      <w:pPr>
        <w:ind w:left="1440" w:hanging="360"/>
      </w:pPr>
    </w:lvl>
    <w:lvl w:ilvl="2" w:tplc="7742AF5A">
      <w:start w:val="1"/>
      <w:numFmt w:val="bullet"/>
      <w:lvlText w:val="■"/>
      <w:lvlJc w:val="left"/>
      <w:pPr>
        <w:ind w:left="2160" w:hanging="360"/>
      </w:pPr>
    </w:lvl>
    <w:lvl w:ilvl="3" w:tplc="B478FEF8">
      <w:start w:val="1"/>
      <w:numFmt w:val="bullet"/>
      <w:lvlText w:val="●"/>
      <w:lvlJc w:val="left"/>
      <w:pPr>
        <w:ind w:left="2880" w:hanging="360"/>
      </w:pPr>
    </w:lvl>
    <w:lvl w:ilvl="4" w:tplc="F65AA260">
      <w:start w:val="1"/>
      <w:numFmt w:val="bullet"/>
      <w:lvlText w:val="○"/>
      <w:lvlJc w:val="left"/>
      <w:pPr>
        <w:ind w:left="3600" w:hanging="360"/>
      </w:pPr>
    </w:lvl>
    <w:lvl w:ilvl="5" w:tplc="EFBC8A8A">
      <w:start w:val="1"/>
      <w:numFmt w:val="bullet"/>
      <w:lvlText w:val="■"/>
      <w:lvlJc w:val="left"/>
      <w:pPr>
        <w:ind w:left="4320" w:hanging="360"/>
      </w:pPr>
    </w:lvl>
    <w:lvl w:ilvl="6" w:tplc="684CB8D0">
      <w:start w:val="1"/>
      <w:numFmt w:val="bullet"/>
      <w:lvlText w:val="●"/>
      <w:lvlJc w:val="left"/>
      <w:pPr>
        <w:ind w:left="5040" w:hanging="360"/>
      </w:pPr>
    </w:lvl>
    <w:lvl w:ilvl="7" w:tplc="A9AE0268">
      <w:start w:val="1"/>
      <w:numFmt w:val="bullet"/>
      <w:lvlText w:val="●"/>
      <w:lvlJc w:val="left"/>
      <w:pPr>
        <w:ind w:left="5760" w:hanging="360"/>
      </w:pPr>
    </w:lvl>
    <w:lvl w:ilvl="8" w:tplc="B7C44A00">
      <w:start w:val="1"/>
      <w:numFmt w:val="bullet"/>
      <w:lvlText w:val="●"/>
      <w:lvlJc w:val="left"/>
      <w:pPr>
        <w:ind w:left="6480" w:hanging="360"/>
      </w:pPr>
    </w:lvl>
  </w:abstractNum>
  <w:abstractNum w:abstractNumId="1" w15:restartNumberingAfterBreak="0">
    <w:nsid w:val="24F04E89"/>
    <w:multiLevelType w:val="hybridMultilevel"/>
    <w:tmpl w:val="677A2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5693D"/>
    <w:multiLevelType w:val="hybridMultilevel"/>
    <w:tmpl w:val="4678D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077FF0"/>
    <w:multiLevelType w:val="hybridMultilevel"/>
    <w:tmpl w:val="D76A87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44547437">
    <w:abstractNumId w:val="0"/>
    <w:lvlOverride w:ilvl="0">
      <w:startOverride w:val="1"/>
    </w:lvlOverride>
  </w:num>
  <w:num w:numId="2" w16cid:durableId="247424984">
    <w:abstractNumId w:val="1"/>
  </w:num>
  <w:num w:numId="3" w16cid:durableId="1561676120">
    <w:abstractNumId w:val="3"/>
  </w:num>
  <w:num w:numId="4" w16cid:durableId="2009819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013"/>
    <w:rsid w:val="00013763"/>
    <w:rsid w:val="000B4178"/>
    <w:rsid w:val="008B7C8C"/>
    <w:rsid w:val="00AF7CED"/>
    <w:rsid w:val="00C245B0"/>
    <w:rsid w:val="00D449F4"/>
    <w:rsid w:val="00D5589B"/>
    <w:rsid w:val="00DB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BE24"/>
  <w15:docId w15:val="{9AC4621F-2427-4E22-A123-965E2645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23BSCYS041</cp:lastModifiedBy>
  <cp:revision>2</cp:revision>
  <dcterms:created xsi:type="dcterms:W3CDTF">2026-07-10T22:10:00Z</dcterms:created>
  <dcterms:modified xsi:type="dcterms:W3CDTF">2026-07-10T23:11:00Z</dcterms:modified>
</cp:coreProperties>
</file>