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CFBD" w14:textId="367FA7CD" w:rsidR="002318DE" w:rsidRPr="009B47A1" w:rsidRDefault="00B9578D">
      <w:pPr>
        <w:rPr>
          <w:highlight w:val="yellow"/>
        </w:rPr>
      </w:pPr>
      <w:proofErr w:type="spellStart"/>
      <w:r w:rsidRPr="009B47A1">
        <w:rPr>
          <w:highlight w:val="yellow"/>
        </w:rPr>
        <w:t>Facteur</w:t>
      </w:r>
      <w:proofErr w:type="spellEnd"/>
      <w:r w:rsidRPr="009B47A1">
        <w:rPr>
          <w:highlight w:val="yellow"/>
        </w:rPr>
        <w:t xml:space="preserve"> Turbo: input is not working when entering the numbers </w:t>
      </w:r>
    </w:p>
    <w:p w14:paraId="2E2116F5" w14:textId="570B1614" w:rsidR="00B9578D" w:rsidRPr="00393A94" w:rsidRDefault="00B9578D">
      <w:r w:rsidRPr="009B47A1">
        <w:rPr>
          <w:highlight w:val="yellow"/>
        </w:rPr>
        <w:t>If mouse is on the arrow and we click enter: number increase/decrease</w:t>
      </w:r>
    </w:p>
    <w:p w14:paraId="0F274564" w14:textId="77777777" w:rsidR="00B9578D" w:rsidRPr="00393A94" w:rsidRDefault="00B9578D"/>
    <w:p w14:paraId="6E735695" w14:textId="19AC55E1" w:rsidR="00B9578D" w:rsidRPr="00393A94" w:rsidRDefault="00B9578D">
      <w:r w:rsidRPr="00393A94">
        <w:t xml:space="preserve">Bandwidth: formula is not working </w:t>
      </w:r>
    </w:p>
    <w:p w14:paraId="2D8A6427" w14:textId="77777777" w:rsidR="00B9578D" w:rsidRPr="00393A94" w:rsidRDefault="00B9578D"/>
    <w:p w14:paraId="3F5BDC6F" w14:textId="221EC12B" w:rsidR="00B9578D" w:rsidRPr="00393A94" w:rsidRDefault="00B9578D">
      <w:r w:rsidRPr="00CA3593">
        <w:rPr>
          <w:highlight w:val="yellow"/>
        </w:rPr>
        <w:t xml:space="preserve">TE max ideal: </w:t>
      </w:r>
      <w:proofErr w:type="spellStart"/>
      <w:r w:rsidRPr="00CA3593">
        <w:rPr>
          <w:highlight w:val="yellow"/>
        </w:rPr>
        <w:t>retirer</w:t>
      </w:r>
      <w:proofErr w:type="spellEnd"/>
      <w:r w:rsidRPr="00393A94">
        <w:t xml:space="preserve"> </w:t>
      </w:r>
    </w:p>
    <w:p w14:paraId="4AAED682" w14:textId="22AD7072" w:rsidR="00B9578D" w:rsidRPr="00393A94" w:rsidRDefault="00B9578D">
      <w:r w:rsidRPr="00CA3593">
        <w:rPr>
          <w:highlight w:val="yellow"/>
        </w:rPr>
        <w:t>Increase size of TE max and TE min</w:t>
      </w:r>
    </w:p>
    <w:p w14:paraId="3B3F1E71" w14:textId="03867267" w:rsidR="00B9578D" w:rsidRPr="00393A94" w:rsidRDefault="00B9578D">
      <w:r w:rsidRPr="00393A94">
        <w:t>Delete: first interval in the graph</w:t>
      </w:r>
      <w:r w:rsidR="00CA3593">
        <w:t xml:space="preserve"> (Designer)</w:t>
      </w:r>
    </w:p>
    <w:p w14:paraId="27BA694E" w14:textId="6E590D44" w:rsidR="00B9578D" w:rsidRPr="00393A94" w:rsidRDefault="00B9578D">
      <w:r w:rsidRPr="00CA3593">
        <w:rPr>
          <w:highlight w:val="yellow"/>
        </w:rPr>
        <w:t>TE eff: in the middle of the graph (TE eff instead of TE eff reel)</w:t>
      </w:r>
    </w:p>
    <w:p w14:paraId="797C983C" w14:textId="77777777" w:rsidR="00B9578D" w:rsidRPr="00393A94" w:rsidRDefault="00B9578D"/>
    <w:p w14:paraId="2AC6EE46" w14:textId="4D45B204" w:rsidR="00B9578D" w:rsidRPr="00393A94" w:rsidRDefault="00B9578D">
      <w:pPr>
        <w:rPr>
          <w:lang w:val="fr-FR"/>
        </w:rPr>
      </w:pPr>
      <w:proofErr w:type="gramStart"/>
      <w:r w:rsidRPr="00CA3593">
        <w:rPr>
          <w:highlight w:val="yellow"/>
          <w:lang w:val="fr-FR"/>
        </w:rPr>
        <w:t>SAT  et</w:t>
      </w:r>
      <w:proofErr w:type="gramEnd"/>
      <w:r w:rsidRPr="00CA3593">
        <w:rPr>
          <w:highlight w:val="yellow"/>
          <w:lang w:val="fr-FR"/>
        </w:rPr>
        <w:t xml:space="preserve"> PAT : NA</w:t>
      </w:r>
    </w:p>
    <w:p w14:paraId="540BF6E2" w14:textId="75561320" w:rsidR="00274ED6" w:rsidRPr="00393A94" w:rsidRDefault="00274ED6">
      <w:pPr>
        <w:rPr>
          <w:lang w:val="fr-FR"/>
        </w:rPr>
      </w:pPr>
      <w:proofErr w:type="spellStart"/>
      <w:r w:rsidRPr="009B47A1">
        <w:rPr>
          <w:highlight w:val="yellow"/>
          <w:lang w:val="fr-FR"/>
        </w:rPr>
        <w:t>Concat</w:t>
      </w:r>
      <w:proofErr w:type="spellEnd"/>
      <w:r w:rsidRPr="009B47A1">
        <w:rPr>
          <w:highlight w:val="yellow"/>
          <w:lang w:val="fr-FR"/>
        </w:rPr>
        <w:t> : 1</w:t>
      </w:r>
      <w:r w:rsidRPr="00393A94">
        <w:rPr>
          <w:lang w:val="fr-FR"/>
        </w:rPr>
        <w:t xml:space="preserve"> </w:t>
      </w:r>
    </w:p>
    <w:p w14:paraId="6AA6EBB2" w14:textId="023BB1A1" w:rsidR="00274ED6" w:rsidRPr="00393A94" w:rsidRDefault="00274ED6">
      <w:pPr>
        <w:rPr>
          <w:lang w:val="fr-FR"/>
        </w:rPr>
      </w:pPr>
      <w:proofErr w:type="spellStart"/>
      <w:r w:rsidRPr="009B47A1">
        <w:rPr>
          <w:highlight w:val="yellow"/>
          <w:lang w:val="fr-FR"/>
        </w:rPr>
        <w:t>Fov</w:t>
      </w:r>
      <w:proofErr w:type="spellEnd"/>
      <w:r w:rsidRPr="009B47A1">
        <w:rPr>
          <w:highlight w:val="yellow"/>
          <w:lang w:val="fr-FR"/>
        </w:rPr>
        <w:t xml:space="preserve"> </w:t>
      </w:r>
      <w:proofErr w:type="spellStart"/>
      <w:r w:rsidRPr="009B47A1">
        <w:rPr>
          <w:highlight w:val="yellow"/>
          <w:lang w:val="fr-FR"/>
        </w:rPr>
        <w:t>Phas</w:t>
      </w:r>
      <w:proofErr w:type="spellEnd"/>
      <w:r w:rsidRPr="009B47A1">
        <w:rPr>
          <w:highlight w:val="yellow"/>
          <w:lang w:val="fr-FR"/>
        </w:rPr>
        <w:t xml:space="preserve"> % : 100</w:t>
      </w:r>
      <w:r w:rsidRPr="00393A94">
        <w:rPr>
          <w:lang w:val="fr-FR"/>
        </w:rPr>
        <w:t xml:space="preserve"> </w:t>
      </w:r>
    </w:p>
    <w:p w14:paraId="515E0AAB" w14:textId="77777777" w:rsidR="00274ED6" w:rsidRPr="00393A94" w:rsidRDefault="00274ED6">
      <w:pPr>
        <w:rPr>
          <w:lang w:val="fr-FR"/>
        </w:rPr>
      </w:pPr>
    </w:p>
    <w:p w14:paraId="5B5521BF" w14:textId="2213D23E" w:rsidR="00B9578D" w:rsidRPr="009B47A1" w:rsidRDefault="00B9578D">
      <w:pPr>
        <w:rPr>
          <w:highlight w:val="yellow"/>
          <w:lang w:val="fr-FR"/>
        </w:rPr>
      </w:pPr>
      <w:proofErr w:type="spellStart"/>
      <w:r w:rsidRPr="009B47A1">
        <w:rPr>
          <w:highlight w:val="yellow"/>
          <w:lang w:val="fr-FR"/>
        </w:rPr>
        <w:t>Dir</w:t>
      </w:r>
      <w:proofErr w:type="spellEnd"/>
      <w:r w:rsidRPr="009B47A1">
        <w:rPr>
          <w:highlight w:val="yellow"/>
          <w:lang w:val="fr-FR"/>
        </w:rPr>
        <w:t xml:space="preserve"> encodage de phase : </w:t>
      </w:r>
    </w:p>
    <w:p w14:paraId="2517B720" w14:textId="77777777" w:rsidR="00B9578D" w:rsidRPr="00393A94" w:rsidRDefault="00B9578D">
      <w:pPr>
        <w:rPr>
          <w:lang w:val="fr-FR"/>
        </w:rPr>
      </w:pPr>
      <w:r w:rsidRPr="009B47A1">
        <w:rPr>
          <w:highlight w:val="yellow"/>
          <w:lang w:val="fr-FR"/>
        </w:rPr>
        <w:t>Neuro R&gt;L</w:t>
      </w:r>
    </w:p>
    <w:p w14:paraId="49CB78F9" w14:textId="425C77BF" w:rsidR="00B9578D" w:rsidRPr="00393A94" w:rsidRDefault="00B9578D">
      <w:pPr>
        <w:rPr>
          <w:lang w:val="fr-FR"/>
        </w:rPr>
      </w:pPr>
      <w:r w:rsidRPr="00393A94">
        <w:rPr>
          <w:lang w:val="fr-FR"/>
        </w:rPr>
        <w:t xml:space="preserve">Rachis et </w:t>
      </w:r>
      <w:proofErr w:type="spellStart"/>
      <w:r w:rsidRPr="00393A94">
        <w:rPr>
          <w:lang w:val="fr-FR"/>
        </w:rPr>
        <w:t>osteo</w:t>
      </w:r>
      <w:proofErr w:type="spellEnd"/>
      <w:r w:rsidRPr="00393A94">
        <w:rPr>
          <w:lang w:val="fr-FR"/>
        </w:rPr>
        <w:t> : F&gt;H</w:t>
      </w:r>
    </w:p>
    <w:p w14:paraId="461E42EF" w14:textId="77777777" w:rsidR="00B9578D" w:rsidRPr="00393A94" w:rsidRDefault="00B9578D">
      <w:pPr>
        <w:rPr>
          <w:lang w:val="fr-FR"/>
        </w:rPr>
      </w:pPr>
    </w:p>
    <w:p w14:paraId="59E1C487" w14:textId="178ACE47" w:rsidR="00B9578D" w:rsidRPr="00393A94" w:rsidRDefault="00B9578D">
      <w:pPr>
        <w:rPr>
          <w:lang w:val="fr-FR"/>
        </w:rPr>
      </w:pPr>
      <w:r w:rsidRPr="009B47A1">
        <w:rPr>
          <w:highlight w:val="yellow"/>
          <w:lang w:val="fr-FR"/>
        </w:rPr>
        <w:t xml:space="preserve">TR </w:t>
      </w:r>
      <w:proofErr w:type="spellStart"/>
      <w:r w:rsidRPr="009B47A1">
        <w:rPr>
          <w:highlight w:val="yellow"/>
          <w:lang w:val="fr-FR"/>
        </w:rPr>
        <w:t>add</w:t>
      </w:r>
      <w:proofErr w:type="spellEnd"/>
      <w:r w:rsidRPr="009B47A1">
        <w:rPr>
          <w:highlight w:val="yellow"/>
          <w:lang w:val="fr-FR"/>
        </w:rPr>
        <w:t xml:space="preserve"> ms</w:t>
      </w:r>
      <w:r w:rsidRPr="00393A94">
        <w:rPr>
          <w:lang w:val="fr-FR"/>
        </w:rPr>
        <w:t xml:space="preserve"> </w:t>
      </w:r>
    </w:p>
    <w:p w14:paraId="424FD1F6" w14:textId="2085C0E8" w:rsidR="00FE7705" w:rsidRPr="009B47A1" w:rsidRDefault="00FE7705">
      <w:pPr>
        <w:rPr>
          <w:lang w:val="fr-FR"/>
        </w:rPr>
      </w:pPr>
      <w:r w:rsidRPr="009B47A1">
        <w:rPr>
          <w:highlight w:val="yellow"/>
          <w:lang w:val="fr-FR"/>
        </w:rPr>
        <w:t>Epaisseur de coupe (mm)</w:t>
      </w:r>
    </w:p>
    <w:p w14:paraId="0EE43E81" w14:textId="43468EAB" w:rsidR="00FE7705" w:rsidRPr="00393A94" w:rsidRDefault="00FE7705">
      <w:pPr>
        <w:rPr>
          <w:lang w:val="fr-FR"/>
        </w:rPr>
      </w:pPr>
      <w:r w:rsidRPr="009B47A1">
        <w:rPr>
          <w:highlight w:val="yellow"/>
          <w:lang w:val="fr-FR"/>
        </w:rPr>
        <w:t>Facteur distance : remplacer par Espace inter-coupe</w:t>
      </w:r>
      <w:r w:rsidRPr="00393A94">
        <w:rPr>
          <w:lang w:val="fr-FR"/>
        </w:rPr>
        <w:t xml:space="preserve"> </w:t>
      </w:r>
    </w:p>
    <w:p w14:paraId="3D8C0656" w14:textId="7AF33956" w:rsidR="00FE7705" w:rsidRPr="00393A94" w:rsidRDefault="00FE7705">
      <w:r w:rsidRPr="009B47A1">
        <w:rPr>
          <w:highlight w:val="yellow"/>
        </w:rPr>
        <w:t xml:space="preserve">S/B reel </w:t>
      </w:r>
      <w:proofErr w:type="spellStart"/>
      <w:r w:rsidRPr="009B47A1">
        <w:rPr>
          <w:highlight w:val="yellow"/>
        </w:rPr>
        <w:t>retirer</w:t>
      </w:r>
      <w:proofErr w:type="spellEnd"/>
      <w:r w:rsidRPr="009B47A1">
        <w:rPr>
          <w:highlight w:val="yellow"/>
        </w:rPr>
        <w:t xml:space="preserve"> le %</w:t>
      </w:r>
    </w:p>
    <w:p w14:paraId="6D5812BE" w14:textId="77777777" w:rsidR="00FE7705" w:rsidRPr="00393A94" w:rsidRDefault="00FE7705"/>
    <w:p w14:paraId="6DBAC355" w14:textId="7A13A082" w:rsidR="00FE7705" w:rsidRPr="00393A94" w:rsidRDefault="00FE7705">
      <w:pPr>
        <w:rPr>
          <w:lang w:val="fr-FR"/>
        </w:rPr>
      </w:pPr>
      <w:proofErr w:type="gramStart"/>
      <w:r w:rsidRPr="00393A94">
        <w:rPr>
          <w:lang w:val="fr-FR"/>
        </w:rPr>
        <w:t>FOV:</w:t>
      </w:r>
      <w:proofErr w:type="gramEnd"/>
      <w:r w:rsidRPr="00393A94">
        <w:rPr>
          <w:lang w:val="fr-FR"/>
        </w:rPr>
        <w:t xml:space="preserve"> chez GE cm et valeur doit </w:t>
      </w:r>
      <w:proofErr w:type="spellStart"/>
      <w:r w:rsidRPr="00393A94">
        <w:rPr>
          <w:lang w:val="fr-FR"/>
        </w:rPr>
        <w:t>etre</w:t>
      </w:r>
      <w:proofErr w:type="spellEnd"/>
      <w:r w:rsidRPr="00393A94">
        <w:rPr>
          <w:lang w:val="fr-FR"/>
        </w:rPr>
        <w:t xml:space="preserve"> 24</w:t>
      </w:r>
    </w:p>
    <w:p w14:paraId="7F1EF7D8" w14:textId="49D99E6D" w:rsidR="00FE7705" w:rsidRPr="00393A94" w:rsidRDefault="00FE7705">
      <w:pPr>
        <w:rPr>
          <w:lang w:val="fr-FR"/>
        </w:rPr>
      </w:pPr>
      <w:r w:rsidRPr="00393A94">
        <w:rPr>
          <w:lang w:val="fr-FR"/>
        </w:rPr>
        <w:t xml:space="preserve">FOV : chez les autres doit </w:t>
      </w:r>
      <w:proofErr w:type="spellStart"/>
      <w:r w:rsidRPr="00393A94">
        <w:rPr>
          <w:lang w:val="fr-FR"/>
        </w:rPr>
        <w:t>etre</w:t>
      </w:r>
      <w:proofErr w:type="spellEnd"/>
      <w:r w:rsidRPr="00393A94">
        <w:rPr>
          <w:lang w:val="fr-FR"/>
        </w:rPr>
        <w:t xml:space="preserve"> c’est en mm 240 </w:t>
      </w:r>
    </w:p>
    <w:p w14:paraId="52F81E0F" w14:textId="756D7126" w:rsidR="00FE7705" w:rsidRPr="00393A94" w:rsidRDefault="00DC2DEC">
      <w:pPr>
        <w:rPr>
          <w:lang w:val="fr-FR"/>
        </w:rPr>
      </w:pPr>
      <w:proofErr w:type="spellStart"/>
      <w:proofErr w:type="gramStart"/>
      <w:r w:rsidRPr="009B47A1">
        <w:rPr>
          <w:highlight w:val="yellow"/>
          <w:lang w:val="fr-FR"/>
        </w:rPr>
        <w:t>surechantillonage</w:t>
      </w:r>
      <w:proofErr w:type="spellEnd"/>
      <w:proofErr w:type="gramEnd"/>
      <w:r w:rsidRPr="009B47A1">
        <w:rPr>
          <w:highlight w:val="yellow"/>
          <w:lang w:val="fr-FR"/>
        </w:rPr>
        <w:t xml:space="preserve"> (%) à 100</w:t>
      </w:r>
      <w:r w:rsidR="00E53057" w:rsidRPr="009B47A1">
        <w:rPr>
          <w:highlight w:val="yellow"/>
          <w:lang w:val="fr-FR"/>
        </w:rPr>
        <w:t xml:space="preserve"> puis appliquer la formule pour modifier le </w:t>
      </w:r>
      <w:proofErr w:type="spellStart"/>
      <w:r w:rsidR="00E53057" w:rsidRPr="009B47A1">
        <w:rPr>
          <w:highlight w:val="yellow"/>
          <w:lang w:val="fr-FR"/>
        </w:rPr>
        <w:t>parametre</w:t>
      </w:r>
      <w:proofErr w:type="spellEnd"/>
      <w:r w:rsidR="00E53057" w:rsidRPr="00393A94">
        <w:rPr>
          <w:lang w:val="fr-FR"/>
        </w:rPr>
        <w:t xml:space="preserve"> </w:t>
      </w:r>
    </w:p>
    <w:p w14:paraId="6198D30E" w14:textId="3BF8917A" w:rsidR="00FE7705" w:rsidRPr="00393A94" w:rsidRDefault="00E53057">
      <w:pPr>
        <w:rPr>
          <w:lang w:val="fr-FR"/>
        </w:rPr>
      </w:pPr>
      <w:r w:rsidRPr="00393A94">
        <w:rPr>
          <w:noProof/>
          <w:lang w:val="fr-FR"/>
        </w:rPr>
        <w:lastRenderedPageBreak/>
        <w:drawing>
          <wp:inline distT="0" distB="0" distL="0" distR="0" wp14:anchorId="49F1BA41" wp14:editId="35C5EF11">
            <wp:extent cx="5943600" cy="1588770"/>
            <wp:effectExtent l="0" t="0" r="0" b="0"/>
            <wp:docPr id="117908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85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DC4A" w14:textId="4C34C46F" w:rsidR="00FE7705" w:rsidRPr="00393A94" w:rsidRDefault="00FE7705">
      <w:pPr>
        <w:rPr>
          <w:lang w:val="fr-FR"/>
        </w:rPr>
      </w:pPr>
      <w:proofErr w:type="spellStart"/>
      <w:r w:rsidRPr="00393A94">
        <w:rPr>
          <w:lang w:val="fr-FR"/>
        </w:rPr>
        <w:t>Bandwidth</w:t>
      </w:r>
      <w:proofErr w:type="spellEnd"/>
      <w:r w:rsidRPr="00393A94">
        <w:rPr>
          <w:lang w:val="fr-FR"/>
        </w:rPr>
        <w:t> :</w:t>
      </w:r>
    </w:p>
    <w:p w14:paraId="5E8C07D0" w14:textId="1B2915F0" w:rsidR="00FE7705" w:rsidRPr="00393A94" w:rsidRDefault="00FE7705">
      <w:pPr>
        <w:rPr>
          <w:lang w:val="fr-FR"/>
        </w:rPr>
      </w:pPr>
      <w:r w:rsidRPr="00393A94">
        <w:rPr>
          <w:lang w:val="fr-FR"/>
        </w:rPr>
        <w:t>Siemens : BDW par pixel</w:t>
      </w:r>
    </w:p>
    <w:p w14:paraId="08EC54C3" w14:textId="55ADEFD6" w:rsidR="00FE7705" w:rsidRPr="00393A94" w:rsidRDefault="00FE7705">
      <w:pPr>
        <w:rPr>
          <w:lang w:val="fr-FR"/>
        </w:rPr>
      </w:pPr>
      <w:r w:rsidRPr="00393A94">
        <w:rPr>
          <w:lang w:val="fr-FR"/>
        </w:rPr>
        <w:t>GE : BDW totale en KHZ</w:t>
      </w:r>
    </w:p>
    <w:p w14:paraId="28F2026B" w14:textId="0EC97A37" w:rsidR="00FE7705" w:rsidRPr="00393A94" w:rsidRDefault="00FE7705">
      <w:pPr>
        <w:rPr>
          <w:lang w:val="fr-FR"/>
        </w:rPr>
      </w:pPr>
      <w:r w:rsidRPr="00393A94">
        <w:rPr>
          <w:lang w:val="fr-FR"/>
        </w:rPr>
        <w:t xml:space="preserve">Philips : Nbr pixel de </w:t>
      </w:r>
      <w:proofErr w:type="spellStart"/>
      <w:r w:rsidRPr="00393A94">
        <w:rPr>
          <w:lang w:val="fr-FR"/>
        </w:rPr>
        <w:t>deplacement</w:t>
      </w:r>
      <w:proofErr w:type="spellEnd"/>
      <w:r w:rsidRPr="00393A94">
        <w:rPr>
          <w:lang w:val="fr-FR"/>
        </w:rPr>
        <w:t xml:space="preserve"> chimique </w:t>
      </w:r>
    </w:p>
    <w:p w14:paraId="60D2F81D" w14:textId="77777777" w:rsidR="00837FA3" w:rsidRPr="00393A94" w:rsidRDefault="00837FA3">
      <w:pPr>
        <w:rPr>
          <w:lang w:val="fr-FR"/>
        </w:rPr>
      </w:pPr>
    </w:p>
    <w:p w14:paraId="4EBF1CCF" w14:textId="773FB5C9" w:rsidR="00837FA3" w:rsidRPr="00393A94" w:rsidRDefault="00837FA3">
      <w:r w:rsidRPr="00393A94">
        <w:t xml:space="preserve">Nombre de coupe should not change when we change la </w:t>
      </w:r>
      <w:proofErr w:type="spellStart"/>
      <w:r w:rsidRPr="00393A94">
        <w:t>matrice</w:t>
      </w:r>
      <w:proofErr w:type="spellEnd"/>
      <w:r w:rsidRPr="00393A94">
        <w:t xml:space="preserve"> </w:t>
      </w:r>
      <w:proofErr w:type="spellStart"/>
      <w:r w:rsidRPr="00393A94">
        <w:t>en</w:t>
      </w:r>
      <w:proofErr w:type="spellEnd"/>
      <w:r w:rsidRPr="00393A94">
        <w:t xml:space="preserve"> frequence</w:t>
      </w:r>
    </w:p>
    <w:p w14:paraId="13FD0819" w14:textId="77777777" w:rsidR="00837FA3" w:rsidRPr="00393A94" w:rsidRDefault="00837FA3"/>
    <w:p w14:paraId="58AC5C5B" w14:textId="77777777" w:rsidR="00837FA3" w:rsidRPr="00393A94" w:rsidRDefault="00837FA3"/>
    <w:p w14:paraId="64EC976F" w14:textId="10799725" w:rsidR="00837FA3" w:rsidRPr="00393A94" w:rsidRDefault="00837FA3">
      <w:r w:rsidRPr="00393A94">
        <w:t xml:space="preserve">Not allow TE to be &gt; TE max  always TE should be &lt; </w:t>
      </w:r>
      <w:proofErr w:type="spellStart"/>
      <w:r w:rsidRPr="00393A94">
        <w:t>ou</w:t>
      </w:r>
      <w:proofErr w:type="spellEnd"/>
      <w:r w:rsidRPr="00393A94">
        <w:t xml:space="preserve"> egal a TE max </w:t>
      </w:r>
    </w:p>
    <w:p w14:paraId="06B452FB" w14:textId="77777777" w:rsidR="00837FA3" w:rsidRPr="00393A94" w:rsidRDefault="00837FA3"/>
    <w:p w14:paraId="07AAA8B7" w14:textId="7262DD8B" w:rsidR="00837FA3" w:rsidRPr="00393A94" w:rsidRDefault="00837FA3">
      <w:proofErr w:type="spellStart"/>
      <w:r w:rsidRPr="001B0803">
        <w:rPr>
          <w:highlight w:val="yellow"/>
        </w:rPr>
        <w:t>Reinitialiser</w:t>
      </w:r>
      <w:proofErr w:type="spellEnd"/>
      <w:r w:rsidRPr="001B0803">
        <w:rPr>
          <w:highlight w:val="yellow"/>
        </w:rPr>
        <w:t xml:space="preserve"> should only reset the colors not the parameters</w:t>
      </w:r>
      <w:r w:rsidRPr="00393A94">
        <w:t xml:space="preserve"> </w:t>
      </w:r>
    </w:p>
    <w:p w14:paraId="2C322826" w14:textId="77777777" w:rsidR="005B658C" w:rsidRPr="00393A94" w:rsidRDefault="005B658C"/>
    <w:p w14:paraId="43A43BAB" w14:textId="2972601D" w:rsidR="005B658C" w:rsidRPr="00393A94" w:rsidRDefault="005B658C">
      <w:r w:rsidRPr="001B0803">
        <w:rPr>
          <w:highlight w:val="yellow"/>
        </w:rPr>
        <w:t>Once validate if we change a parameter the feu is off and they can validate .</w:t>
      </w:r>
    </w:p>
    <w:p w14:paraId="1412DC7F" w14:textId="5EB08B14" w:rsidR="005B658C" w:rsidRPr="00393A94" w:rsidRDefault="005B658C">
      <w:r w:rsidRPr="00393A94">
        <w:t xml:space="preserve">Change the location of </w:t>
      </w:r>
      <w:proofErr w:type="spellStart"/>
      <w:r w:rsidRPr="00393A94">
        <w:t>reinitialiser</w:t>
      </w:r>
      <w:proofErr w:type="spellEnd"/>
      <w:r w:rsidRPr="00393A94">
        <w:t xml:space="preserve"> and use refresh icon- </w:t>
      </w:r>
      <w:proofErr w:type="spellStart"/>
      <w:r w:rsidRPr="00393A94">
        <w:t>en</w:t>
      </w:r>
      <w:proofErr w:type="spellEnd"/>
      <w:r w:rsidRPr="00393A94">
        <w:t xml:space="preserve"> haut a gauche </w:t>
      </w:r>
    </w:p>
    <w:p w14:paraId="7B46B92F" w14:textId="48D0EDEB" w:rsidR="005606D3" w:rsidRPr="00393A94" w:rsidRDefault="005606D3">
      <w:r w:rsidRPr="009B47A1">
        <w:rPr>
          <w:highlight w:val="yellow"/>
        </w:rPr>
        <w:t>Replace black cases by images send by David</w:t>
      </w:r>
      <w:r w:rsidRPr="00393A94">
        <w:t xml:space="preserve"> </w:t>
      </w:r>
    </w:p>
    <w:p w14:paraId="5B78F245" w14:textId="171EA8D3" w:rsidR="005606D3" w:rsidRPr="00393A94" w:rsidRDefault="005606D3">
      <w:pPr>
        <w:rPr>
          <w:b/>
          <w:bCs/>
        </w:rPr>
      </w:pPr>
      <w:proofErr w:type="spellStart"/>
      <w:r w:rsidRPr="009B47A1">
        <w:rPr>
          <w:highlight w:val="yellow"/>
        </w:rPr>
        <w:t>Facteur</w:t>
      </w:r>
      <w:proofErr w:type="spellEnd"/>
      <w:r w:rsidRPr="009B47A1">
        <w:rPr>
          <w:highlight w:val="yellow"/>
        </w:rPr>
        <w:t xml:space="preserve"> </w:t>
      </w:r>
      <w:proofErr w:type="spellStart"/>
      <w:r w:rsidRPr="009B47A1">
        <w:rPr>
          <w:highlight w:val="yellow"/>
        </w:rPr>
        <w:t>d’acceleration</w:t>
      </w:r>
      <w:proofErr w:type="spellEnd"/>
      <w:r w:rsidRPr="009B47A1">
        <w:rPr>
          <w:highlight w:val="yellow"/>
        </w:rPr>
        <w:t xml:space="preserve"> should be </w:t>
      </w:r>
      <w:r w:rsidRPr="009B47A1">
        <w:rPr>
          <w:b/>
          <w:bCs/>
          <w:highlight w:val="yellow"/>
        </w:rPr>
        <w:t>N</w:t>
      </w:r>
      <w:r w:rsidR="00045372" w:rsidRPr="009B47A1">
        <w:rPr>
          <w:b/>
          <w:bCs/>
          <w:highlight w:val="yellow"/>
        </w:rPr>
        <w:t>eant</w:t>
      </w:r>
    </w:p>
    <w:p w14:paraId="169A3732" w14:textId="77777777" w:rsidR="005606D3" w:rsidRPr="00393A94" w:rsidRDefault="005606D3"/>
    <w:p w14:paraId="12E48797" w14:textId="38C92044" w:rsidR="005606D3" w:rsidRPr="00393A94" w:rsidRDefault="005606D3">
      <w:r w:rsidRPr="00393A94">
        <w:t>Initial parameters for BDW  and TR should be like the images Pamela took</w:t>
      </w:r>
    </w:p>
    <w:p w14:paraId="72A58E98" w14:textId="6FE51696" w:rsidR="005606D3" w:rsidRDefault="005606D3">
      <w:r w:rsidRPr="00393A94">
        <w:t>Always initial RSB value should be 100%</w:t>
      </w:r>
    </w:p>
    <w:p w14:paraId="722147AD" w14:textId="77777777" w:rsidR="00E53057" w:rsidRDefault="00E53057"/>
    <w:p w14:paraId="6FD984A1" w14:textId="0EDF7C0E" w:rsidR="00FE7705" w:rsidRPr="00837FA3" w:rsidRDefault="00FE7705"/>
    <w:p w14:paraId="51870137" w14:textId="77777777" w:rsidR="00FE7705" w:rsidRPr="00837FA3" w:rsidRDefault="00FE7705"/>
    <w:p w14:paraId="711C6658" w14:textId="77777777" w:rsidR="00B9578D" w:rsidRPr="00837FA3" w:rsidRDefault="00B9578D"/>
    <w:sectPr w:rsidR="00B9578D" w:rsidRPr="0083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8D"/>
    <w:rsid w:val="00045372"/>
    <w:rsid w:val="000E7F31"/>
    <w:rsid w:val="001B0803"/>
    <w:rsid w:val="002318DE"/>
    <w:rsid w:val="00274ED6"/>
    <w:rsid w:val="00334067"/>
    <w:rsid w:val="00393A94"/>
    <w:rsid w:val="003C042B"/>
    <w:rsid w:val="00414B4E"/>
    <w:rsid w:val="005606D3"/>
    <w:rsid w:val="005B658C"/>
    <w:rsid w:val="00837FA3"/>
    <w:rsid w:val="009B47A1"/>
    <w:rsid w:val="00AD6F70"/>
    <w:rsid w:val="00B05BB2"/>
    <w:rsid w:val="00B9578D"/>
    <w:rsid w:val="00BE1376"/>
    <w:rsid w:val="00CA3593"/>
    <w:rsid w:val="00CE036D"/>
    <w:rsid w:val="00DC2DEC"/>
    <w:rsid w:val="00E53057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F87A"/>
  <w15:chartTrackingRefBased/>
  <w15:docId w15:val="{E48D1C3D-B157-4107-9960-E8E54A5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rayan bouezzeddine</cp:lastModifiedBy>
  <cp:revision>8</cp:revision>
  <dcterms:created xsi:type="dcterms:W3CDTF">2025-04-23T08:40:00Z</dcterms:created>
  <dcterms:modified xsi:type="dcterms:W3CDTF">2025-04-28T14:08:00Z</dcterms:modified>
</cp:coreProperties>
</file>