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D8987" w14:textId="2FC83B74" w:rsidR="00F3432E" w:rsidRDefault="00696E49" w:rsidP="00F3432E">
      <w:pPr>
        <w:ind w:left="720" w:hanging="360"/>
      </w:pPr>
      <w:r>
        <w:rPr>
          <w:noProof/>
        </w:rPr>
        <w:drawing>
          <wp:inline distT="0" distB="0" distL="0" distR="0" wp14:anchorId="6DCB7939" wp14:editId="7D50CE79">
            <wp:extent cx="1276350" cy="1034725"/>
            <wp:effectExtent l="0" t="0" r="0" b="0"/>
            <wp:docPr id="1" name="Image 1" descr="Une image contenant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logo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241" cy="104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D9806" w14:textId="77777777" w:rsidR="00696E49" w:rsidRDefault="00696E49" w:rsidP="00F3432E">
      <w:pPr>
        <w:ind w:left="720" w:hanging="360"/>
      </w:pPr>
    </w:p>
    <w:p w14:paraId="49855629" w14:textId="3A84625B" w:rsidR="00F3432E" w:rsidRPr="00696E49" w:rsidRDefault="00F3432E" w:rsidP="3B77B7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3B77B702">
        <w:rPr>
          <w:b/>
          <w:bCs/>
          <w:sz w:val="28"/>
          <w:szCs w:val="28"/>
        </w:rPr>
        <w:t xml:space="preserve">REUNION CODIR </w:t>
      </w:r>
      <w:r w:rsidR="00682E3D" w:rsidRPr="3B77B702">
        <w:rPr>
          <w:b/>
          <w:bCs/>
          <w:sz w:val="28"/>
          <w:szCs w:val="28"/>
        </w:rPr>
        <w:t>+ RECRUTEURS SENIORS</w:t>
      </w:r>
    </w:p>
    <w:p w14:paraId="1C89749D" w14:textId="77777777" w:rsidR="00696E49" w:rsidRDefault="00696E49" w:rsidP="00D00739">
      <w:pPr>
        <w:jc w:val="both"/>
        <w:rPr>
          <w:b/>
          <w:bCs/>
        </w:rPr>
      </w:pPr>
    </w:p>
    <w:p w14:paraId="54B08498" w14:textId="08602D15" w:rsidR="00EA7170" w:rsidRDefault="00F3432E" w:rsidP="00D00739">
      <w:pPr>
        <w:jc w:val="both"/>
      </w:pPr>
      <w:r w:rsidRPr="00696E49">
        <w:rPr>
          <w:b/>
          <w:bCs/>
        </w:rPr>
        <w:t>Présents :</w:t>
      </w:r>
      <w:r>
        <w:t xml:space="preserve"> </w:t>
      </w:r>
      <w:r w:rsidR="00CE76AC">
        <w:t>Nadine,</w:t>
      </w:r>
      <w:r w:rsidR="003A4AC7">
        <w:t xml:space="preserve"> </w:t>
      </w:r>
      <w:r w:rsidR="00041A36">
        <w:t>Mame Coumba</w:t>
      </w:r>
      <w:r w:rsidR="00984E11">
        <w:t>,</w:t>
      </w:r>
      <w:r w:rsidR="00041A36">
        <w:t xml:space="preserve"> </w:t>
      </w:r>
      <w:r>
        <w:t>Laurent, Olivier, Cédric</w:t>
      </w:r>
      <w:r w:rsidR="00EA7170">
        <w:t xml:space="preserve">, </w:t>
      </w:r>
      <w:r w:rsidR="00372B8D">
        <w:t>Sébastien</w:t>
      </w:r>
      <w:r w:rsidR="00A46F01">
        <w:t>,</w:t>
      </w:r>
    </w:p>
    <w:p w14:paraId="74018705" w14:textId="2935CCA8" w:rsidR="00B7220D" w:rsidRDefault="00B7220D" w:rsidP="00D00739">
      <w:pPr>
        <w:jc w:val="both"/>
      </w:pPr>
      <w:r w:rsidRPr="00B7220D">
        <w:rPr>
          <w:b/>
          <w:bCs/>
        </w:rPr>
        <w:t>Absent :</w:t>
      </w:r>
      <w:r w:rsidR="00984E11">
        <w:t xml:space="preserve"> Fatma</w:t>
      </w:r>
    </w:p>
    <w:p w14:paraId="66409A98" w14:textId="77777777" w:rsidR="00B7220D" w:rsidRDefault="00B7220D" w:rsidP="00D00739">
      <w:pPr>
        <w:jc w:val="both"/>
      </w:pPr>
    </w:p>
    <w:p w14:paraId="163100C9" w14:textId="77777777" w:rsidR="00FF7B54" w:rsidRDefault="00FF7B54" w:rsidP="00D00739">
      <w:pPr>
        <w:jc w:val="both"/>
      </w:pPr>
    </w:p>
    <w:p w14:paraId="0128DF4D" w14:textId="665B3215" w:rsidR="00EA7170" w:rsidRDefault="001F2B09" w:rsidP="00D00739">
      <w:pPr>
        <w:jc w:val="both"/>
        <w:rPr>
          <w:rFonts w:cstheme="minorHAnsi"/>
          <w:b/>
          <w:color w:val="FFC000" w:themeColor="accent4"/>
          <w:sz w:val="24"/>
          <w:szCs w:val="24"/>
          <w:u w:val="single"/>
        </w:rPr>
      </w:pPr>
      <w:r>
        <w:rPr>
          <w:rFonts w:cstheme="minorHAnsi"/>
          <w:b/>
          <w:color w:val="FFC000" w:themeColor="accent4"/>
          <w:sz w:val="24"/>
          <w:szCs w:val="24"/>
          <w:u w:val="single"/>
        </w:rPr>
        <w:t xml:space="preserve">Cadrage cahier des charges </w:t>
      </w:r>
      <w:r w:rsidR="00E647BD">
        <w:rPr>
          <w:rFonts w:cstheme="minorHAnsi"/>
          <w:b/>
          <w:color w:val="FFC000" w:themeColor="accent4"/>
          <w:sz w:val="24"/>
          <w:szCs w:val="24"/>
          <w:u w:val="single"/>
        </w:rPr>
        <w:t>module RECRUTEMENT</w:t>
      </w:r>
    </w:p>
    <w:p w14:paraId="68BB8A15" w14:textId="7A067BEA" w:rsidR="007505A5" w:rsidRDefault="00503C51" w:rsidP="00E647BD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Définition du module</w:t>
      </w:r>
      <w:r w:rsidR="00A11086">
        <w:rPr>
          <w:rFonts w:cstheme="minorHAnsi"/>
          <w:bCs/>
          <w:sz w:val="24"/>
          <w:szCs w:val="24"/>
        </w:rPr>
        <w:t xml:space="preserve"> : </w:t>
      </w:r>
    </w:p>
    <w:p w14:paraId="7990003B" w14:textId="3F29788C" w:rsidR="007505A5" w:rsidRDefault="00AD5167" w:rsidP="00D00739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4</w:t>
      </w:r>
      <w:r w:rsidR="0044005B">
        <w:rPr>
          <w:rFonts w:cstheme="minorHAnsi"/>
          <w:bCs/>
          <w:sz w:val="24"/>
          <w:szCs w:val="24"/>
        </w:rPr>
        <w:t xml:space="preserve"> </w:t>
      </w:r>
      <w:r w:rsidR="00CD192A">
        <w:rPr>
          <w:rFonts w:cstheme="minorHAnsi"/>
          <w:bCs/>
          <w:sz w:val="24"/>
          <w:szCs w:val="24"/>
        </w:rPr>
        <w:t xml:space="preserve">entrées : </w:t>
      </w:r>
      <w:r w:rsidR="005B017C">
        <w:rPr>
          <w:rFonts w:cstheme="minorHAnsi"/>
          <w:bCs/>
          <w:sz w:val="24"/>
          <w:szCs w:val="24"/>
        </w:rPr>
        <w:t xml:space="preserve">site internet, dépôt physique en agence, </w:t>
      </w:r>
      <w:r w:rsidR="00503C51">
        <w:rPr>
          <w:rFonts w:cstheme="minorHAnsi"/>
          <w:bCs/>
          <w:sz w:val="24"/>
          <w:szCs w:val="24"/>
        </w:rPr>
        <w:t>réseaux sociaux</w:t>
      </w:r>
      <w:r w:rsidR="005C7C52">
        <w:rPr>
          <w:rFonts w:cstheme="minorHAnsi"/>
          <w:bCs/>
          <w:sz w:val="24"/>
          <w:szCs w:val="24"/>
        </w:rPr>
        <w:t xml:space="preserve">, </w:t>
      </w:r>
      <w:proofErr w:type="gramStart"/>
      <w:r>
        <w:rPr>
          <w:rFonts w:cstheme="minorHAnsi"/>
          <w:bCs/>
          <w:sz w:val="24"/>
          <w:szCs w:val="24"/>
        </w:rPr>
        <w:t>e-mail</w:t>
      </w:r>
      <w:proofErr w:type="gramEnd"/>
    </w:p>
    <w:p w14:paraId="777658B2" w14:textId="3A9AF686" w:rsidR="00043223" w:rsidRDefault="00043223" w:rsidP="00D00739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2 </w:t>
      </w:r>
      <w:r w:rsidR="00EB3BA3">
        <w:rPr>
          <w:rFonts w:cstheme="minorHAnsi"/>
          <w:bCs/>
          <w:sz w:val="24"/>
          <w:szCs w:val="24"/>
        </w:rPr>
        <w:t>bases</w:t>
      </w:r>
      <w:r>
        <w:rPr>
          <w:rFonts w:cstheme="minorHAnsi"/>
          <w:bCs/>
          <w:sz w:val="24"/>
          <w:szCs w:val="24"/>
        </w:rPr>
        <w:t> :</w:t>
      </w:r>
    </w:p>
    <w:p w14:paraId="0192B780" w14:textId="77CF78CF" w:rsidR="00043223" w:rsidRDefault="00043223" w:rsidP="00043223">
      <w:pPr>
        <w:pStyle w:val="Paragraphedeliste"/>
        <w:numPr>
          <w:ilvl w:val="0"/>
          <w:numId w:val="16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Base de données</w:t>
      </w:r>
      <w:r w:rsidR="00407576">
        <w:rPr>
          <w:rFonts w:cstheme="minorHAnsi"/>
          <w:bCs/>
          <w:sz w:val="24"/>
          <w:szCs w:val="24"/>
        </w:rPr>
        <w:t> : entrée directe des candidatures</w:t>
      </w:r>
    </w:p>
    <w:p w14:paraId="3214F6C7" w14:textId="2CC747A1" w:rsidR="00043223" w:rsidRDefault="00043223" w:rsidP="00043223">
      <w:pPr>
        <w:pStyle w:val="Paragraphedeliste"/>
        <w:numPr>
          <w:ilvl w:val="0"/>
          <w:numId w:val="16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Base de recrutement</w:t>
      </w:r>
      <w:r w:rsidR="00407576">
        <w:rPr>
          <w:rFonts w:cstheme="minorHAnsi"/>
          <w:bCs/>
          <w:sz w:val="24"/>
          <w:szCs w:val="24"/>
        </w:rPr>
        <w:t> : liée à un recrutement</w:t>
      </w:r>
      <w:r w:rsidR="0044005B">
        <w:rPr>
          <w:rFonts w:cstheme="minorHAnsi"/>
          <w:bCs/>
          <w:sz w:val="24"/>
          <w:szCs w:val="24"/>
        </w:rPr>
        <w:t xml:space="preserve"> et donc un client et un poste</w:t>
      </w:r>
    </w:p>
    <w:p w14:paraId="3E1A1F16" w14:textId="101E4EB4" w:rsidR="00FA0AA6" w:rsidRDefault="007F1459" w:rsidP="00FA0AA6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2 </w:t>
      </w:r>
      <w:r w:rsidR="00055B3A">
        <w:rPr>
          <w:rFonts w:cstheme="minorHAnsi"/>
          <w:bCs/>
          <w:sz w:val="24"/>
          <w:szCs w:val="24"/>
        </w:rPr>
        <w:t>types de profil</w:t>
      </w:r>
      <w:r w:rsidR="00EB3BA3">
        <w:rPr>
          <w:rFonts w:cstheme="minorHAnsi"/>
          <w:bCs/>
          <w:sz w:val="24"/>
          <w:szCs w:val="24"/>
        </w:rPr>
        <w:t>s</w:t>
      </w:r>
      <w:r w:rsidR="00055B3A">
        <w:rPr>
          <w:rFonts w:cstheme="minorHAnsi"/>
          <w:bCs/>
          <w:sz w:val="24"/>
          <w:szCs w:val="24"/>
        </w:rPr>
        <w:t> :</w:t>
      </w:r>
    </w:p>
    <w:p w14:paraId="66B5D099" w14:textId="28F3BD5B" w:rsidR="00055B3A" w:rsidRDefault="00055B3A" w:rsidP="00055B3A">
      <w:pPr>
        <w:pStyle w:val="Paragraphedeliste"/>
        <w:numPr>
          <w:ilvl w:val="0"/>
          <w:numId w:val="16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Ceux qui postulent sur une offre</w:t>
      </w:r>
    </w:p>
    <w:p w14:paraId="7C27DC5D" w14:textId="2D163E1A" w:rsidR="00055B3A" w:rsidRPr="00055B3A" w:rsidRDefault="00055B3A" w:rsidP="00055B3A">
      <w:pPr>
        <w:pStyle w:val="Paragraphedeliste"/>
        <w:numPr>
          <w:ilvl w:val="0"/>
          <w:numId w:val="16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Dépôt de CV, candidature</w:t>
      </w:r>
      <w:r w:rsidR="00C179E0">
        <w:rPr>
          <w:rFonts w:cstheme="minorHAnsi"/>
          <w:bCs/>
          <w:sz w:val="24"/>
          <w:szCs w:val="24"/>
        </w:rPr>
        <w:t>s</w:t>
      </w:r>
      <w:r>
        <w:rPr>
          <w:rFonts w:cstheme="minorHAnsi"/>
          <w:bCs/>
          <w:sz w:val="24"/>
          <w:szCs w:val="24"/>
        </w:rPr>
        <w:t xml:space="preserve"> spontanée</w:t>
      </w:r>
      <w:r w:rsidR="00C179E0">
        <w:rPr>
          <w:rFonts w:cstheme="minorHAnsi"/>
          <w:bCs/>
          <w:sz w:val="24"/>
          <w:szCs w:val="24"/>
        </w:rPr>
        <w:t>s</w:t>
      </w:r>
    </w:p>
    <w:p w14:paraId="4004EAFB" w14:textId="3C2CFBD1" w:rsidR="00FA0AA6" w:rsidRDefault="00086E83" w:rsidP="00FA0AA6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T</w:t>
      </w:r>
      <w:r w:rsidR="001503A0">
        <w:rPr>
          <w:rFonts w:cstheme="minorHAnsi"/>
          <w:bCs/>
          <w:sz w:val="24"/>
          <w:szCs w:val="24"/>
        </w:rPr>
        <w:t xml:space="preserve">raitement </w:t>
      </w:r>
      <w:r w:rsidR="00DB6C77">
        <w:rPr>
          <w:rFonts w:cstheme="minorHAnsi"/>
          <w:bCs/>
          <w:sz w:val="24"/>
          <w:szCs w:val="24"/>
        </w:rPr>
        <w:t>candidatures</w:t>
      </w:r>
      <w:r w:rsidR="009462CD">
        <w:rPr>
          <w:rFonts w:cstheme="minorHAnsi"/>
          <w:bCs/>
          <w:sz w:val="24"/>
          <w:szCs w:val="24"/>
        </w:rPr>
        <w:t xml:space="preserve"> reçus</w:t>
      </w:r>
      <w:r w:rsidR="00DB6C77">
        <w:rPr>
          <w:rFonts w:cstheme="minorHAnsi"/>
          <w:bCs/>
          <w:sz w:val="24"/>
          <w:szCs w:val="24"/>
        </w:rPr>
        <w:t> :</w:t>
      </w:r>
    </w:p>
    <w:p w14:paraId="075A56E1" w14:textId="6571ADB6" w:rsidR="00DB6C77" w:rsidRDefault="00FC31D6" w:rsidP="00DB6C77">
      <w:pPr>
        <w:pStyle w:val="Paragraphedeliste"/>
        <w:numPr>
          <w:ilvl w:val="0"/>
          <w:numId w:val="16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Définir des champs pertinents</w:t>
      </w:r>
      <w:r w:rsidR="00FA5C6D">
        <w:rPr>
          <w:rFonts w:cstheme="minorHAnsi"/>
          <w:bCs/>
          <w:sz w:val="24"/>
          <w:szCs w:val="24"/>
        </w:rPr>
        <w:t xml:space="preserve"> de </w:t>
      </w:r>
      <w:r w:rsidR="00860B16">
        <w:rPr>
          <w:rFonts w:cstheme="minorHAnsi"/>
          <w:bCs/>
          <w:sz w:val="24"/>
          <w:szCs w:val="24"/>
        </w:rPr>
        <w:t>recherche</w:t>
      </w:r>
    </w:p>
    <w:p w14:paraId="2774CE27" w14:textId="0DE2FD6E" w:rsidR="001503A0" w:rsidRDefault="00FF5B79" w:rsidP="00DB6C77">
      <w:pPr>
        <w:pStyle w:val="Paragraphedeliste"/>
        <w:numPr>
          <w:ilvl w:val="0"/>
          <w:numId w:val="16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Zone de stockage pour les CV non qualifiés</w:t>
      </w:r>
    </w:p>
    <w:p w14:paraId="098A84EB" w14:textId="4311622E" w:rsidR="0012742E" w:rsidRPr="00DB6C77" w:rsidRDefault="0012742E" w:rsidP="00DB6C77">
      <w:pPr>
        <w:pStyle w:val="Paragraphedeliste"/>
        <w:numPr>
          <w:ilvl w:val="0"/>
          <w:numId w:val="16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Envoi d’un mail </w:t>
      </w:r>
      <w:r w:rsidR="00E75FFF">
        <w:rPr>
          <w:rFonts w:cstheme="minorHAnsi"/>
          <w:bCs/>
          <w:sz w:val="24"/>
          <w:szCs w:val="24"/>
        </w:rPr>
        <w:t>pour les candidatures refusées</w:t>
      </w:r>
    </w:p>
    <w:p w14:paraId="191CE497" w14:textId="77777777" w:rsidR="001D608B" w:rsidRDefault="001D608B" w:rsidP="00FA0AA6">
      <w:pPr>
        <w:jc w:val="both"/>
        <w:rPr>
          <w:rFonts w:cstheme="minorHAnsi"/>
          <w:bCs/>
          <w:sz w:val="24"/>
          <w:szCs w:val="24"/>
        </w:rPr>
      </w:pPr>
    </w:p>
    <w:p w14:paraId="689FEA45" w14:textId="38867400" w:rsidR="00F900CF" w:rsidRDefault="002D1CC3" w:rsidP="00FA0AA6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Objectifs :</w:t>
      </w:r>
    </w:p>
    <w:p w14:paraId="5DC5C364" w14:textId="18B20DC6" w:rsidR="002D1CC3" w:rsidRDefault="001D608B" w:rsidP="00FA0AA6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On doit avoir un système de « panier »</w:t>
      </w:r>
      <w:r w:rsidR="008B45EB">
        <w:rPr>
          <w:rFonts w:cstheme="minorHAnsi"/>
          <w:bCs/>
          <w:sz w:val="24"/>
          <w:szCs w:val="24"/>
        </w:rPr>
        <w:t xml:space="preserve">, par thème métier, et des « sous-paniers », </w:t>
      </w:r>
      <w:r w:rsidR="009645D1">
        <w:rPr>
          <w:rFonts w:cstheme="minorHAnsi"/>
          <w:bCs/>
          <w:sz w:val="24"/>
          <w:szCs w:val="24"/>
        </w:rPr>
        <w:t>par intitulé de poste</w:t>
      </w:r>
      <w:r w:rsidR="00814037">
        <w:rPr>
          <w:rFonts w:cstheme="minorHAnsi"/>
          <w:bCs/>
          <w:sz w:val="24"/>
          <w:szCs w:val="24"/>
        </w:rPr>
        <w:t xml:space="preserve">, </w:t>
      </w:r>
      <w:r w:rsidR="00016781">
        <w:rPr>
          <w:rFonts w:cstheme="minorHAnsi"/>
          <w:bCs/>
          <w:sz w:val="24"/>
          <w:szCs w:val="24"/>
        </w:rPr>
        <w:t xml:space="preserve">pour pouvoir </w:t>
      </w:r>
      <w:r w:rsidR="00AE4BCE">
        <w:rPr>
          <w:rFonts w:cstheme="minorHAnsi"/>
          <w:bCs/>
          <w:sz w:val="24"/>
          <w:szCs w:val="24"/>
        </w:rPr>
        <w:t>avoir une recherche pertinente.</w:t>
      </w:r>
    </w:p>
    <w:p w14:paraId="50F13D92" w14:textId="0F26590B" w:rsidR="00AE4BCE" w:rsidRDefault="007853CE" w:rsidP="00FA0AA6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Entrée d’un agent selon son profil :</w:t>
      </w:r>
    </w:p>
    <w:p w14:paraId="2F8F64C6" w14:textId="59ED72AC" w:rsidR="007853CE" w:rsidRDefault="007853CE" w:rsidP="007853CE">
      <w:pPr>
        <w:pStyle w:val="Paragraphedeliste"/>
        <w:numPr>
          <w:ilvl w:val="0"/>
          <w:numId w:val="16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Manœuvre, </w:t>
      </w:r>
      <w:r w:rsidR="00AB146D">
        <w:rPr>
          <w:rFonts w:cstheme="minorHAnsi"/>
          <w:bCs/>
          <w:sz w:val="24"/>
          <w:szCs w:val="24"/>
        </w:rPr>
        <w:t>ouvrier</w:t>
      </w:r>
    </w:p>
    <w:p w14:paraId="2DBE5E31" w14:textId="5A563EC3" w:rsidR="00AB146D" w:rsidRDefault="001F092D" w:rsidP="007853CE">
      <w:pPr>
        <w:pStyle w:val="Paragraphedeliste"/>
        <w:numPr>
          <w:ilvl w:val="0"/>
          <w:numId w:val="16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Employé, ETAM et cadres</w:t>
      </w:r>
    </w:p>
    <w:p w14:paraId="17CE0C63" w14:textId="1D0D7E61" w:rsidR="001F092D" w:rsidRDefault="00B732AC" w:rsidP="001F092D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lastRenderedPageBreak/>
        <w:t>Obligations au niveau des saisies différentes, pour la 1</w:t>
      </w:r>
      <w:r w:rsidRPr="00B732AC">
        <w:rPr>
          <w:rFonts w:cstheme="minorHAnsi"/>
          <w:bCs/>
          <w:sz w:val="24"/>
          <w:szCs w:val="24"/>
          <w:vertAlign w:val="superscript"/>
        </w:rPr>
        <w:t>ère</w:t>
      </w:r>
      <w:r>
        <w:rPr>
          <w:rFonts w:cstheme="minorHAnsi"/>
          <w:bCs/>
          <w:sz w:val="24"/>
          <w:szCs w:val="24"/>
        </w:rPr>
        <w:t xml:space="preserve"> catégorie, </w:t>
      </w:r>
      <w:r w:rsidR="00376DCE">
        <w:rPr>
          <w:rFonts w:cstheme="minorHAnsi"/>
          <w:bCs/>
          <w:sz w:val="24"/>
          <w:szCs w:val="24"/>
        </w:rPr>
        <w:t>moins d’informations obligatoires.</w:t>
      </w:r>
    </w:p>
    <w:p w14:paraId="2EA5082C" w14:textId="78F47BE8" w:rsidR="00376DCE" w:rsidRDefault="00916D7A" w:rsidP="001F092D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Pour un recrutement direct : avoir un onglet définition de poste, avec possibilité ou non de publier l’annonce</w:t>
      </w:r>
      <w:r w:rsidR="009B607A">
        <w:rPr>
          <w:rFonts w:cstheme="minorHAnsi"/>
          <w:bCs/>
          <w:sz w:val="24"/>
          <w:szCs w:val="24"/>
        </w:rPr>
        <w:t>,</w:t>
      </w:r>
      <w:r w:rsidR="006A15C6">
        <w:rPr>
          <w:rFonts w:cstheme="minorHAnsi"/>
          <w:bCs/>
          <w:sz w:val="24"/>
          <w:szCs w:val="24"/>
        </w:rPr>
        <w:t xml:space="preserve"> </w:t>
      </w:r>
      <w:r w:rsidR="00405539">
        <w:rPr>
          <w:rFonts w:cstheme="minorHAnsi"/>
          <w:bCs/>
          <w:sz w:val="24"/>
          <w:szCs w:val="24"/>
        </w:rPr>
        <w:t xml:space="preserve">avoir un suivi des étapes du recrutement (publication, </w:t>
      </w:r>
      <w:r w:rsidR="00821F5C">
        <w:rPr>
          <w:rFonts w:cstheme="minorHAnsi"/>
          <w:bCs/>
          <w:sz w:val="24"/>
          <w:szCs w:val="24"/>
        </w:rPr>
        <w:t>CV reçus</w:t>
      </w:r>
      <w:r w:rsidR="0053546A">
        <w:rPr>
          <w:rFonts w:cstheme="minorHAnsi"/>
          <w:bCs/>
          <w:sz w:val="24"/>
          <w:szCs w:val="24"/>
        </w:rPr>
        <w:t>, entretien, finalisation du recrutement),</w:t>
      </w:r>
      <w:r w:rsidR="009B607A">
        <w:rPr>
          <w:rFonts w:cstheme="minorHAnsi"/>
          <w:bCs/>
          <w:sz w:val="24"/>
          <w:szCs w:val="24"/>
        </w:rPr>
        <w:t xml:space="preserve"> il faut pouvoir faire un lien entre </w:t>
      </w:r>
      <w:r w:rsidR="00EE5FFB">
        <w:rPr>
          <w:rFonts w:cstheme="minorHAnsi"/>
          <w:bCs/>
          <w:sz w:val="24"/>
          <w:szCs w:val="24"/>
        </w:rPr>
        <w:t xml:space="preserve">l’annonce paru et </w:t>
      </w:r>
      <w:r w:rsidR="00EF5BDC">
        <w:rPr>
          <w:rFonts w:cstheme="minorHAnsi"/>
          <w:bCs/>
          <w:sz w:val="24"/>
          <w:szCs w:val="24"/>
        </w:rPr>
        <w:t>la fiche agent,</w:t>
      </w:r>
      <w:r w:rsidR="00340BE1">
        <w:rPr>
          <w:rFonts w:cstheme="minorHAnsi"/>
          <w:bCs/>
          <w:sz w:val="24"/>
          <w:szCs w:val="24"/>
        </w:rPr>
        <w:t xml:space="preserve"> avoir 2 fenêtres : </w:t>
      </w:r>
      <w:r w:rsidR="0081120B">
        <w:rPr>
          <w:rFonts w:cstheme="minorHAnsi"/>
          <w:bCs/>
          <w:sz w:val="24"/>
          <w:szCs w:val="24"/>
        </w:rPr>
        <w:t>1</w:t>
      </w:r>
      <w:r w:rsidR="0081120B" w:rsidRPr="0081120B">
        <w:rPr>
          <w:rFonts w:cstheme="minorHAnsi"/>
          <w:bCs/>
          <w:sz w:val="24"/>
          <w:szCs w:val="24"/>
          <w:vertAlign w:val="superscript"/>
        </w:rPr>
        <w:t>ère</w:t>
      </w:r>
      <w:r w:rsidR="0081120B">
        <w:rPr>
          <w:rFonts w:cstheme="minorHAnsi"/>
          <w:bCs/>
          <w:sz w:val="24"/>
          <w:szCs w:val="24"/>
        </w:rPr>
        <w:t xml:space="preserve"> avec un </w:t>
      </w:r>
      <w:r w:rsidR="00B2095D">
        <w:rPr>
          <w:rFonts w:cstheme="minorHAnsi"/>
          <w:bCs/>
          <w:sz w:val="24"/>
          <w:szCs w:val="24"/>
        </w:rPr>
        <w:t>Matching</w:t>
      </w:r>
      <w:r w:rsidR="0081120B">
        <w:rPr>
          <w:rFonts w:cstheme="minorHAnsi"/>
          <w:bCs/>
          <w:sz w:val="24"/>
          <w:szCs w:val="24"/>
        </w:rPr>
        <w:t xml:space="preserve"> </w:t>
      </w:r>
      <w:r w:rsidR="00C31A6C">
        <w:rPr>
          <w:rFonts w:cstheme="minorHAnsi"/>
          <w:bCs/>
          <w:sz w:val="24"/>
          <w:szCs w:val="24"/>
        </w:rPr>
        <w:t>des critères supérieurs</w:t>
      </w:r>
      <w:r w:rsidR="0081120B">
        <w:rPr>
          <w:rFonts w:cstheme="minorHAnsi"/>
          <w:bCs/>
          <w:sz w:val="24"/>
          <w:szCs w:val="24"/>
        </w:rPr>
        <w:t xml:space="preserve"> par exemple à 70 %, et une fenêtre avec des profils </w:t>
      </w:r>
      <w:r w:rsidR="002B55F4">
        <w:rPr>
          <w:rFonts w:cstheme="minorHAnsi"/>
          <w:bCs/>
          <w:sz w:val="24"/>
          <w:szCs w:val="24"/>
        </w:rPr>
        <w:t>avec critères entre 50% et 70%</w:t>
      </w:r>
    </w:p>
    <w:p w14:paraId="0CDDB736" w14:textId="6EDBED99" w:rsidR="008E7F26" w:rsidRDefault="008E7F26" w:rsidP="001F092D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Pour un recrutement par anticipation : pouvoir créer un vivier</w:t>
      </w:r>
    </w:p>
    <w:p w14:paraId="6E2F619C" w14:textId="3D07BF4A" w:rsidR="00B40177" w:rsidRDefault="00B40177" w:rsidP="001F092D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Pour les candidatures spontanées</w:t>
      </w:r>
      <w:r w:rsidR="00002088">
        <w:rPr>
          <w:rFonts w:cstheme="minorHAnsi"/>
          <w:bCs/>
          <w:sz w:val="24"/>
          <w:szCs w:val="24"/>
        </w:rPr>
        <w:t> : pouvoir un créer</w:t>
      </w:r>
      <w:r w:rsidR="0092763D">
        <w:rPr>
          <w:rFonts w:cstheme="minorHAnsi"/>
          <w:bCs/>
          <w:sz w:val="24"/>
          <w:szCs w:val="24"/>
        </w:rPr>
        <w:t xml:space="preserve"> un vivier</w:t>
      </w:r>
    </w:p>
    <w:p w14:paraId="755365B2" w14:textId="16BE0A46" w:rsidR="0092763D" w:rsidRDefault="0092763D" w:rsidP="001F092D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Pouvoir </w:t>
      </w:r>
      <w:r w:rsidR="00F039B3">
        <w:rPr>
          <w:rFonts w:cstheme="minorHAnsi"/>
          <w:bCs/>
          <w:sz w:val="24"/>
          <w:szCs w:val="24"/>
        </w:rPr>
        <w:t xml:space="preserve">faire une </w:t>
      </w:r>
      <w:r w:rsidR="00AD68A8">
        <w:rPr>
          <w:rFonts w:cstheme="minorHAnsi"/>
          <w:bCs/>
          <w:sz w:val="24"/>
          <w:szCs w:val="24"/>
        </w:rPr>
        <w:t>lecture automatique des CV pour une pré</w:t>
      </w:r>
      <w:r w:rsidR="0070067A">
        <w:rPr>
          <w:rFonts w:cstheme="minorHAnsi"/>
          <w:bCs/>
          <w:sz w:val="24"/>
          <w:szCs w:val="24"/>
        </w:rPr>
        <w:t>qualification</w:t>
      </w:r>
    </w:p>
    <w:p w14:paraId="3F338B38" w14:textId="4CC342B2" w:rsidR="00376DCE" w:rsidRDefault="00E851AF" w:rsidP="001F092D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Basculer</w:t>
      </w:r>
      <w:r w:rsidR="00315A43">
        <w:rPr>
          <w:rFonts w:cstheme="minorHAnsi"/>
          <w:bCs/>
          <w:sz w:val="24"/>
          <w:szCs w:val="24"/>
        </w:rPr>
        <w:t xml:space="preserve"> vivier du module agent dans le module recrutement</w:t>
      </w:r>
      <w:r w:rsidR="0027671B">
        <w:rPr>
          <w:rFonts w:cstheme="minorHAnsi"/>
          <w:bCs/>
          <w:sz w:val="24"/>
          <w:szCs w:val="24"/>
        </w:rPr>
        <w:t xml:space="preserve">, </w:t>
      </w:r>
      <w:r w:rsidR="00F57243">
        <w:rPr>
          <w:rFonts w:cstheme="minorHAnsi"/>
          <w:bCs/>
          <w:sz w:val="24"/>
          <w:szCs w:val="24"/>
        </w:rPr>
        <w:t xml:space="preserve">tri </w:t>
      </w:r>
      <w:r w:rsidR="00452676">
        <w:rPr>
          <w:rFonts w:cstheme="minorHAnsi"/>
          <w:bCs/>
          <w:sz w:val="24"/>
          <w:szCs w:val="24"/>
        </w:rPr>
        <w:t>« hors contrat », « sous contrat » et « recrutement direct »</w:t>
      </w:r>
    </w:p>
    <w:p w14:paraId="4A8165C9" w14:textId="7BE04878" w:rsidR="007A1328" w:rsidRPr="001F092D" w:rsidRDefault="00515FEF" w:rsidP="001F092D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Avoir un suivi </w:t>
      </w:r>
      <w:r w:rsidR="00DB20B6">
        <w:rPr>
          <w:rFonts w:cstheme="minorHAnsi"/>
          <w:bCs/>
          <w:sz w:val="24"/>
          <w:szCs w:val="24"/>
        </w:rPr>
        <w:t>des activités</w:t>
      </w:r>
      <w:r w:rsidR="00947D70">
        <w:rPr>
          <w:rFonts w:cstheme="minorHAnsi"/>
          <w:bCs/>
          <w:sz w:val="24"/>
          <w:szCs w:val="24"/>
        </w:rPr>
        <w:t xml:space="preserve"> sur un recrutement</w:t>
      </w:r>
      <w:r w:rsidR="00185C72">
        <w:rPr>
          <w:rFonts w:cstheme="minorHAnsi"/>
          <w:bCs/>
          <w:sz w:val="24"/>
          <w:szCs w:val="24"/>
        </w:rPr>
        <w:t xml:space="preserve">, selon une liste d’actions </w:t>
      </w:r>
      <w:r w:rsidR="006D45F7">
        <w:rPr>
          <w:rFonts w:cstheme="minorHAnsi"/>
          <w:bCs/>
          <w:sz w:val="24"/>
          <w:szCs w:val="24"/>
        </w:rPr>
        <w:t>prédéfinies</w:t>
      </w:r>
      <w:r w:rsidR="004870B6">
        <w:rPr>
          <w:rFonts w:cstheme="minorHAnsi"/>
          <w:bCs/>
          <w:sz w:val="24"/>
          <w:szCs w:val="24"/>
        </w:rPr>
        <w:t xml:space="preserve"> (</w:t>
      </w:r>
      <w:proofErr w:type="spellStart"/>
      <w:r w:rsidR="004870B6">
        <w:rPr>
          <w:rFonts w:cstheme="minorHAnsi"/>
          <w:bCs/>
          <w:sz w:val="24"/>
          <w:szCs w:val="24"/>
        </w:rPr>
        <w:t>sourcing</w:t>
      </w:r>
      <w:proofErr w:type="spellEnd"/>
      <w:r w:rsidR="004870B6">
        <w:rPr>
          <w:rFonts w:cstheme="minorHAnsi"/>
          <w:bCs/>
          <w:sz w:val="24"/>
          <w:szCs w:val="24"/>
        </w:rPr>
        <w:t xml:space="preserve">, </w:t>
      </w:r>
      <w:r w:rsidR="00F31511">
        <w:rPr>
          <w:rFonts w:cstheme="minorHAnsi"/>
          <w:bCs/>
          <w:sz w:val="24"/>
          <w:szCs w:val="24"/>
        </w:rPr>
        <w:t>candidats sélectionnés, .</w:t>
      </w:r>
      <w:r w:rsidR="00E116CE">
        <w:rPr>
          <w:rFonts w:cstheme="minorHAnsi"/>
          <w:bCs/>
          <w:sz w:val="24"/>
          <w:szCs w:val="24"/>
        </w:rPr>
        <w:t>..</w:t>
      </w:r>
      <w:r w:rsidR="00F31511">
        <w:rPr>
          <w:rFonts w:cstheme="minorHAnsi"/>
          <w:bCs/>
          <w:sz w:val="24"/>
          <w:szCs w:val="24"/>
        </w:rPr>
        <w:t xml:space="preserve">), que ce soit chez le client </w:t>
      </w:r>
      <w:r w:rsidR="009B2F2B">
        <w:rPr>
          <w:rFonts w:cstheme="minorHAnsi"/>
          <w:bCs/>
          <w:sz w:val="24"/>
          <w:szCs w:val="24"/>
        </w:rPr>
        <w:t xml:space="preserve">et </w:t>
      </w:r>
      <w:r w:rsidR="004631B8">
        <w:rPr>
          <w:rFonts w:cstheme="minorHAnsi"/>
          <w:bCs/>
          <w:sz w:val="24"/>
          <w:szCs w:val="24"/>
        </w:rPr>
        <w:t>le candidat</w:t>
      </w:r>
      <w:r w:rsidR="00B926AC">
        <w:rPr>
          <w:rFonts w:cstheme="minorHAnsi"/>
          <w:bCs/>
          <w:sz w:val="24"/>
          <w:szCs w:val="24"/>
        </w:rPr>
        <w:t xml:space="preserve"> et que</w:t>
      </w:r>
      <w:r w:rsidR="00D5051C">
        <w:rPr>
          <w:rFonts w:cstheme="minorHAnsi"/>
          <w:bCs/>
          <w:sz w:val="24"/>
          <w:szCs w:val="24"/>
        </w:rPr>
        <w:t xml:space="preserve"> dans la fiche client on puisse avoir une vue </w:t>
      </w:r>
      <w:r w:rsidR="00516676">
        <w:rPr>
          <w:rFonts w:cstheme="minorHAnsi"/>
          <w:bCs/>
          <w:sz w:val="24"/>
          <w:szCs w:val="24"/>
        </w:rPr>
        <w:t>globale de tous les candidats positionnés avec les étapes de chacun</w:t>
      </w:r>
      <w:r w:rsidR="00316DA1">
        <w:rPr>
          <w:rFonts w:cstheme="minorHAnsi"/>
          <w:bCs/>
          <w:sz w:val="24"/>
          <w:szCs w:val="24"/>
        </w:rPr>
        <w:t>.</w:t>
      </w:r>
    </w:p>
    <w:p w14:paraId="15A62EA4" w14:textId="77777777" w:rsidR="00EB3BA3" w:rsidRDefault="00EB3BA3" w:rsidP="00FA0AA6">
      <w:pPr>
        <w:jc w:val="both"/>
        <w:rPr>
          <w:rFonts w:cstheme="minorHAnsi"/>
          <w:bCs/>
          <w:sz w:val="24"/>
          <w:szCs w:val="24"/>
        </w:rPr>
      </w:pPr>
    </w:p>
    <w:p w14:paraId="1F26C748" w14:textId="6B91F7DB" w:rsidR="004679D5" w:rsidRDefault="00C064EF" w:rsidP="00FA0AA6">
      <w:pPr>
        <w:jc w:val="both"/>
        <w:rPr>
          <w:rFonts w:cstheme="minorHAnsi"/>
          <w:bCs/>
          <w:sz w:val="24"/>
          <w:szCs w:val="24"/>
        </w:rPr>
      </w:pPr>
      <w:r w:rsidRPr="006D45F7">
        <w:rPr>
          <w:rFonts w:cstheme="minorHAnsi"/>
          <w:bCs/>
          <w:sz w:val="24"/>
          <w:szCs w:val="24"/>
          <w:highlight w:val="yellow"/>
        </w:rPr>
        <w:t xml:space="preserve">Travail </w:t>
      </w:r>
      <w:r w:rsidR="00846530" w:rsidRPr="006D45F7">
        <w:rPr>
          <w:rFonts w:cstheme="minorHAnsi"/>
          <w:bCs/>
          <w:sz w:val="24"/>
          <w:szCs w:val="24"/>
          <w:highlight w:val="yellow"/>
        </w:rPr>
        <w:t>de</w:t>
      </w:r>
      <w:r w:rsidR="00C66DC4" w:rsidRPr="006D45F7">
        <w:rPr>
          <w:rFonts w:cstheme="minorHAnsi"/>
          <w:bCs/>
          <w:sz w:val="24"/>
          <w:szCs w:val="24"/>
          <w:highlight w:val="yellow"/>
        </w:rPr>
        <w:t xml:space="preserve"> Nadine et Coumba sur une présentation des éléments nécessaires d’</w:t>
      </w:r>
      <w:proofErr w:type="spellStart"/>
      <w:r w:rsidR="00C66DC4" w:rsidRPr="006D45F7">
        <w:rPr>
          <w:rFonts w:cstheme="minorHAnsi"/>
          <w:bCs/>
          <w:sz w:val="24"/>
          <w:szCs w:val="24"/>
          <w:highlight w:val="yellow"/>
        </w:rPr>
        <w:t>Eolia</w:t>
      </w:r>
      <w:proofErr w:type="spellEnd"/>
      <w:r w:rsidR="002870C0" w:rsidRPr="006D45F7">
        <w:rPr>
          <w:rFonts w:cstheme="minorHAnsi"/>
          <w:bCs/>
          <w:sz w:val="24"/>
          <w:szCs w:val="24"/>
          <w:highlight w:val="yellow"/>
        </w:rPr>
        <w:t>.</w:t>
      </w:r>
    </w:p>
    <w:p w14:paraId="3C12E9EF" w14:textId="77777777" w:rsidR="00F07A66" w:rsidRDefault="00F07A66" w:rsidP="00FA0AA6">
      <w:pPr>
        <w:jc w:val="both"/>
        <w:rPr>
          <w:rFonts w:cstheme="minorHAnsi"/>
          <w:bCs/>
          <w:sz w:val="24"/>
          <w:szCs w:val="24"/>
        </w:rPr>
      </w:pPr>
    </w:p>
    <w:p w14:paraId="1AE50052" w14:textId="77777777" w:rsidR="00D41928" w:rsidRDefault="00D41928" w:rsidP="001C32D7">
      <w:pPr>
        <w:jc w:val="both"/>
        <w:rPr>
          <w:sz w:val="24"/>
          <w:szCs w:val="24"/>
        </w:rPr>
      </w:pPr>
    </w:p>
    <w:p w14:paraId="678AB8C3" w14:textId="77777777" w:rsidR="00A54D47" w:rsidRDefault="00A54D47" w:rsidP="001C32D7">
      <w:pPr>
        <w:jc w:val="both"/>
        <w:rPr>
          <w:sz w:val="24"/>
          <w:szCs w:val="24"/>
        </w:rPr>
      </w:pPr>
    </w:p>
    <w:p w14:paraId="31D8295A" w14:textId="77777777" w:rsidR="001F0679" w:rsidRDefault="001F0679" w:rsidP="001C32D7">
      <w:pPr>
        <w:jc w:val="both"/>
        <w:rPr>
          <w:sz w:val="24"/>
          <w:szCs w:val="24"/>
        </w:rPr>
      </w:pPr>
    </w:p>
    <w:p w14:paraId="6997D894" w14:textId="40536E14" w:rsidR="4427DA3F" w:rsidRDefault="4427DA3F" w:rsidP="4427DA3F">
      <w:pPr>
        <w:jc w:val="both"/>
        <w:rPr>
          <w:sz w:val="24"/>
          <w:szCs w:val="24"/>
        </w:rPr>
      </w:pPr>
    </w:p>
    <w:p w14:paraId="6770001B" w14:textId="6B05360B" w:rsidR="4427DA3F" w:rsidRDefault="4427DA3F" w:rsidP="4427DA3F">
      <w:pPr>
        <w:jc w:val="both"/>
        <w:rPr>
          <w:sz w:val="24"/>
          <w:szCs w:val="24"/>
        </w:rPr>
      </w:pPr>
    </w:p>
    <w:p w14:paraId="280E4041" w14:textId="0ED484A1" w:rsidR="4427DA3F" w:rsidRDefault="4427DA3F" w:rsidP="4427DA3F">
      <w:pPr>
        <w:jc w:val="both"/>
        <w:rPr>
          <w:sz w:val="24"/>
          <w:szCs w:val="24"/>
        </w:rPr>
      </w:pPr>
    </w:p>
    <w:p w14:paraId="2B59C306" w14:textId="501E00A0" w:rsidR="4427DA3F" w:rsidRDefault="4427DA3F" w:rsidP="4427DA3F">
      <w:pPr>
        <w:jc w:val="both"/>
        <w:rPr>
          <w:sz w:val="24"/>
          <w:szCs w:val="24"/>
        </w:rPr>
      </w:pPr>
    </w:p>
    <w:p w14:paraId="7460C36B" w14:textId="40B5E82C" w:rsidR="4427DA3F" w:rsidRDefault="4427DA3F" w:rsidP="4427DA3F">
      <w:pPr>
        <w:jc w:val="both"/>
        <w:rPr>
          <w:sz w:val="24"/>
          <w:szCs w:val="24"/>
        </w:rPr>
      </w:pPr>
    </w:p>
    <w:p w14:paraId="09A40278" w14:textId="1DD84A32" w:rsidR="4427DA3F" w:rsidRDefault="4427DA3F" w:rsidP="4427DA3F">
      <w:pPr>
        <w:jc w:val="both"/>
        <w:rPr>
          <w:sz w:val="24"/>
          <w:szCs w:val="24"/>
        </w:rPr>
      </w:pPr>
    </w:p>
    <w:p w14:paraId="501CB0FF" w14:textId="20C7F1FB" w:rsidR="4427DA3F" w:rsidRDefault="4427DA3F" w:rsidP="4427DA3F">
      <w:pPr>
        <w:jc w:val="both"/>
        <w:rPr>
          <w:sz w:val="24"/>
          <w:szCs w:val="24"/>
        </w:rPr>
      </w:pPr>
    </w:p>
    <w:p w14:paraId="32834ADA" w14:textId="0554BE0F" w:rsidR="4427DA3F" w:rsidRDefault="4427DA3F" w:rsidP="4427DA3F">
      <w:pPr>
        <w:jc w:val="both"/>
        <w:rPr>
          <w:sz w:val="24"/>
          <w:szCs w:val="24"/>
        </w:rPr>
      </w:pPr>
    </w:p>
    <w:p w14:paraId="32B499BB" w14:textId="548C0AAC" w:rsidR="4427DA3F" w:rsidRDefault="4427DA3F" w:rsidP="4427DA3F">
      <w:pPr>
        <w:jc w:val="both"/>
        <w:rPr>
          <w:sz w:val="24"/>
          <w:szCs w:val="24"/>
        </w:rPr>
      </w:pPr>
    </w:p>
    <w:p w14:paraId="325311C0" w14:textId="4C766E7E" w:rsidR="4427DA3F" w:rsidRDefault="4427DA3F" w:rsidP="4427DA3F">
      <w:pPr>
        <w:jc w:val="both"/>
        <w:rPr>
          <w:sz w:val="24"/>
          <w:szCs w:val="24"/>
        </w:rPr>
      </w:pPr>
    </w:p>
    <w:p w14:paraId="4D44BA33" w14:textId="4A4342B8" w:rsidR="4427DA3F" w:rsidRDefault="4427DA3F" w:rsidP="4427DA3F">
      <w:pPr>
        <w:jc w:val="both"/>
        <w:rPr>
          <w:sz w:val="24"/>
          <w:szCs w:val="24"/>
        </w:rPr>
      </w:pPr>
    </w:p>
    <w:p w14:paraId="27CF1DD6" w14:textId="02E7D22E" w:rsidR="4427DA3F" w:rsidRDefault="4427DA3F" w:rsidP="4427DA3F">
      <w:pPr>
        <w:jc w:val="both"/>
        <w:rPr>
          <w:sz w:val="24"/>
          <w:szCs w:val="24"/>
        </w:rPr>
      </w:pPr>
    </w:p>
    <w:p w14:paraId="2E34E09F" w14:textId="0909FC91" w:rsidR="017DA527" w:rsidRDefault="017DA527" w:rsidP="4427D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4427DA3F">
        <w:rPr>
          <w:b/>
          <w:bCs/>
          <w:sz w:val="28"/>
          <w:szCs w:val="28"/>
        </w:rPr>
        <w:t>REUNION CODIR + RECRUTEURS SENIORS DU 27/11/2023</w:t>
      </w:r>
    </w:p>
    <w:p w14:paraId="1418F8F6" w14:textId="77777777" w:rsidR="4427DA3F" w:rsidRDefault="4427DA3F" w:rsidP="4427DA3F">
      <w:pPr>
        <w:jc w:val="both"/>
        <w:rPr>
          <w:b/>
          <w:bCs/>
        </w:rPr>
      </w:pPr>
    </w:p>
    <w:p w14:paraId="1C11EFCF" w14:textId="3E7C9B9B" w:rsidR="017DA527" w:rsidRDefault="017DA527" w:rsidP="4427DA3F">
      <w:pPr>
        <w:jc w:val="both"/>
      </w:pPr>
      <w:r w:rsidRPr="4427DA3F">
        <w:rPr>
          <w:b/>
          <w:bCs/>
        </w:rPr>
        <w:t>Présents :</w:t>
      </w:r>
      <w:r>
        <w:t xml:space="preserve"> Nadine, Mame Coumba, Laurent, Olivier, Cédric, Sébastien, Fatma</w:t>
      </w:r>
    </w:p>
    <w:p w14:paraId="45C55010" w14:textId="72249FFC" w:rsidR="017DA527" w:rsidRDefault="017DA527" w:rsidP="4427DA3F">
      <w:pPr>
        <w:jc w:val="both"/>
      </w:pPr>
      <w:r w:rsidRPr="4427DA3F">
        <w:rPr>
          <w:b/>
          <w:bCs/>
        </w:rPr>
        <w:t>Absent :</w:t>
      </w:r>
      <w:r>
        <w:t xml:space="preserve"> Nicolas, </w:t>
      </w:r>
    </w:p>
    <w:p w14:paraId="4654A8C9" w14:textId="77777777" w:rsidR="4427DA3F" w:rsidRDefault="4427DA3F" w:rsidP="4427DA3F">
      <w:pPr>
        <w:jc w:val="both"/>
      </w:pPr>
    </w:p>
    <w:p w14:paraId="09E5F459" w14:textId="665B3215" w:rsidR="017DA527" w:rsidRDefault="017DA527" w:rsidP="4427DA3F">
      <w:pPr>
        <w:jc w:val="both"/>
        <w:rPr>
          <w:b/>
          <w:bCs/>
          <w:color w:val="FFC000" w:themeColor="accent4"/>
          <w:sz w:val="24"/>
          <w:szCs w:val="24"/>
          <w:u w:val="single"/>
        </w:rPr>
      </w:pPr>
      <w:r w:rsidRPr="4427DA3F">
        <w:rPr>
          <w:b/>
          <w:bCs/>
          <w:color w:val="FFC000" w:themeColor="accent4"/>
          <w:sz w:val="24"/>
          <w:szCs w:val="24"/>
          <w:u w:val="single"/>
        </w:rPr>
        <w:t>Cadrage cahier des charges module RECRUTEMENT</w:t>
      </w:r>
    </w:p>
    <w:p w14:paraId="0B747ABD" w14:textId="085958B4" w:rsidR="017DA527" w:rsidRDefault="017DA527" w:rsidP="4427DA3F">
      <w:pPr>
        <w:jc w:val="both"/>
        <w:rPr>
          <w:sz w:val="24"/>
          <w:szCs w:val="24"/>
        </w:rPr>
      </w:pPr>
      <w:r w:rsidRPr="4427DA3F">
        <w:rPr>
          <w:sz w:val="24"/>
          <w:szCs w:val="24"/>
        </w:rPr>
        <w:t>2ème session</w:t>
      </w:r>
    </w:p>
    <w:p w14:paraId="0C946AEB" w14:textId="43A847DC" w:rsidR="62354EE7" w:rsidRDefault="62354EE7" w:rsidP="4427DA3F">
      <w:pPr>
        <w:jc w:val="both"/>
        <w:rPr>
          <w:sz w:val="24"/>
          <w:szCs w:val="24"/>
        </w:rPr>
      </w:pPr>
      <w:r w:rsidRPr="4427DA3F">
        <w:rPr>
          <w:sz w:val="24"/>
          <w:szCs w:val="24"/>
        </w:rPr>
        <w:t>EOLIA :</w:t>
      </w:r>
    </w:p>
    <w:p w14:paraId="22CE12B9" w14:textId="1136668B" w:rsidR="62354EE7" w:rsidRDefault="62354EE7" w:rsidP="4427DA3F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 w:rsidRPr="4427DA3F">
        <w:rPr>
          <w:sz w:val="24"/>
          <w:szCs w:val="24"/>
        </w:rPr>
        <w:t xml:space="preserve">Client : </w:t>
      </w:r>
      <w:r w:rsidR="5C48CB43" w:rsidRPr="4427DA3F">
        <w:rPr>
          <w:sz w:val="24"/>
          <w:szCs w:val="24"/>
        </w:rPr>
        <w:t xml:space="preserve">en lien avec </w:t>
      </w:r>
      <w:r w:rsidR="4E63EF81" w:rsidRPr="4427DA3F">
        <w:rPr>
          <w:sz w:val="24"/>
          <w:szCs w:val="24"/>
        </w:rPr>
        <w:t xml:space="preserve">le CRM, </w:t>
      </w:r>
    </w:p>
    <w:p w14:paraId="36C21B94" w14:textId="09443133" w:rsidR="62354EE7" w:rsidRDefault="62354EE7" w:rsidP="4427DA3F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 w:rsidRPr="4427DA3F">
        <w:rPr>
          <w:sz w:val="24"/>
          <w:szCs w:val="24"/>
        </w:rPr>
        <w:t>Poste</w:t>
      </w:r>
      <w:r w:rsidR="3EE1B44D" w:rsidRPr="4427DA3F">
        <w:rPr>
          <w:sz w:val="24"/>
          <w:szCs w:val="24"/>
        </w:rPr>
        <w:t xml:space="preserve"> : le poste est lié à un client ou prospect</w:t>
      </w:r>
      <w:r w:rsidR="22737467" w:rsidRPr="4427DA3F">
        <w:rPr>
          <w:sz w:val="24"/>
          <w:szCs w:val="24"/>
        </w:rPr>
        <w:t>, (</w:t>
      </w:r>
      <w:r w:rsidR="269973AE" w:rsidRPr="4427DA3F">
        <w:rPr>
          <w:sz w:val="24"/>
          <w:szCs w:val="24"/>
        </w:rPr>
        <w:t xml:space="preserve">le </w:t>
      </w:r>
      <w:r w:rsidR="43EAEB53" w:rsidRPr="4427DA3F">
        <w:rPr>
          <w:sz w:val="24"/>
          <w:szCs w:val="24"/>
        </w:rPr>
        <w:t xml:space="preserve">poste est </w:t>
      </w:r>
      <w:r w:rsidR="269973AE" w:rsidRPr="4427DA3F">
        <w:rPr>
          <w:sz w:val="24"/>
          <w:szCs w:val="24"/>
        </w:rPr>
        <w:t>forcément lié à un contrat</w:t>
      </w:r>
      <w:r w:rsidR="78C68EAF" w:rsidRPr="4427DA3F">
        <w:rPr>
          <w:sz w:val="24"/>
          <w:szCs w:val="24"/>
        </w:rPr>
        <w:t xml:space="preserve"> de prestation)</w:t>
      </w:r>
      <w:r w:rsidR="19121188" w:rsidRPr="4427DA3F">
        <w:rPr>
          <w:sz w:val="24"/>
          <w:szCs w:val="24"/>
        </w:rPr>
        <w:t xml:space="preserve">. </w:t>
      </w:r>
      <w:r w:rsidR="7A6747E9" w:rsidRPr="4427DA3F">
        <w:rPr>
          <w:sz w:val="24"/>
          <w:szCs w:val="24"/>
        </w:rPr>
        <w:t>Pouvoir créer des postes types (dans la société groupe) et pouvoir les propager</w:t>
      </w:r>
      <w:r w:rsidR="61EEC25C" w:rsidRPr="4427DA3F">
        <w:rPr>
          <w:sz w:val="24"/>
          <w:szCs w:val="24"/>
        </w:rPr>
        <w:t xml:space="preserve">. </w:t>
      </w:r>
    </w:p>
    <w:p w14:paraId="493DDC13" w14:textId="4C2ADDCC" w:rsidR="05D8DAFA" w:rsidRDefault="1768492E" w:rsidP="4427DA3F">
      <w:pPr>
        <w:jc w:val="both"/>
        <w:rPr>
          <w:sz w:val="24"/>
          <w:szCs w:val="24"/>
        </w:rPr>
      </w:pPr>
      <w:r w:rsidRPr="4427DA3F">
        <w:rPr>
          <w:sz w:val="24"/>
          <w:szCs w:val="24"/>
        </w:rPr>
        <w:t>On a besoin d’informations obligatoires (à définir)</w:t>
      </w:r>
    </w:p>
    <w:p w14:paraId="384499FE" w14:textId="3CDA0A25" w:rsidR="1768492E" w:rsidRDefault="1768492E" w:rsidP="4427DA3F">
      <w:pPr>
        <w:jc w:val="both"/>
        <w:rPr>
          <w:sz w:val="24"/>
          <w:szCs w:val="24"/>
        </w:rPr>
      </w:pPr>
      <w:r w:rsidRPr="4427DA3F">
        <w:rPr>
          <w:sz w:val="24"/>
          <w:szCs w:val="24"/>
        </w:rPr>
        <w:t>Publication (O/N), si non</w:t>
      </w:r>
      <w:r w:rsidR="082D28B9" w:rsidRPr="4427DA3F">
        <w:rPr>
          <w:sz w:val="24"/>
          <w:szCs w:val="24"/>
        </w:rPr>
        <w:t xml:space="preserve"> publication que sur le site d’UMO, si oui, publication sur le site et envoi du lien à Marc pour publication sur les réseaux sociaux.</w:t>
      </w:r>
      <w:r w:rsidR="1DA181B4" w:rsidRPr="4427DA3F">
        <w:rPr>
          <w:sz w:val="24"/>
          <w:szCs w:val="24"/>
        </w:rPr>
        <w:t xml:space="preserve"> Lorsque le recrutement est clos, le poste doit ne plus apparaître sur le site d’UMO.</w:t>
      </w:r>
    </w:p>
    <w:p w14:paraId="25B09958" w14:textId="09A950EE" w:rsidR="1FA0C4D8" w:rsidRDefault="1FA0C4D8" w:rsidP="4427DA3F">
      <w:pPr>
        <w:jc w:val="both"/>
        <w:rPr>
          <w:sz w:val="24"/>
          <w:szCs w:val="24"/>
        </w:rPr>
      </w:pPr>
      <w:r w:rsidRPr="4427DA3F">
        <w:rPr>
          <w:sz w:val="24"/>
          <w:szCs w:val="24"/>
        </w:rPr>
        <w:t xml:space="preserve">Définir un délai de </w:t>
      </w:r>
      <w:r w:rsidR="5959936B" w:rsidRPr="4427DA3F">
        <w:rPr>
          <w:sz w:val="24"/>
          <w:szCs w:val="24"/>
        </w:rPr>
        <w:t>publication</w:t>
      </w:r>
      <w:r w:rsidR="03F5B610" w:rsidRPr="4427DA3F">
        <w:rPr>
          <w:sz w:val="24"/>
          <w:szCs w:val="24"/>
        </w:rPr>
        <w:t xml:space="preserve"> minimum de 4 semaines</w:t>
      </w:r>
      <w:r w:rsidRPr="4427DA3F">
        <w:rPr>
          <w:sz w:val="24"/>
          <w:szCs w:val="24"/>
        </w:rPr>
        <w:t xml:space="preserve">, </w:t>
      </w:r>
      <w:r w:rsidR="30943FB2" w:rsidRPr="4427DA3F">
        <w:rPr>
          <w:sz w:val="24"/>
          <w:szCs w:val="24"/>
        </w:rPr>
        <w:t>pouvoir</w:t>
      </w:r>
      <w:r w:rsidR="0C9E4F64" w:rsidRPr="4427DA3F">
        <w:rPr>
          <w:sz w:val="24"/>
          <w:szCs w:val="24"/>
        </w:rPr>
        <w:t xml:space="preserve"> modifier ce délai de publication, avoir la possibilité de ne </w:t>
      </w:r>
      <w:r w:rsidR="5EBD198B" w:rsidRPr="4427DA3F">
        <w:rPr>
          <w:sz w:val="24"/>
          <w:szCs w:val="24"/>
        </w:rPr>
        <w:t xml:space="preserve">pas </w:t>
      </w:r>
      <w:r w:rsidR="0C9E4F64" w:rsidRPr="4427DA3F">
        <w:rPr>
          <w:sz w:val="24"/>
          <w:szCs w:val="24"/>
        </w:rPr>
        <w:t>définir de délai</w:t>
      </w:r>
      <w:r w:rsidR="4AA74945" w:rsidRPr="4427DA3F">
        <w:rPr>
          <w:sz w:val="24"/>
          <w:szCs w:val="24"/>
        </w:rPr>
        <w:t xml:space="preserve">. </w:t>
      </w:r>
      <w:r w:rsidR="141F8BE9" w:rsidRPr="4427DA3F">
        <w:rPr>
          <w:sz w:val="24"/>
          <w:szCs w:val="24"/>
        </w:rPr>
        <w:t>Prévoir un menu des différents réseaux et site sur lesquelles sont publiées les postes.</w:t>
      </w:r>
      <w:r w:rsidR="752F777F" w:rsidRPr="4427DA3F">
        <w:rPr>
          <w:sz w:val="24"/>
          <w:szCs w:val="24"/>
        </w:rPr>
        <w:t xml:space="preserve"> Lors de la clôture du poste, prévoir un pop-up</w:t>
      </w:r>
      <w:r w:rsidR="61F67432" w:rsidRPr="4427DA3F">
        <w:rPr>
          <w:sz w:val="24"/>
          <w:szCs w:val="24"/>
        </w:rPr>
        <w:t xml:space="preserve"> </w:t>
      </w:r>
      <w:r w:rsidR="752F777F" w:rsidRPr="4427DA3F">
        <w:rPr>
          <w:sz w:val="24"/>
          <w:szCs w:val="24"/>
        </w:rPr>
        <w:t>pour prévenir de clôturer les ann</w:t>
      </w:r>
      <w:r w:rsidR="0BBB2F9B" w:rsidRPr="4427DA3F">
        <w:rPr>
          <w:sz w:val="24"/>
          <w:szCs w:val="24"/>
        </w:rPr>
        <w:t>onces sur les différents sites.</w:t>
      </w:r>
      <w:r w:rsidR="141F8BE9" w:rsidRPr="4427DA3F">
        <w:rPr>
          <w:sz w:val="24"/>
          <w:szCs w:val="24"/>
        </w:rPr>
        <w:t xml:space="preserve"> </w:t>
      </w:r>
      <w:r w:rsidR="30943FB2" w:rsidRPr="4427DA3F">
        <w:rPr>
          <w:sz w:val="24"/>
          <w:szCs w:val="24"/>
        </w:rPr>
        <w:t xml:space="preserve"> </w:t>
      </w:r>
    </w:p>
    <w:p w14:paraId="4D5B7EC8" w14:textId="339B2B2C" w:rsidR="03476541" w:rsidRDefault="03476541" w:rsidP="4427DA3F">
      <w:pPr>
        <w:jc w:val="both"/>
        <w:rPr>
          <w:sz w:val="24"/>
          <w:szCs w:val="24"/>
        </w:rPr>
      </w:pPr>
      <w:r w:rsidRPr="4427DA3F">
        <w:rPr>
          <w:sz w:val="24"/>
          <w:szCs w:val="24"/>
        </w:rPr>
        <w:t>Lorsque le poste est clos, il faut avoir la possibilité de le rouvrir, dans les cas suivants :</w:t>
      </w:r>
    </w:p>
    <w:p w14:paraId="4F12C8A1" w14:textId="7A936248" w:rsidR="03476541" w:rsidRDefault="03476541" w:rsidP="4427DA3F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4427DA3F">
        <w:rPr>
          <w:sz w:val="24"/>
          <w:szCs w:val="24"/>
        </w:rPr>
        <w:t>Le client a mis un terme au contrat du recruter</w:t>
      </w:r>
    </w:p>
    <w:p w14:paraId="3A17210C" w14:textId="2D26A485" w:rsidR="03476541" w:rsidRDefault="03476541" w:rsidP="4427DA3F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4427DA3F">
        <w:rPr>
          <w:sz w:val="24"/>
          <w:szCs w:val="24"/>
        </w:rPr>
        <w:t>Le recruter met un terme au contrat</w:t>
      </w:r>
    </w:p>
    <w:p w14:paraId="3553D242" w14:textId="51681844" w:rsidR="03476541" w:rsidRDefault="03476541" w:rsidP="4427DA3F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4427DA3F">
        <w:rPr>
          <w:sz w:val="24"/>
          <w:szCs w:val="24"/>
        </w:rPr>
        <w:t>Un premier recrutement fait et besoin d’un recrutement similaire à une date postérieure</w:t>
      </w:r>
      <w:r w:rsidR="63F1341A" w:rsidRPr="4427DA3F">
        <w:rPr>
          <w:sz w:val="24"/>
          <w:szCs w:val="24"/>
        </w:rPr>
        <w:t xml:space="preserve"> (repartir avec l’historique ou repartir d’une feuille blanche)</w:t>
      </w:r>
    </w:p>
    <w:p w14:paraId="0310D840" w14:textId="4E4A5D8D" w:rsidR="22935241" w:rsidRDefault="22935241" w:rsidP="4427DA3F">
      <w:pPr>
        <w:jc w:val="both"/>
        <w:rPr>
          <w:sz w:val="24"/>
          <w:szCs w:val="24"/>
        </w:rPr>
      </w:pPr>
      <w:r w:rsidRPr="4427DA3F">
        <w:rPr>
          <w:sz w:val="24"/>
          <w:szCs w:val="24"/>
        </w:rPr>
        <w:t>Lorsque le recrutement est direct, on met l’agent dans le vivier en statut “recrutement direct”, pour les autres envois au vivier pour création contrat</w:t>
      </w:r>
    </w:p>
    <w:p w14:paraId="67DA9E5F" w14:textId="26CE7B06" w:rsidR="4427DA3F" w:rsidRDefault="4427DA3F" w:rsidP="4427DA3F">
      <w:pPr>
        <w:jc w:val="both"/>
        <w:rPr>
          <w:sz w:val="24"/>
          <w:szCs w:val="24"/>
        </w:rPr>
      </w:pPr>
    </w:p>
    <w:p w14:paraId="45C08CFC" w14:textId="787CA99E" w:rsidR="62354EE7" w:rsidRDefault="62354EE7" w:rsidP="4427DA3F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 w:rsidRPr="4427DA3F">
        <w:rPr>
          <w:sz w:val="24"/>
          <w:szCs w:val="24"/>
        </w:rPr>
        <w:t>CVthèque</w:t>
      </w:r>
      <w:r w:rsidR="63781442" w:rsidRPr="4427DA3F">
        <w:rPr>
          <w:sz w:val="24"/>
          <w:szCs w:val="24"/>
        </w:rPr>
        <w:t xml:space="preserve"> : </w:t>
      </w:r>
    </w:p>
    <w:p w14:paraId="514F68BD" w14:textId="0A86482A" w:rsidR="3AAEEEC0" w:rsidRDefault="3AAEEEC0" w:rsidP="4427DA3F">
      <w:pPr>
        <w:jc w:val="both"/>
        <w:rPr>
          <w:sz w:val="24"/>
          <w:szCs w:val="24"/>
        </w:rPr>
      </w:pPr>
      <w:r w:rsidRPr="4427DA3F">
        <w:rPr>
          <w:sz w:val="24"/>
          <w:szCs w:val="24"/>
        </w:rPr>
        <w:t xml:space="preserve">Pouvoir intégrer les CV </w:t>
      </w:r>
      <w:r w:rsidR="4B2DA636" w:rsidRPr="4427DA3F">
        <w:rPr>
          <w:sz w:val="24"/>
          <w:szCs w:val="24"/>
        </w:rPr>
        <w:t>selon</w:t>
      </w:r>
      <w:r w:rsidRPr="4427DA3F">
        <w:rPr>
          <w:sz w:val="24"/>
          <w:szCs w:val="24"/>
        </w:rPr>
        <w:t xml:space="preserve"> plusieurs </w:t>
      </w:r>
      <w:r w:rsidR="1F38520F" w:rsidRPr="4427DA3F">
        <w:rPr>
          <w:sz w:val="24"/>
          <w:szCs w:val="24"/>
        </w:rPr>
        <w:t>critères</w:t>
      </w:r>
      <w:r w:rsidRPr="4427DA3F">
        <w:rPr>
          <w:sz w:val="24"/>
          <w:szCs w:val="24"/>
        </w:rPr>
        <w:t xml:space="preserve"> :</w:t>
      </w:r>
    </w:p>
    <w:p w14:paraId="7192F428" w14:textId="7FF18CB9" w:rsidR="3AAEEEC0" w:rsidRDefault="3AAEEEC0" w:rsidP="4427DA3F">
      <w:pPr>
        <w:jc w:val="both"/>
        <w:rPr>
          <w:sz w:val="24"/>
          <w:szCs w:val="24"/>
        </w:rPr>
      </w:pPr>
      <w:r w:rsidRPr="4427DA3F">
        <w:rPr>
          <w:sz w:val="24"/>
          <w:szCs w:val="24"/>
        </w:rPr>
        <w:t>- secteur d’activité</w:t>
      </w:r>
      <w:r w:rsidR="45194BCE" w:rsidRPr="4427DA3F">
        <w:rPr>
          <w:sz w:val="24"/>
          <w:szCs w:val="24"/>
        </w:rPr>
        <w:t xml:space="preserve"> (menu déroulant)</w:t>
      </w:r>
    </w:p>
    <w:p w14:paraId="03B70EC2" w14:textId="348DE547" w:rsidR="3AAEEEC0" w:rsidRDefault="3AAEEEC0" w:rsidP="4427DA3F">
      <w:pPr>
        <w:jc w:val="both"/>
        <w:rPr>
          <w:sz w:val="24"/>
          <w:szCs w:val="24"/>
        </w:rPr>
      </w:pPr>
      <w:r w:rsidRPr="4427DA3F">
        <w:rPr>
          <w:sz w:val="24"/>
          <w:szCs w:val="24"/>
        </w:rPr>
        <w:t>- métier</w:t>
      </w:r>
      <w:r w:rsidR="59A7F30A" w:rsidRPr="4427DA3F">
        <w:rPr>
          <w:sz w:val="24"/>
          <w:szCs w:val="24"/>
        </w:rPr>
        <w:t xml:space="preserve"> (menu déroulant)</w:t>
      </w:r>
    </w:p>
    <w:p w14:paraId="6DBA3326" w14:textId="336A8C4C" w:rsidR="3AAEEEC0" w:rsidRDefault="3AAEEEC0" w:rsidP="4427DA3F">
      <w:pPr>
        <w:jc w:val="both"/>
        <w:rPr>
          <w:sz w:val="24"/>
          <w:szCs w:val="24"/>
        </w:rPr>
      </w:pPr>
      <w:r w:rsidRPr="4427DA3F">
        <w:rPr>
          <w:sz w:val="24"/>
          <w:szCs w:val="24"/>
        </w:rPr>
        <w:lastRenderedPageBreak/>
        <w:t>- intitulé métier</w:t>
      </w:r>
      <w:r w:rsidR="6E05DDB8" w:rsidRPr="4427DA3F">
        <w:rPr>
          <w:sz w:val="24"/>
          <w:szCs w:val="24"/>
        </w:rPr>
        <w:t xml:space="preserve"> (menu déroulant)</w:t>
      </w:r>
    </w:p>
    <w:p w14:paraId="380E817B" w14:textId="6ABFCFE7" w:rsidR="3AAEEEC0" w:rsidRDefault="3AAEEEC0" w:rsidP="4427DA3F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4427DA3F">
        <w:rPr>
          <w:sz w:val="24"/>
          <w:szCs w:val="24"/>
        </w:rPr>
        <w:t>Catégorie (MO – ouvriers / ETAM – cadre)</w:t>
      </w:r>
    </w:p>
    <w:p w14:paraId="321BEA46" w14:textId="758B172A" w:rsidR="3AAEEEC0" w:rsidRDefault="3AAEEEC0" w:rsidP="4427DA3F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4427DA3F">
        <w:rPr>
          <w:sz w:val="24"/>
          <w:szCs w:val="24"/>
        </w:rPr>
        <w:t>Nationalité</w:t>
      </w:r>
    </w:p>
    <w:p w14:paraId="1D6A231B" w14:textId="1378889C" w:rsidR="3AAEEEC0" w:rsidRDefault="3AAEEEC0" w:rsidP="4427DA3F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4427DA3F">
        <w:rPr>
          <w:sz w:val="24"/>
          <w:szCs w:val="24"/>
        </w:rPr>
        <w:t>Langues parlées</w:t>
      </w:r>
    </w:p>
    <w:p w14:paraId="3FCC84EE" w14:textId="6C78AC93" w:rsidR="47CFDA7B" w:rsidRDefault="47CFDA7B" w:rsidP="4427DA3F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4427DA3F">
        <w:rPr>
          <w:sz w:val="24"/>
          <w:szCs w:val="24"/>
        </w:rPr>
        <w:t>Zone géographique</w:t>
      </w:r>
      <w:r w:rsidR="4B7FE232" w:rsidRPr="4427DA3F">
        <w:rPr>
          <w:sz w:val="24"/>
          <w:szCs w:val="24"/>
        </w:rPr>
        <w:t xml:space="preserve"> (lieu d’habitation : pays / région / ville)</w:t>
      </w:r>
    </w:p>
    <w:p w14:paraId="278EE6EC" w14:textId="4654616D" w:rsidR="4C4427B7" w:rsidRDefault="4C4427B7" w:rsidP="4427DA3F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4427DA3F">
        <w:rPr>
          <w:sz w:val="24"/>
          <w:szCs w:val="24"/>
        </w:rPr>
        <w:t>Année d’expérience</w:t>
      </w:r>
      <w:r w:rsidR="371B4F71" w:rsidRPr="4427DA3F">
        <w:rPr>
          <w:sz w:val="24"/>
          <w:szCs w:val="24"/>
        </w:rPr>
        <w:t xml:space="preserve"> (</w:t>
      </w:r>
      <w:proofErr w:type="spellStart"/>
      <w:r w:rsidR="371B4F71" w:rsidRPr="4427DA3F">
        <w:rPr>
          <w:sz w:val="24"/>
          <w:szCs w:val="24"/>
        </w:rPr>
        <w:t>cf</w:t>
      </w:r>
      <w:proofErr w:type="spellEnd"/>
      <w:r w:rsidR="371B4F71" w:rsidRPr="4427DA3F">
        <w:rPr>
          <w:sz w:val="24"/>
          <w:szCs w:val="24"/>
        </w:rPr>
        <w:t xml:space="preserve"> fiche compétences agents)</w:t>
      </w:r>
    </w:p>
    <w:p w14:paraId="16992C56" w14:textId="4DD11F0E" w:rsidR="4C4427B7" w:rsidRDefault="4C4427B7" w:rsidP="4427DA3F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4427DA3F">
        <w:rPr>
          <w:sz w:val="24"/>
          <w:szCs w:val="24"/>
        </w:rPr>
        <w:t>Diplômes</w:t>
      </w:r>
      <w:r w:rsidR="0A24C764" w:rsidRPr="4427DA3F">
        <w:rPr>
          <w:sz w:val="24"/>
          <w:szCs w:val="24"/>
        </w:rPr>
        <w:t xml:space="preserve"> (définir une liste de diplômes)</w:t>
      </w:r>
    </w:p>
    <w:p w14:paraId="0CD585D4" w14:textId="0E01DFD9" w:rsidR="0A24C764" w:rsidRDefault="0A24C764" w:rsidP="4427DA3F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4427DA3F">
        <w:rPr>
          <w:sz w:val="24"/>
          <w:szCs w:val="24"/>
        </w:rPr>
        <w:t>Niveau d’études (</w:t>
      </w:r>
      <w:proofErr w:type="spellStart"/>
      <w:r w:rsidRPr="4427DA3F">
        <w:rPr>
          <w:sz w:val="24"/>
          <w:szCs w:val="24"/>
        </w:rPr>
        <w:t>cf</w:t>
      </w:r>
      <w:proofErr w:type="spellEnd"/>
      <w:r w:rsidRPr="4427DA3F">
        <w:rPr>
          <w:sz w:val="24"/>
          <w:szCs w:val="24"/>
        </w:rPr>
        <w:t xml:space="preserve"> fiche compétences agents)</w:t>
      </w:r>
    </w:p>
    <w:p w14:paraId="0A2ECC2F" w14:textId="3D87FFA7" w:rsidR="4C4427B7" w:rsidRDefault="4C4427B7" w:rsidP="4427DA3F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4427DA3F">
        <w:rPr>
          <w:sz w:val="24"/>
          <w:szCs w:val="24"/>
        </w:rPr>
        <w:t>Compétences</w:t>
      </w:r>
      <w:r w:rsidR="6D469C62" w:rsidRPr="4427DA3F">
        <w:rPr>
          <w:sz w:val="24"/>
          <w:szCs w:val="24"/>
        </w:rPr>
        <w:t xml:space="preserve"> (saisi exclusivement par le recruteur)</w:t>
      </w:r>
    </w:p>
    <w:p w14:paraId="754A0F16" w14:textId="065279A4" w:rsidR="4427DA3F" w:rsidRDefault="4427DA3F" w:rsidP="4427DA3F">
      <w:pPr>
        <w:jc w:val="both"/>
        <w:rPr>
          <w:sz w:val="24"/>
          <w:szCs w:val="24"/>
        </w:rPr>
      </w:pPr>
    </w:p>
    <w:p w14:paraId="2DDE95E6" w14:textId="5024F262" w:rsidR="62354EE7" w:rsidRDefault="62354EE7" w:rsidP="4427DA3F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 w:rsidRPr="4427DA3F">
        <w:rPr>
          <w:sz w:val="24"/>
          <w:szCs w:val="24"/>
        </w:rPr>
        <w:t>Agenda</w:t>
      </w:r>
      <w:r w:rsidR="129B2752" w:rsidRPr="4427DA3F">
        <w:rPr>
          <w:sz w:val="24"/>
          <w:szCs w:val="24"/>
        </w:rPr>
        <w:t xml:space="preserve"> : suivi des activités (entretiens, appels téléphoniques, envoi de mail</w:t>
      </w:r>
      <w:r w:rsidR="382C03F1" w:rsidRPr="4427DA3F">
        <w:rPr>
          <w:sz w:val="24"/>
          <w:szCs w:val="24"/>
        </w:rPr>
        <w:t>, retour auprès des clients</w:t>
      </w:r>
      <w:r w:rsidR="3AC31C8D" w:rsidRPr="4427DA3F">
        <w:rPr>
          <w:sz w:val="24"/>
          <w:szCs w:val="24"/>
        </w:rPr>
        <w:t>, date de démarrage du recruter, date de facturation …) pour à terme avoir des indicateurs sur l’activité</w:t>
      </w:r>
    </w:p>
    <w:p w14:paraId="6FC394BB" w14:textId="783090A6" w:rsidR="4427DA3F" w:rsidRDefault="4427DA3F" w:rsidP="4427DA3F">
      <w:pPr>
        <w:jc w:val="both"/>
        <w:rPr>
          <w:sz w:val="24"/>
          <w:szCs w:val="24"/>
        </w:rPr>
      </w:pPr>
    </w:p>
    <w:p w14:paraId="42A506A4" w14:textId="06BC0696" w:rsidR="62354EE7" w:rsidRDefault="62354EE7" w:rsidP="4427DA3F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 w:rsidRPr="4427DA3F">
        <w:rPr>
          <w:sz w:val="24"/>
          <w:szCs w:val="24"/>
        </w:rPr>
        <w:t xml:space="preserve">Modèles de documents (pour faire </w:t>
      </w:r>
      <w:r w:rsidR="7117C537" w:rsidRPr="4427DA3F">
        <w:rPr>
          <w:sz w:val="24"/>
          <w:szCs w:val="24"/>
        </w:rPr>
        <w:t>du mailing avec un noreply)</w:t>
      </w:r>
      <w:r w:rsidR="42E23D69" w:rsidRPr="4427DA3F">
        <w:rPr>
          <w:sz w:val="24"/>
          <w:szCs w:val="24"/>
        </w:rPr>
        <w:t xml:space="preserve"> : </w:t>
      </w:r>
      <w:proofErr w:type="gramStart"/>
      <w:r w:rsidR="42E23D69" w:rsidRPr="4427DA3F">
        <w:rPr>
          <w:sz w:val="24"/>
          <w:szCs w:val="24"/>
        </w:rPr>
        <w:t>faire</w:t>
      </w:r>
      <w:proofErr w:type="gramEnd"/>
      <w:r w:rsidR="42E23D69" w:rsidRPr="4427DA3F">
        <w:rPr>
          <w:sz w:val="24"/>
          <w:szCs w:val="24"/>
        </w:rPr>
        <w:t xml:space="preserve"> un travail sur les documents dont les recruteurs ont besoin, faire un travail pour avoir des modèles uniques groupe </w:t>
      </w:r>
    </w:p>
    <w:p w14:paraId="3616E05F" w14:textId="3C6398FA" w:rsidR="4427DA3F" w:rsidRDefault="4427DA3F" w:rsidP="4427DA3F">
      <w:pPr>
        <w:jc w:val="both"/>
        <w:rPr>
          <w:sz w:val="24"/>
          <w:szCs w:val="24"/>
        </w:rPr>
      </w:pPr>
    </w:p>
    <w:p w14:paraId="39FC49A6" w14:textId="77777777" w:rsidR="00B17813" w:rsidRPr="00FA0AA6" w:rsidRDefault="00B17813" w:rsidP="00B17813">
      <w:pPr>
        <w:jc w:val="both"/>
        <w:rPr>
          <w:sz w:val="24"/>
          <w:szCs w:val="24"/>
        </w:rPr>
      </w:pPr>
    </w:p>
    <w:p w14:paraId="1EA244B1" w14:textId="77777777" w:rsidR="00B17813" w:rsidRDefault="00B17813" w:rsidP="00B17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4427DA3F">
        <w:rPr>
          <w:b/>
          <w:bCs/>
          <w:sz w:val="28"/>
          <w:szCs w:val="28"/>
        </w:rPr>
        <w:t xml:space="preserve">REUNION CODIR + RECRUTEURS SENIORS DU </w:t>
      </w:r>
      <w:r>
        <w:rPr>
          <w:b/>
          <w:bCs/>
          <w:sz w:val="28"/>
          <w:szCs w:val="28"/>
        </w:rPr>
        <w:t>18</w:t>
      </w:r>
      <w:r w:rsidRPr="4427DA3F">
        <w:rPr>
          <w:b/>
          <w:bCs/>
          <w:sz w:val="28"/>
          <w:szCs w:val="28"/>
        </w:rPr>
        <w:t>/1</w:t>
      </w:r>
      <w:r>
        <w:rPr>
          <w:b/>
          <w:bCs/>
          <w:sz w:val="28"/>
          <w:szCs w:val="28"/>
        </w:rPr>
        <w:t>2</w:t>
      </w:r>
      <w:r w:rsidRPr="4427DA3F">
        <w:rPr>
          <w:b/>
          <w:bCs/>
          <w:sz w:val="28"/>
          <w:szCs w:val="28"/>
        </w:rPr>
        <w:t>/2023</w:t>
      </w:r>
    </w:p>
    <w:p w14:paraId="5231F68B" w14:textId="77777777" w:rsidR="00B17813" w:rsidRDefault="00B17813" w:rsidP="00B17813">
      <w:pPr>
        <w:jc w:val="both"/>
        <w:rPr>
          <w:b/>
          <w:bCs/>
        </w:rPr>
      </w:pPr>
    </w:p>
    <w:p w14:paraId="61CC0DD5" w14:textId="77777777" w:rsidR="00B17813" w:rsidRDefault="00B17813" w:rsidP="00B17813">
      <w:pPr>
        <w:jc w:val="both"/>
      </w:pPr>
      <w:r w:rsidRPr="4427DA3F">
        <w:rPr>
          <w:b/>
          <w:bCs/>
        </w:rPr>
        <w:t>Présents :</w:t>
      </w:r>
      <w:r>
        <w:t xml:space="preserve"> Nadine, Mame Coumba, Laurent, Olivier, Cédric, Sébastien,</w:t>
      </w:r>
    </w:p>
    <w:p w14:paraId="6C3B8E53" w14:textId="77777777" w:rsidR="00B17813" w:rsidRDefault="00B17813" w:rsidP="00B17813">
      <w:pPr>
        <w:jc w:val="both"/>
      </w:pPr>
      <w:r w:rsidRPr="4427DA3F">
        <w:rPr>
          <w:b/>
          <w:bCs/>
        </w:rPr>
        <w:t>Absent :</w:t>
      </w:r>
      <w:r>
        <w:t xml:space="preserve"> Fatma</w:t>
      </w:r>
    </w:p>
    <w:p w14:paraId="43D00036" w14:textId="77777777" w:rsidR="00B17813" w:rsidRDefault="00B17813" w:rsidP="00B17813">
      <w:pPr>
        <w:jc w:val="both"/>
      </w:pPr>
    </w:p>
    <w:p w14:paraId="1DA4ED6A" w14:textId="77777777" w:rsidR="00B17813" w:rsidRDefault="00B17813" w:rsidP="00B17813">
      <w:pPr>
        <w:jc w:val="both"/>
        <w:rPr>
          <w:b/>
          <w:bCs/>
          <w:color w:val="FFC000" w:themeColor="accent4"/>
          <w:sz w:val="24"/>
          <w:szCs w:val="24"/>
          <w:u w:val="single"/>
        </w:rPr>
      </w:pPr>
      <w:r w:rsidRPr="4427DA3F">
        <w:rPr>
          <w:b/>
          <w:bCs/>
          <w:color w:val="FFC000" w:themeColor="accent4"/>
          <w:sz w:val="24"/>
          <w:szCs w:val="24"/>
          <w:u w:val="single"/>
        </w:rPr>
        <w:t>Cadrage cahier des charges module RECRUTEMENT</w:t>
      </w:r>
    </w:p>
    <w:p w14:paraId="5B34AE28" w14:textId="77777777" w:rsidR="00B17813" w:rsidRDefault="00B17813" w:rsidP="00B17813">
      <w:pPr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Pr="4427DA3F">
        <w:rPr>
          <w:sz w:val="24"/>
          <w:szCs w:val="24"/>
        </w:rPr>
        <w:t>ème session</w:t>
      </w:r>
    </w:p>
    <w:p w14:paraId="0F0A2CA5" w14:textId="6D5949FC" w:rsidR="00B17813" w:rsidRDefault="00B17813" w:rsidP="00B17813">
      <w:pPr>
        <w:jc w:val="both"/>
        <w:rPr>
          <w:sz w:val="24"/>
          <w:szCs w:val="24"/>
        </w:rPr>
      </w:pPr>
      <w:r>
        <w:rPr>
          <w:sz w:val="24"/>
          <w:szCs w:val="24"/>
        </w:rPr>
        <w:t>Travail sur EOLIA entre Fatma, Nadine, Bintou et Coumba pour présentation d’un visuel pour le 12/01/24</w:t>
      </w:r>
      <w:r w:rsidR="008E19E8">
        <w:rPr>
          <w:sz w:val="24"/>
          <w:szCs w:val="24"/>
        </w:rPr>
        <w:t xml:space="preserve"> ainsi que la mise en commun des </w:t>
      </w:r>
      <w:r w:rsidR="004A00E5">
        <w:rPr>
          <w:sz w:val="24"/>
          <w:szCs w:val="24"/>
        </w:rPr>
        <w:t>documents types</w:t>
      </w:r>
      <w:r>
        <w:rPr>
          <w:sz w:val="24"/>
          <w:szCs w:val="24"/>
        </w:rPr>
        <w:t>.</w:t>
      </w:r>
    </w:p>
    <w:p w14:paraId="145F6FF0" w14:textId="22703EBE" w:rsidR="00B17813" w:rsidRDefault="00B17813" w:rsidP="00B1781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Comment on intègre les bases existantes ? </w:t>
      </w:r>
      <w:proofErr w:type="spellStart"/>
      <w:r>
        <w:rPr>
          <w:sz w:val="24"/>
          <w:szCs w:val="24"/>
        </w:rPr>
        <w:t>Eolia</w:t>
      </w:r>
      <w:proofErr w:type="spellEnd"/>
      <w:r>
        <w:rPr>
          <w:sz w:val="24"/>
          <w:szCs w:val="24"/>
        </w:rPr>
        <w:t xml:space="preserve"> ne peut pas faire d’extraction, il faudra donc faire la saisie de la base des candidats qualifiés.</w:t>
      </w:r>
      <w:r w:rsidR="000D4B59">
        <w:rPr>
          <w:sz w:val="24"/>
          <w:szCs w:val="24"/>
        </w:rPr>
        <w:t xml:space="preserve"> On pourra également se servir du vivier actuel sur STALLION</w:t>
      </w:r>
      <w:r w:rsidR="001C1A96">
        <w:rPr>
          <w:sz w:val="24"/>
          <w:szCs w:val="24"/>
        </w:rPr>
        <w:t>.</w:t>
      </w:r>
    </w:p>
    <w:p w14:paraId="2C56144B" w14:textId="1802B537" w:rsidR="00B17813" w:rsidRDefault="001C1A96" w:rsidP="00B1781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Durant la période de transition, </w:t>
      </w:r>
      <w:r w:rsidR="00610E24">
        <w:rPr>
          <w:sz w:val="24"/>
          <w:szCs w:val="24"/>
        </w:rPr>
        <w:t>la gestion se fera en doublon sur EOLIA et STALLION.</w:t>
      </w:r>
    </w:p>
    <w:p w14:paraId="24537047" w14:textId="77777777" w:rsidR="00BE72A9" w:rsidRDefault="00BE72A9" w:rsidP="00B17813">
      <w:pPr>
        <w:jc w:val="both"/>
        <w:rPr>
          <w:sz w:val="24"/>
          <w:szCs w:val="24"/>
        </w:rPr>
      </w:pPr>
    </w:p>
    <w:p w14:paraId="2CCF7813" w14:textId="0A381392" w:rsidR="00B816C4" w:rsidRDefault="00B17813" w:rsidP="00B1781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Retour du RDV avec Marcel : </w:t>
      </w:r>
    </w:p>
    <w:p w14:paraId="7D554D5F" w14:textId="3B31B8E3" w:rsidR="00B17813" w:rsidRPr="000D4B59" w:rsidRDefault="00B17813" w:rsidP="000D4B59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proofErr w:type="gramStart"/>
      <w:r w:rsidRPr="000D4B59">
        <w:rPr>
          <w:sz w:val="24"/>
          <w:szCs w:val="24"/>
        </w:rPr>
        <w:lastRenderedPageBreak/>
        <w:t>les</w:t>
      </w:r>
      <w:proofErr w:type="gramEnd"/>
      <w:r w:rsidRPr="000D4B59">
        <w:rPr>
          <w:sz w:val="24"/>
          <w:szCs w:val="24"/>
        </w:rPr>
        <w:t xml:space="preserve"> candidats pourront candidater sur le site internet, à l’aide </w:t>
      </w:r>
      <w:r w:rsidR="008C473C" w:rsidRPr="000D4B59">
        <w:rPr>
          <w:sz w:val="24"/>
          <w:szCs w:val="24"/>
        </w:rPr>
        <w:t xml:space="preserve">de leur adresse mail, ils recevront un code qui leur permettra </w:t>
      </w:r>
      <w:r w:rsidR="007D0586" w:rsidRPr="000D4B59">
        <w:rPr>
          <w:sz w:val="24"/>
          <w:szCs w:val="24"/>
        </w:rPr>
        <w:t xml:space="preserve">de se connecter sur le module </w:t>
      </w:r>
      <w:r w:rsidR="00BD3EAE" w:rsidRPr="000D4B59">
        <w:rPr>
          <w:sz w:val="24"/>
          <w:szCs w:val="24"/>
        </w:rPr>
        <w:t>recrutement afin de renter leurs informations obligatoires.</w:t>
      </w:r>
      <w:r w:rsidR="00B104D4" w:rsidRPr="000D4B59">
        <w:rPr>
          <w:sz w:val="24"/>
          <w:szCs w:val="24"/>
        </w:rPr>
        <w:t xml:space="preserve"> </w:t>
      </w:r>
    </w:p>
    <w:p w14:paraId="0C3D1E85" w14:textId="31237377" w:rsidR="00B104D4" w:rsidRPr="000D4B59" w:rsidRDefault="00B816C4" w:rsidP="000D4B59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 w:rsidRPr="000D4B59">
        <w:rPr>
          <w:sz w:val="24"/>
          <w:szCs w:val="24"/>
        </w:rPr>
        <w:t>Il sera également possible de faire des envois de mails, mailing, et courrier comme sur EOLIA.</w:t>
      </w:r>
    </w:p>
    <w:p w14:paraId="641D69DA" w14:textId="28DA3168" w:rsidR="00B17813" w:rsidRDefault="00B17813" w:rsidP="00B1781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Prévoir d’inviter Marc LECOEUR lors de la prochaine réunion pour finaliser </w:t>
      </w:r>
      <w:r w:rsidR="008C473C">
        <w:rPr>
          <w:sz w:val="24"/>
          <w:szCs w:val="24"/>
        </w:rPr>
        <w:t>la partie recrutement sur le site (annonces et questionnaire pour candidater)</w:t>
      </w:r>
      <w:r w:rsidR="00611B26">
        <w:rPr>
          <w:sz w:val="24"/>
          <w:szCs w:val="24"/>
        </w:rPr>
        <w:t>.</w:t>
      </w:r>
    </w:p>
    <w:p w14:paraId="373CBB57" w14:textId="4657FD5D" w:rsidR="4427DA3F" w:rsidRDefault="00254C50" w:rsidP="4427DA3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Les annonces doivent être créer </w:t>
      </w:r>
      <w:r w:rsidR="00695350">
        <w:rPr>
          <w:sz w:val="24"/>
          <w:szCs w:val="24"/>
        </w:rPr>
        <w:t>sur le module et ensuite publier sur le site ou les réseaux sociaux</w:t>
      </w:r>
      <w:r w:rsidR="00FE29A1">
        <w:rPr>
          <w:sz w:val="24"/>
          <w:szCs w:val="24"/>
        </w:rPr>
        <w:t>.</w:t>
      </w:r>
    </w:p>
    <w:p w14:paraId="6DDC5AF5" w14:textId="26CEC217" w:rsidR="000F52F6" w:rsidRDefault="00853FAE" w:rsidP="4427DA3F">
      <w:pPr>
        <w:jc w:val="both"/>
        <w:rPr>
          <w:sz w:val="24"/>
          <w:szCs w:val="24"/>
        </w:rPr>
      </w:pPr>
      <w:r>
        <w:rPr>
          <w:sz w:val="24"/>
          <w:szCs w:val="24"/>
        </w:rPr>
        <w:t>Voir pour pouvoir générer un mail automatique</w:t>
      </w:r>
      <w:r w:rsidR="004B45D3">
        <w:rPr>
          <w:sz w:val="24"/>
          <w:szCs w:val="24"/>
        </w:rPr>
        <w:t>, avec un lien,</w:t>
      </w:r>
      <w:r>
        <w:rPr>
          <w:sz w:val="24"/>
          <w:szCs w:val="24"/>
        </w:rPr>
        <w:t xml:space="preserve"> si le poste est clôturé mais qu’un</w:t>
      </w:r>
      <w:r w:rsidR="004B45D3">
        <w:rPr>
          <w:sz w:val="24"/>
          <w:szCs w:val="24"/>
        </w:rPr>
        <w:t>e personne a candidaté pour qu</w:t>
      </w:r>
      <w:r w:rsidR="002F24D7">
        <w:rPr>
          <w:sz w:val="24"/>
          <w:szCs w:val="24"/>
        </w:rPr>
        <w:t>’elle s’inscrive sur notre module.</w:t>
      </w:r>
    </w:p>
    <w:p w14:paraId="748F4912" w14:textId="77777777" w:rsidR="00F615D0" w:rsidRDefault="00F615D0" w:rsidP="4427DA3F">
      <w:pPr>
        <w:jc w:val="both"/>
        <w:rPr>
          <w:sz w:val="24"/>
          <w:szCs w:val="24"/>
        </w:rPr>
      </w:pPr>
    </w:p>
    <w:p w14:paraId="74E7733B" w14:textId="7A5B70DF" w:rsidR="00F615D0" w:rsidRPr="005F5870" w:rsidRDefault="00264BE9" w:rsidP="4427DA3F">
      <w:pPr>
        <w:jc w:val="both"/>
        <w:rPr>
          <w:b/>
          <w:bCs/>
          <w:sz w:val="24"/>
          <w:szCs w:val="24"/>
        </w:rPr>
      </w:pPr>
      <w:r w:rsidRPr="005F5870">
        <w:rPr>
          <w:b/>
          <w:bCs/>
          <w:sz w:val="24"/>
          <w:szCs w:val="24"/>
        </w:rPr>
        <w:t>Prochaine réunion le 12/01/2024 à 10</w:t>
      </w:r>
      <w:r w:rsidR="005F5870">
        <w:rPr>
          <w:b/>
          <w:bCs/>
          <w:sz w:val="24"/>
          <w:szCs w:val="24"/>
        </w:rPr>
        <w:t xml:space="preserve">h </w:t>
      </w:r>
      <w:r w:rsidRPr="005F5870">
        <w:rPr>
          <w:b/>
          <w:bCs/>
          <w:sz w:val="24"/>
          <w:szCs w:val="24"/>
        </w:rPr>
        <w:t>GMT</w:t>
      </w:r>
    </w:p>
    <w:p w14:paraId="009C6DC8" w14:textId="77777777" w:rsidR="005B5A7B" w:rsidRDefault="005B5A7B" w:rsidP="4427DA3F">
      <w:pPr>
        <w:jc w:val="both"/>
        <w:rPr>
          <w:sz w:val="24"/>
          <w:szCs w:val="24"/>
        </w:rPr>
      </w:pPr>
    </w:p>
    <w:sectPr w:rsidR="005B5A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190CF" w14:textId="77777777" w:rsidR="00342419" w:rsidRDefault="00342419" w:rsidP="005C0424">
      <w:pPr>
        <w:spacing w:after="0" w:line="240" w:lineRule="auto"/>
      </w:pPr>
      <w:r>
        <w:separator/>
      </w:r>
    </w:p>
  </w:endnote>
  <w:endnote w:type="continuationSeparator" w:id="0">
    <w:p w14:paraId="65724518" w14:textId="77777777" w:rsidR="00342419" w:rsidRDefault="00342419" w:rsidP="005C0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87741" w14:textId="77777777" w:rsidR="00342419" w:rsidRDefault="00342419" w:rsidP="005C0424">
      <w:pPr>
        <w:spacing w:after="0" w:line="240" w:lineRule="auto"/>
      </w:pPr>
      <w:r>
        <w:separator/>
      </w:r>
    </w:p>
  </w:footnote>
  <w:footnote w:type="continuationSeparator" w:id="0">
    <w:p w14:paraId="720FFE28" w14:textId="77777777" w:rsidR="00342419" w:rsidRDefault="00342419" w:rsidP="005C0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9272"/>
    <w:multiLevelType w:val="hybridMultilevel"/>
    <w:tmpl w:val="FE36FA6E"/>
    <w:lvl w:ilvl="0" w:tplc="ED0EF5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5F0BC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98DD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62F9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B2D8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1AD1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FEC1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57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E02D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C7BB0"/>
    <w:multiLevelType w:val="hybridMultilevel"/>
    <w:tmpl w:val="E7E6E624"/>
    <w:lvl w:ilvl="0" w:tplc="91B2D2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D7A80"/>
    <w:multiLevelType w:val="hybridMultilevel"/>
    <w:tmpl w:val="50E834AA"/>
    <w:lvl w:ilvl="0" w:tplc="91B2D2A4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D0FB1"/>
    <w:multiLevelType w:val="hybridMultilevel"/>
    <w:tmpl w:val="73EA4AF6"/>
    <w:lvl w:ilvl="0" w:tplc="91B2D2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D55FF"/>
    <w:multiLevelType w:val="hybridMultilevel"/>
    <w:tmpl w:val="E8F80284"/>
    <w:lvl w:ilvl="0" w:tplc="5D7239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C0521"/>
    <w:multiLevelType w:val="hybridMultilevel"/>
    <w:tmpl w:val="07CC6D6A"/>
    <w:lvl w:ilvl="0" w:tplc="040C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796FF4"/>
    <w:multiLevelType w:val="hybridMultilevel"/>
    <w:tmpl w:val="92847F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36F94"/>
    <w:multiLevelType w:val="hybridMultilevel"/>
    <w:tmpl w:val="E7487C5E"/>
    <w:lvl w:ilvl="0" w:tplc="5C162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A6401"/>
    <w:multiLevelType w:val="hybridMultilevel"/>
    <w:tmpl w:val="536E23BE"/>
    <w:lvl w:ilvl="0" w:tplc="02B8B8A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C773465"/>
    <w:multiLevelType w:val="hybridMultilevel"/>
    <w:tmpl w:val="7F402614"/>
    <w:lvl w:ilvl="0" w:tplc="2152B7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11A6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E2E8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1007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3CE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AA1C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F2DD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60DA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5EA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C3D432"/>
    <w:multiLevelType w:val="hybridMultilevel"/>
    <w:tmpl w:val="1CB23936"/>
    <w:lvl w:ilvl="0" w:tplc="27625A0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446D9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06E8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8EF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607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A889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5057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E0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5CD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C472A1"/>
    <w:multiLevelType w:val="hybridMultilevel"/>
    <w:tmpl w:val="3B56AB08"/>
    <w:lvl w:ilvl="0" w:tplc="0024A1AE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FF749FE"/>
    <w:multiLevelType w:val="hybridMultilevel"/>
    <w:tmpl w:val="24FA092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AE3E0A"/>
    <w:multiLevelType w:val="hybridMultilevel"/>
    <w:tmpl w:val="3C04D266"/>
    <w:lvl w:ilvl="0" w:tplc="0FE636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E7431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D690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6FC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9A30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18B2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20B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A237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8CEE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224B53"/>
    <w:multiLevelType w:val="hybridMultilevel"/>
    <w:tmpl w:val="D568A7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9458B5"/>
    <w:multiLevelType w:val="hybridMultilevel"/>
    <w:tmpl w:val="6F72CC7E"/>
    <w:lvl w:ilvl="0" w:tplc="91B2D2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43840">
    <w:abstractNumId w:val="13"/>
  </w:num>
  <w:num w:numId="2" w16cid:durableId="440344517">
    <w:abstractNumId w:val="0"/>
  </w:num>
  <w:num w:numId="3" w16cid:durableId="399520820">
    <w:abstractNumId w:val="10"/>
  </w:num>
  <w:num w:numId="4" w16cid:durableId="1419212065">
    <w:abstractNumId w:val="9"/>
  </w:num>
  <w:num w:numId="5" w16cid:durableId="96944726">
    <w:abstractNumId w:val="6"/>
  </w:num>
  <w:num w:numId="6" w16cid:durableId="1637566584">
    <w:abstractNumId w:val="11"/>
  </w:num>
  <w:num w:numId="7" w16cid:durableId="641889433">
    <w:abstractNumId w:val="14"/>
  </w:num>
  <w:num w:numId="8" w16cid:durableId="1620408933">
    <w:abstractNumId w:val="12"/>
  </w:num>
  <w:num w:numId="9" w16cid:durableId="1687098593">
    <w:abstractNumId w:val="15"/>
  </w:num>
  <w:num w:numId="10" w16cid:durableId="1654260645">
    <w:abstractNumId w:val="3"/>
  </w:num>
  <w:num w:numId="11" w16cid:durableId="1917205222">
    <w:abstractNumId w:val="5"/>
  </w:num>
  <w:num w:numId="12" w16cid:durableId="378090019">
    <w:abstractNumId w:val="2"/>
  </w:num>
  <w:num w:numId="13" w16cid:durableId="1063024878">
    <w:abstractNumId w:val="1"/>
  </w:num>
  <w:num w:numId="14" w16cid:durableId="1304308284">
    <w:abstractNumId w:val="8"/>
  </w:num>
  <w:num w:numId="15" w16cid:durableId="1523397969">
    <w:abstractNumId w:val="7"/>
  </w:num>
  <w:num w:numId="16" w16cid:durableId="2839728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32E"/>
    <w:rsid w:val="00002088"/>
    <w:rsid w:val="000053E7"/>
    <w:rsid w:val="00011258"/>
    <w:rsid w:val="00011E00"/>
    <w:rsid w:val="000128B0"/>
    <w:rsid w:val="00012BAE"/>
    <w:rsid w:val="00016781"/>
    <w:rsid w:val="00020837"/>
    <w:rsid w:val="00021ABD"/>
    <w:rsid w:val="00026002"/>
    <w:rsid w:val="00037224"/>
    <w:rsid w:val="000401E3"/>
    <w:rsid w:val="00041A36"/>
    <w:rsid w:val="00043223"/>
    <w:rsid w:val="0004405C"/>
    <w:rsid w:val="000442EB"/>
    <w:rsid w:val="00046500"/>
    <w:rsid w:val="00047DCC"/>
    <w:rsid w:val="0005053A"/>
    <w:rsid w:val="000508DF"/>
    <w:rsid w:val="0005162A"/>
    <w:rsid w:val="00055889"/>
    <w:rsid w:val="00055B3A"/>
    <w:rsid w:val="000610EE"/>
    <w:rsid w:val="00063243"/>
    <w:rsid w:val="000635E2"/>
    <w:rsid w:val="00063A03"/>
    <w:rsid w:val="00073969"/>
    <w:rsid w:val="00075C79"/>
    <w:rsid w:val="00080B9D"/>
    <w:rsid w:val="00086492"/>
    <w:rsid w:val="00086E83"/>
    <w:rsid w:val="0008750D"/>
    <w:rsid w:val="000916ED"/>
    <w:rsid w:val="0009273A"/>
    <w:rsid w:val="0009556A"/>
    <w:rsid w:val="000958AD"/>
    <w:rsid w:val="000A2933"/>
    <w:rsid w:val="000B0FA9"/>
    <w:rsid w:val="000B30A0"/>
    <w:rsid w:val="000B457C"/>
    <w:rsid w:val="000C02E5"/>
    <w:rsid w:val="000C60ED"/>
    <w:rsid w:val="000D3246"/>
    <w:rsid w:val="000D4B59"/>
    <w:rsid w:val="000D4C2C"/>
    <w:rsid w:val="000D60EC"/>
    <w:rsid w:val="000F0B92"/>
    <w:rsid w:val="000F52F6"/>
    <w:rsid w:val="001006D8"/>
    <w:rsid w:val="00112D8E"/>
    <w:rsid w:val="0011449F"/>
    <w:rsid w:val="0011515A"/>
    <w:rsid w:val="00123D48"/>
    <w:rsid w:val="00127106"/>
    <w:rsid w:val="0012742E"/>
    <w:rsid w:val="00134B77"/>
    <w:rsid w:val="00136396"/>
    <w:rsid w:val="001415E0"/>
    <w:rsid w:val="00145186"/>
    <w:rsid w:val="001503A0"/>
    <w:rsid w:val="00160A7F"/>
    <w:rsid w:val="001619DA"/>
    <w:rsid w:val="00163C59"/>
    <w:rsid w:val="00170D6E"/>
    <w:rsid w:val="00174C6D"/>
    <w:rsid w:val="00180160"/>
    <w:rsid w:val="00185C72"/>
    <w:rsid w:val="0019025A"/>
    <w:rsid w:val="0019086E"/>
    <w:rsid w:val="00190AF0"/>
    <w:rsid w:val="001930E8"/>
    <w:rsid w:val="001A26C2"/>
    <w:rsid w:val="001A73D1"/>
    <w:rsid w:val="001A79F7"/>
    <w:rsid w:val="001B76B6"/>
    <w:rsid w:val="001C1A96"/>
    <w:rsid w:val="001C1AFC"/>
    <w:rsid w:val="001C32D7"/>
    <w:rsid w:val="001C3BC6"/>
    <w:rsid w:val="001D2AA8"/>
    <w:rsid w:val="001D410C"/>
    <w:rsid w:val="001D52B4"/>
    <w:rsid w:val="001D608B"/>
    <w:rsid w:val="001E018D"/>
    <w:rsid w:val="001E1CC5"/>
    <w:rsid w:val="001E3AFE"/>
    <w:rsid w:val="001E6DB2"/>
    <w:rsid w:val="001F0679"/>
    <w:rsid w:val="001F092D"/>
    <w:rsid w:val="001F2B09"/>
    <w:rsid w:val="001F5FBF"/>
    <w:rsid w:val="001F60B1"/>
    <w:rsid w:val="002016B0"/>
    <w:rsid w:val="0020636A"/>
    <w:rsid w:val="00213D8F"/>
    <w:rsid w:val="00216BC3"/>
    <w:rsid w:val="00224E21"/>
    <w:rsid w:val="002275B4"/>
    <w:rsid w:val="002406F9"/>
    <w:rsid w:val="00242A92"/>
    <w:rsid w:val="00245AFF"/>
    <w:rsid w:val="0025253C"/>
    <w:rsid w:val="00253AE2"/>
    <w:rsid w:val="00254C50"/>
    <w:rsid w:val="00260053"/>
    <w:rsid w:val="0026139A"/>
    <w:rsid w:val="00262D04"/>
    <w:rsid w:val="0026391C"/>
    <w:rsid w:val="00264BE9"/>
    <w:rsid w:val="002702D2"/>
    <w:rsid w:val="00274339"/>
    <w:rsid w:val="0027671B"/>
    <w:rsid w:val="00283E69"/>
    <w:rsid w:val="002862A4"/>
    <w:rsid w:val="002870C0"/>
    <w:rsid w:val="0029080D"/>
    <w:rsid w:val="002955D3"/>
    <w:rsid w:val="00296FB3"/>
    <w:rsid w:val="002A24D3"/>
    <w:rsid w:val="002A4FAA"/>
    <w:rsid w:val="002A55A6"/>
    <w:rsid w:val="002B021B"/>
    <w:rsid w:val="002B04C9"/>
    <w:rsid w:val="002B12EF"/>
    <w:rsid w:val="002B2AD9"/>
    <w:rsid w:val="002B42BF"/>
    <w:rsid w:val="002B47CC"/>
    <w:rsid w:val="002B55F4"/>
    <w:rsid w:val="002B711B"/>
    <w:rsid w:val="002D1991"/>
    <w:rsid w:val="002D1CC3"/>
    <w:rsid w:val="002D3F29"/>
    <w:rsid w:val="002D7AF6"/>
    <w:rsid w:val="002E1960"/>
    <w:rsid w:val="002E30C4"/>
    <w:rsid w:val="002E483E"/>
    <w:rsid w:val="002E4AC9"/>
    <w:rsid w:val="002E51A4"/>
    <w:rsid w:val="002E683D"/>
    <w:rsid w:val="002F24D7"/>
    <w:rsid w:val="003026A3"/>
    <w:rsid w:val="00302FD2"/>
    <w:rsid w:val="00305D16"/>
    <w:rsid w:val="00313999"/>
    <w:rsid w:val="00315A43"/>
    <w:rsid w:val="00315F4B"/>
    <w:rsid w:val="00316DA1"/>
    <w:rsid w:val="0032086C"/>
    <w:rsid w:val="00327BD5"/>
    <w:rsid w:val="003346EC"/>
    <w:rsid w:val="00340BE1"/>
    <w:rsid w:val="00342419"/>
    <w:rsid w:val="00342FA5"/>
    <w:rsid w:val="003471C4"/>
    <w:rsid w:val="00363D93"/>
    <w:rsid w:val="0036503A"/>
    <w:rsid w:val="00372B8D"/>
    <w:rsid w:val="00376381"/>
    <w:rsid w:val="00376DCE"/>
    <w:rsid w:val="00390888"/>
    <w:rsid w:val="00397B19"/>
    <w:rsid w:val="003A3B73"/>
    <w:rsid w:val="003A4AC7"/>
    <w:rsid w:val="003A669A"/>
    <w:rsid w:val="003A7040"/>
    <w:rsid w:val="003A76FF"/>
    <w:rsid w:val="003A7C7D"/>
    <w:rsid w:val="003B53B7"/>
    <w:rsid w:val="003B5893"/>
    <w:rsid w:val="003B5C26"/>
    <w:rsid w:val="003B7603"/>
    <w:rsid w:val="003E77B0"/>
    <w:rsid w:val="003F0CD8"/>
    <w:rsid w:val="003F299C"/>
    <w:rsid w:val="00405539"/>
    <w:rsid w:val="0040670F"/>
    <w:rsid w:val="00407140"/>
    <w:rsid w:val="00407576"/>
    <w:rsid w:val="0041027E"/>
    <w:rsid w:val="004102A2"/>
    <w:rsid w:val="004108C5"/>
    <w:rsid w:val="0041562D"/>
    <w:rsid w:val="00425C14"/>
    <w:rsid w:val="0043147C"/>
    <w:rsid w:val="0043547A"/>
    <w:rsid w:val="0044005B"/>
    <w:rsid w:val="0045162A"/>
    <w:rsid w:val="00452676"/>
    <w:rsid w:val="0045563F"/>
    <w:rsid w:val="004631B8"/>
    <w:rsid w:val="00464B68"/>
    <w:rsid w:val="004679D5"/>
    <w:rsid w:val="00472418"/>
    <w:rsid w:val="00480FC7"/>
    <w:rsid w:val="00481239"/>
    <w:rsid w:val="00483C2E"/>
    <w:rsid w:val="00485A10"/>
    <w:rsid w:val="004870B6"/>
    <w:rsid w:val="00491E74"/>
    <w:rsid w:val="004966B4"/>
    <w:rsid w:val="00497DFF"/>
    <w:rsid w:val="004A00E5"/>
    <w:rsid w:val="004A4520"/>
    <w:rsid w:val="004B35B2"/>
    <w:rsid w:val="004B45D3"/>
    <w:rsid w:val="004D09D2"/>
    <w:rsid w:val="004D65A5"/>
    <w:rsid w:val="004D780D"/>
    <w:rsid w:val="004E268D"/>
    <w:rsid w:val="004E35E9"/>
    <w:rsid w:val="004E5112"/>
    <w:rsid w:val="004E6F59"/>
    <w:rsid w:val="00501F05"/>
    <w:rsid w:val="00503C51"/>
    <w:rsid w:val="00504E7D"/>
    <w:rsid w:val="00511479"/>
    <w:rsid w:val="00513DD3"/>
    <w:rsid w:val="00513F48"/>
    <w:rsid w:val="0051454B"/>
    <w:rsid w:val="00515FEF"/>
    <w:rsid w:val="00516676"/>
    <w:rsid w:val="00522B20"/>
    <w:rsid w:val="0053546A"/>
    <w:rsid w:val="00544712"/>
    <w:rsid w:val="005457F1"/>
    <w:rsid w:val="00546C6F"/>
    <w:rsid w:val="0054708E"/>
    <w:rsid w:val="00552C84"/>
    <w:rsid w:val="005617DA"/>
    <w:rsid w:val="00562A92"/>
    <w:rsid w:val="00570461"/>
    <w:rsid w:val="00573AE7"/>
    <w:rsid w:val="00583EE7"/>
    <w:rsid w:val="00590256"/>
    <w:rsid w:val="00590A9E"/>
    <w:rsid w:val="00590D0D"/>
    <w:rsid w:val="0059547B"/>
    <w:rsid w:val="005A6C01"/>
    <w:rsid w:val="005A7682"/>
    <w:rsid w:val="005A7803"/>
    <w:rsid w:val="005A7DE7"/>
    <w:rsid w:val="005B017C"/>
    <w:rsid w:val="005B14CD"/>
    <w:rsid w:val="005B3D65"/>
    <w:rsid w:val="005B5A7B"/>
    <w:rsid w:val="005B76D9"/>
    <w:rsid w:val="005C0424"/>
    <w:rsid w:val="005C1BB3"/>
    <w:rsid w:val="005C7C52"/>
    <w:rsid w:val="005D04F7"/>
    <w:rsid w:val="005E2FEE"/>
    <w:rsid w:val="005E7B8E"/>
    <w:rsid w:val="005F570C"/>
    <w:rsid w:val="005F5870"/>
    <w:rsid w:val="005F5E50"/>
    <w:rsid w:val="005F7141"/>
    <w:rsid w:val="00600BE9"/>
    <w:rsid w:val="0060177A"/>
    <w:rsid w:val="00605D70"/>
    <w:rsid w:val="00606D91"/>
    <w:rsid w:val="00610E24"/>
    <w:rsid w:val="00611B26"/>
    <w:rsid w:val="006141D3"/>
    <w:rsid w:val="00617FD9"/>
    <w:rsid w:val="00623C40"/>
    <w:rsid w:val="006245C2"/>
    <w:rsid w:val="00630425"/>
    <w:rsid w:val="00632130"/>
    <w:rsid w:val="00633136"/>
    <w:rsid w:val="006370A4"/>
    <w:rsid w:val="006376F6"/>
    <w:rsid w:val="00642A4E"/>
    <w:rsid w:val="006437C6"/>
    <w:rsid w:val="006505DD"/>
    <w:rsid w:val="006512A6"/>
    <w:rsid w:val="00655935"/>
    <w:rsid w:val="006613AD"/>
    <w:rsid w:val="006670DF"/>
    <w:rsid w:val="0068001F"/>
    <w:rsid w:val="00682E3D"/>
    <w:rsid w:val="006831D3"/>
    <w:rsid w:val="00683266"/>
    <w:rsid w:val="00691765"/>
    <w:rsid w:val="00695350"/>
    <w:rsid w:val="00696E49"/>
    <w:rsid w:val="00697368"/>
    <w:rsid w:val="00697CC8"/>
    <w:rsid w:val="006A15C6"/>
    <w:rsid w:val="006A207A"/>
    <w:rsid w:val="006A287D"/>
    <w:rsid w:val="006A70F4"/>
    <w:rsid w:val="006B0658"/>
    <w:rsid w:val="006C2869"/>
    <w:rsid w:val="006C48D5"/>
    <w:rsid w:val="006C6FD2"/>
    <w:rsid w:val="006D2325"/>
    <w:rsid w:val="006D45F7"/>
    <w:rsid w:val="006E0C29"/>
    <w:rsid w:val="006E62BB"/>
    <w:rsid w:val="006F4E93"/>
    <w:rsid w:val="006F6D2B"/>
    <w:rsid w:val="006F79AC"/>
    <w:rsid w:val="0070067A"/>
    <w:rsid w:val="007049AE"/>
    <w:rsid w:val="00704A92"/>
    <w:rsid w:val="00704C38"/>
    <w:rsid w:val="0070561C"/>
    <w:rsid w:val="007100F8"/>
    <w:rsid w:val="00710FC9"/>
    <w:rsid w:val="00715E45"/>
    <w:rsid w:val="00726034"/>
    <w:rsid w:val="00730D0D"/>
    <w:rsid w:val="0073547A"/>
    <w:rsid w:val="00737943"/>
    <w:rsid w:val="00743608"/>
    <w:rsid w:val="00745041"/>
    <w:rsid w:val="00745DC7"/>
    <w:rsid w:val="00746625"/>
    <w:rsid w:val="007505A5"/>
    <w:rsid w:val="007606F6"/>
    <w:rsid w:val="007673C1"/>
    <w:rsid w:val="00767852"/>
    <w:rsid w:val="00771351"/>
    <w:rsid w:val="00771F35"/>
    <w:rsid w:val="007747D6"/>
    <w:rsid w:val="00775A27"/>
    <w:rsid w:val="0078369F"/>
    <w:rsid w:val="007841A8"/>
    <w:rsid w:val="007851D5"/>
    <w:rsid w:val="007853CE"/>
    <w:rsid w:val="0079080B"/>
    <w:rsid w:val="00793949"/>
    <w:rsid w:val="00796F8D"/>
    <w:rsid w:val="00797CCB"/>
    <w:rsid w:val="007A044C"/>
    <w:rsid w:val="007A1328"/>
    <w:rsid w:val="007B1ED9"/>
    <w:rsid w:val="007B5ACF"/>
    <w:rsid w:val="007C1011"/>
    <w:rsid w:val="007C2448"/>
    <w:rsid w:val="007C3A4B"/>
    <w:rsid w:val="007D0384"/>
    <w:rsid w:val="007D0586"/>
    <w:rsid w:val="007D1C6C"/>
    <w:rsid w:val="007E1AED"/>
    <w:rsid w:val="007E3EA3"/>
    <w:rsid w:val="007F112F"/>
    <w:rsid w:val="007F1259"/>
    <w:rsid w:val="007F1459"/>
    <w:rsid w:val="00802850"/>
    <w:rsid w:val="00802E02"/>
    <w:rsid w:val="0081120B"/>
    <w:rsid w:val="00814037"/>
    <w:rsid w:val="008150FF"/>
    <w:rsid w:val="00817D5A"/>
    <w:rsid w:val="00821F5C"/>
    <w:rsid w:val="00831C67"/>
    <w:rsid w:val="0083419A"/>
    <w:rsid w:val="00842D69"/>
    <w:rsid w:val="00846530"/>
    <w:rsid w:val="00847BA2"/>
    <w:rsid w:val="00852A23"/>
    <w:rsid w:val="00852D2C"/>
    <w:rsid w:val="00853880"/>
    <w:rsid w:val="00853FAE"/>
    <w:rsid w:val="00857355"/>
    <w:rsid w:val="00860B16"/>
    <w:rsid w:val="00863C7F"/>
    <w:rsid w:val="0086783A"/>
    <w:rsid w:val="00872484"/>
    <w:rsid w:val="00873AF8"/>
    <w:rsid w:val="00882739"/>
    <w:rsid w:val="008871A8"/>
    <w:rsid w:val="00894FD7"/>
    <w:rsid w:val="008968B3"/>
    <w:rsid w:val="00896C15"/>
    <w:rsid w:val="008A29EE"/>
    <w:rsid w:val="008A53B2"/>
    <w:rsid w:val="008B2D76"/>
    <w:rsid w:val="008B45EB"/>
    <w:rsid w:val="008C29E3"/>
    <w:rsid w:val="008C473C"/>
    <w:rsid w:val="008D3239"/>
    <w:rsid w:val="008D336F"/>
    <w:rsid w:val="008D5058"/>
    <w:rsid w:val="008D6679"/>
    <w:rsid w:val="008E19E8"/>
    <w:rsid w:val="008E519D"/>
    <w:rsid w:val="008E7F26"/>
    <w:rsid w:val="008F5609"/>
    <w:rsid w:val="00901589"/>
    <w:rsid w:val="0090732F"/>
    <w:rsid w:val="00910926"/>
    <w:rsid w:val="009121B7"/>
    <w:rsid w:val="00912821"/>
    <w:rsid w:val="00915682"/>
    <w:rsid w:val="00916D7A"/>
    <w:rsid w:val="00921A64"/>
    <w:rsid w:val="00924061"/>
    <w:rsid w:val="009259B9"/>
    <w:rsid w:val="0092763D"/>
    <w:rsid w:val="00931432"/>
    <w:rsid w:val="009318FF"/>
    <w:rsid w:val="00933909"/>
    <w:rsid w:val="009462CD"/>
    <w:rsid w:val="00947D70"/>
    <w:rsid w:val="00952294"/>
    <w:rsid w:val="00953828"/>
    <w:rsid w:val="009575E7"/>
    <w:rsid w:val="00961861"/>
    <w:rsid w:val="0096256D"/>
    <w:rsid w:val="009645D1"/>
    <w:rsid w:val="00964FBF"/>
    <w:rsid w:val="00966901"/>
    <w:rsid w:val="0097183F"/>
    <w:rsid w:val="00972B9D"/>
    <w:rsid w:val="00973AED"/>
    <w:rsid w:val="00975BE3"/>
    <w:rsid w:val="00976149"/>
    <w:rsid w:val="0098426D"/>
    <w:rsid w:val="00984E11"/>
    <w:rsid w:val="00985435"/>
    <w:rsid w:val="00986540"/>
    <w:rsid w:val="009933A1"/>
    <w:rsid w:val="009945E1"/>
    <w:rsid w:val="00997061"/>
    <w:rsid w:val="009A5093"/>
    <w:rsid w:val="009B083D"/>
    <w:rsid w:val="009B2F2B"/>
    <w:rsid w:val="009B600F"/>
    <w:rsid w:val="009B607A"/>
    <w:rsid w:val="009B74D7"/>
    <w:rsid w:val="009B7B81"/>
    <w:rsid w:val="009C2EED"/>
    <w:rsid w:val="009C2F68"/>
    <w:rsid w:val="009C5DEF"/>
    <w:rsid w:val="009C7C58"/>
    <w:rsid w:val="009D0808"/>
    <w:rsid w:val="009D20FA"/>
    <w:rsid w:val="009D3705"/>
    <w:rsid w:val="009D44D8"/>
    <w:rsid w:val="009F1412"/>
    <w:rsid w:val="009F2596"/>
    <w:rsid w:val="009F3B01"/>
    <w:rsid w:val="009F41FB"/>
    <w:rsid w:val="009F4D89"/>
    <w:rsid w:val="009F5B7E"/>
    <w:rsid w:val="009F6988"/>
    <w:rsid w:val="009F7F23"/>
    <w:rsid w:val="00A05B51"/>
    <w:rsid w:val="00A11086"/>
    <w:rsid w:val="00A111AD"/>
    <w:rsid w:val="00A12A87"/>
    <w:rsid w:val="00A16AEA"/>
    <w:rsid w:val="00A24620"/>
    <w:rsid w:val="00A27D6F"/>
    <w:rsid w:val="00A31572"/>
    <w:rsid w:val="00A319B3"/>
    <w:rsid w:val="00A31F63"/>
    <w:rsid w:val="00A428D7"/>
    <w:rsid w:val="00A46F01"/>
    <w:rsid w:val="00A47121"/>
    <w:rsid w:val="00A54D47"/>
    <w:rsid w:val="00A55C0A"/>
    <w:rsid w:val="00A61B17"/>
    <w:rsid w:val="00A62339"/>
    <w:rsid w:val="00A62D0E"/>
    <w:rsid w:val="00A7124A"/>
    <w:rsid w:val="00A71C62"/>
    <w:rsid w:val="00A8183E"/>
    <w:rsid w:val="00A81F7B"/>
    <w:rsid w:val="00A8481F"/>
    <w:rsid w:val="00A9178B"/>
    <w:rsid w:val="00A919D8"/>
    <w:rsid w:val="00A92933"/>
    <w:rsid w:val="00A93C8C"/>
    <w:rsid w:val="00A949C0"/>
    <w:rsid w:val="00A94EEE"/>
    <w:rsid w:val="00A95A44"/>
    <w:rsid w:val="00AA3701"/>
    <w:rsid w:val="00AA4BC4"/>
    <w:rsid w:val="00AB146D"/>
    <w:rsid w:val="00AC1132"/>
    <w:rsid w:val="00AC2C73"/>
    <w:rsid w:val="00AC5F42"/>
    <w:rsid w:val="00AD16FC"/>
    <w:rsid w:val="00AD5167"/>
    <w:rsid w:val="00AD64B9"/>
    <w:rsid w:val="00AD6557"/>
    <w:rsid w:val="00AD68A8"/>
    <w:rsid w:val="00AD79D9"/>
    <w:rsid w:val="00AE0260"/>
    <w:rsid w:val="00AE2A7F"/>
    <w:rsid w:val="00AE4295"/>
    <w:rsid w:val="00AE4BCE"/>
    <w:rsid w:val="00AF33A9"/>
    <w:rsid w:val="00AF3F6C"/>
    <w:rsid w:val="00AF45D2"/>
    <w:rsid w:val="00AF6FB7"/>
    <w:rsid w:val="00AF78B0"/>
    <w:rsid w:val="00B00B16"/>
    <w:rsid w:val="00B104D4"/>
    <w:rsid w:val="00B10EEE"/>
    <w:rsid w:val="00B11C04"/>
    <w:rsid w:val="00B1737D"/>
    <w:rsid w:val="00B17813"/>
    <w:rsid w:val="00B2095D"/>
    <w:rsid w:val="00B31B79"/>
    <w:rsid w:val="00B3245E"/>
    <w:rsid w:val="00B33DBB"/>
    <w:rsid w:val="00B3424C"/>
    <w:rsid w:val="00B40177"/>
    <w:rsid w:val="00B41792"/>
    <w:rsid w:val="00B4599F"/>
    <w:rsid w:val="00B61B4B"/>
    <w:rsid w:val="00B624DB"/>
    <w:rsid w:val="00B64343"/>
    <w:rsid w:val="00B645F6"/>
    <w:rsid w:val="00B64A9C"/>
    <w:rsid w:val="00B65FAE"/>
    <w:rsid w:val="00B66F36"/>
    <w:rsid w:val="00B70B21"/>
    <w:rsid w:val="00B7220D"/>
    <w:rsid w:val="00B732AC"/>
    <w:rsid w:val="00B75AA4"/>
    <w:rsid w:val="00B816C4"/>
    <w:rsid w:val="00B82D21"/>
    <w:rsid w:val="00B92567"/>
    <w:rsid w:val="00B926AC"/>
    <w:rsid w:val="00B95817"/>
    <w:rsid w:val="00B95B63"/>
    <w:rsid w:val="00BA54AF"/>
    <w:rsid w:val="00BA67E2"/>
    <w:rsid w:val="00BA6E7C"/>
    <w:rsid w:val="00BB6AC2"/>
    <w:rsid w:val="00BC6906"/>
    <w:rsid w:val="00BD23BB"/>
    <w:rsid w:val="00BD3EAE"/>
    <w:rsid w:val="00BD5928"/>
    <w:rsid w:val="00BE44FE"/>
    <w:rsid w:val="00BE492D"/>
    <w:rsid w:val="00BE72A9"/>
    <w:rsid w:val="00BF6287"/>
    <w:rsid w:val="00BF66FC"/>
    <w:rsid w:val="00C00D94"/>
    <w:rsid w:val="00C01146"/>
    <w:rsid w:val="00C0608D"/>
    <w:rsid w:val="00C064EF"/>
    <w:rsid w:val="00C102A7"/>
    <w:rsid w:val="00C14010"/>
    <w:rsid w:val="00C1522A"/>
    <w:rsid w:val="00C17145"/>
    <w:rsid w:val="00C179E0"/>
    <w:rsid w:val="00C230AF"/>
    <w:rsid w:val="00C31A6C"/>
    <w:rsid w:val="00C32D08"/>
    <w:rsid w:val="00C336F8"/>
    <w:rsid w:val="00C37054"/>
    <w:rsid w:val="00C41021"/>
    <w:rsid w:val="00C42314"/>
    <w:rsid w:val="00C44B48"/>
    <w:rsid w:val="00C52F08"/>
    <w:rsid w:val="00C53D17"/>
    <w:rsid w:val="00C60C47"/>
    <w:rsid w:val="00C6130D"/>
    <w:rsid w:val="00C625E1"/>
    <w:rsid w:val="00C62BBE"/>
    <w:rsid w:val="00C64621"/>
    <w:rsid w:val="00C64BA5"/>
    <w:rsid w:val="00C66D5A"/>
    <w:rsid w:val="00C66DC4"/>
    <w:rsid w:val="00C77F6C"/>
    <w:rsid w:val="00C87BA8"/>
    <w:rsid w:val="00C9175C"/>
    <w:rsid w:val="00C95B1B"/>
    <w:rsid w:val="00C96EE9"/>
    <w:rsid w:val="00CA2953"/>
    <w:rsid w:val="00CA4C7F"/>
    <w:rsid w:val="00CA6742"/>
    <w:rsid w:val="00CB0BBE"/>
    <w:rsid w:val="00CB1085"/>
    <w:rsid w:val="00CB46CD"/>
    <w:rsid w:val="00CB480F"/>
    <w:rsid w:val="00CB6116"/>
    <w:rsid w:val="00CB69B0"/>
    <w:rsid w:val="00CC03A7"/>
    <w:rsid w:val="00CC2C64"/>
    <w:rsid w:val="00CC2F0E"/>
    <w:rsid w:val="00CD192A"/>
    <w:rsid w:val="00CD3397"/>
    <w:rsid w:val="00CD3591"/>
    <w:rsid w:val="00CE529C"/>
    <w:rsid w:val="00CE76AC"/>
    <w:rsid w:val="00CE7720"/>
    <w:rsid w:val="00CE7793"/>
    <w:rsid w:val="00CE7E76"/>
    <w:rsid w:val="00CF174C"/>
    <w:rsid w:val="00CF33B3"/>
    <w:rsid w:val="00D00739"/>
    <w:rsid w:val="00D05417"/>
    <w:rsid w:val="00D06898"/>
    <w:rsid w:val="00D06E40"/>
    <w:rsid w:val="00D074B8"/>
    <w:rsid w:val="00D162C1"/>
    <w:rsid w:val="00D178D6"/>
    <w:rsid w:val="00D244F6"/>
    <w:rsid w:val="00D248D3"/>
    <w:rsid w:val="00D27ACF"/>
    <w:rsid w:val="00D27D50"/>
    <w:rsid w:val="00D3036D"/>
    <w:rsid w:val="00D313D8"/>
    <w:rsid w:val="00D345E4"/>
    <w:rsid w:val="00D3617E"/>
    <w:rsid w:val="00D41844"/>
    <w:rsid w:val="00D41928"/>
    <w:rsid w:val="00D41E38"/>
    <w:rsid w:val="00D460FD"/>
    <w:rsid w:val="00D5051C"/>
    <w:rsid w:val="00D52293"/>
    <w:rsid w:val="00D60130"/>
    <w:rsid w:val="00D602C8"/>
    <w:rsid w:val="00D661FD"/>
    <w:rsid w:val="00D87F8D"/>
    <w:rsid w:val="00D9154B"/>
    <w:rsid w:val="00D92599"/>
    <w:rsid w:val="00D92C21"/>
    <w:rsid w:val="00D92C7B"/>
    <w:rsid w:val="00D956BF"/>
    <w:rsid w:val="00D96358"/>
    <w:rsid w:val="00DA7BA3"/>
    <w:rsid w:val="00DB20B6"/>
    <w:rsid w:val="00DB6C77"/>
    <w:rsid w:val="00DB76CC"/>
    <w:rsid w:val="00DB7FE3"/>
    <w:rsid w:val="00DC1124"/>
    <w:rsid w:val="00DD01EE"/>
    <w:rsid w:val="00DD0731"/>
    <w:rsid w:val="00DD0D5D"/>
    <w:rsid w:val="00DD3A29"/>
    <w:rsid w:val="00DD46B6"/>
    <w:rsid w:val="00DD524B"/>
    <w:rsid w:val="00DD6636"/>
    <w:rsid w:val="00DE69CD"/>
    <w:rsid w:val="00DF3B0B"/>
    <w:rsid w:val="00E01090"/>
    <w:rsid w:val="00E02B23"/>
    <w:rsid w:val="00E04E00"/>
    <w:rsid w:val="00E10073"/>
    <w:rsid w:val="00E116CE"/>
    <w:rsid w:val="00E20274"/>
    <w:rsid w:val="00E23D8C"/>
    <w:rsid w:val="00E270B4"/>
    <w:rsid w:val="00E27743"/>
    <w:rsid w:val="00E27A7A"/>
    <w:rsid w:val="00E37D3A"/>
    <w:rsid w:val="00E40967"/>
    <w:rsid w:val="00E42456"/>
    <w:rsid w:val="00E45C7A"/>
    <w:rsid w:val="00E51B81"/>
    <w:rsid w:val="00E61149"/>
    <w:rsid w:val="00E647BD"/>
    <w:rsid w:val="00E73CB5"/>
    <w:rsid w:val="00E75FFF"/>
    <w:rsid w:val="00E80DBE"/>
    <w:rsid w:val="00E81DEC"/>
    <w:rsid w:val="00E851AF"/>
    <w:rsid w:val="00E868EE"/>
    <w:rsid w:val="00E95CE3"/>
    <w:rsid w:val="00E978DA"/>
    <w:rsid w:val="00EA3ECB"/>
    <w:rsid w:val="00EA7170"/>
    <w:rsid w:val="00EB12EC"/>
    <w:rsid w:val="00EB2EE4"/>
    <w:rsid w:val="00EB3BA3"/>
    <w:rsid w:val="00EC05B6"/>
    <w:rsid w:val="00EC17A1"/>
    <w:rsid w:val="00EC5151"/>
    <w:rsid w:val="00EC5EE6"/>
    <w:rsid w:val="00EC733F"/>
    <w:rsid w:val="00ED19B9"/>
    <w:rsid w:val="00ED6C04"/>
    <w:rsid w:val="00ED6D7D"/>
    <w:rsid w:val="00EE0EF8"/>
    <w:rsid w:val="00EE1CA8"/>
    <w:rsid w:val="00EE5FFB"/>
    <w:rsid w:val="00EF1B61"/>
    <w:rsid w:val="00EF5BDC"/>
    <w:rsid w:val="00EF5BEE"/>
    <w:rsid w:val="00EF607B"/>
    <w:rsid w:val="00F016BE"/>
    <w:rsid w:val="00F03026"/>
    <w:rsid w:val="00F039B3"/>
    <w:rsid w:val="00F0750C"/>
    <w:rsid w:val="00F0764C"/>
    <w:rsid w:val="00F07A66"/>
    <w:rsid w:val="00F16B68"/>
    <w:rsid w:val="00F20C4E"/>
    <w:rsid w:val="00F30043"/>
    <w:rsid w:val="00F31511"/>
    <w:rsid w:val="00F31834"/>
    <w:rsid w:val="00F3432E"/>
    <w:rsid w:val="00F35A82"/>
    <w:rsid w:val="00F42155"/>
    <w:rsid w:val="00F445C8"/>
    <w:rsid w:val="00F44A7F"/>
    <w:rsid w:val="00F520E9"/>
    <w:rsid w:val="00F57243"/>
    <w:rsid w:val="00F615D0"/>
    <w:rsid w:val="00F649E8"/>
    <w:rsid w:val="00F70983"/>
    <w:rsid w:val="00F71B66"/>
    <w:rsid w:val="00F71CE4"/>
    <w:rsid w:val="00F74440"/>
    <w:rsid w:val="00F74D3B"/>
    <w:rsid w:val="00F84B50"/>
    <w:rsid w:val="00F860F0"/>
    <w:rsid w:val="00F900CF"/>
    <w:rsid w:val="00F940A2"/>
    <w:rsid w:val="00F9543F"/>
    <w:rsid w:val="00FA0AA6"/>
    <w:rsid w:val="00FA1977"/>
    <w:rsid w:val="00FA2723"/>
    <w:rsid w:val="00FA5C6D"/>
    <w:rsid w:val="00FA6EA4"/>
    <w:rsid w:val="00FC31D6"/>
    <w:rsid w:val="00FD1C1E"/>
    <w:rsid w:val="00FD4AA5"/>
    <w:rsid w:val="00FD7194"/>
    <w:rsid w:val="00FE29A1"/>
    <w:rsid w:val="00FE4411"/>
    <w:rsid w:val="00FE68F7"/>
    <w:rsid w:val="00FF1BED"/>
    <w:rsid w:val="00FF4EA7"/>
    <w:rsid w:val="00FF57C8"/>
    <w:rsid w:val="00FF5B79"/>
    <w:rsid w:val="00FF7B54"/>
    <w:rsid w:val="017DA527"/>
    <w:rsid w:val="01E4691C"/>
    <w:rsid w:val="0232FDCE"/>
    <w:rsid w:val="03476541"/>
    <w:rsid w:val="037633F1"/>
    <w:rsid w:val="03F5B610"/>
    <w:rsid w:val="04DDC6ED"/>
    <w:rsid w:val="05D8DAFA"/>
    <w:rsid w:val="060350A4"/>
    <w:rsid w:val="06C93D4F"/>
    <w:rsid w:val="082D28B9"/>
    <w:rsid w:val="0A24C764"/>
    <w:rsid w:val="0BBB2F9B"/>
    <w:rsid w:val="0C9E4F64"/>
    <w:rsid w:val="125F37F7"/>
    <w:rsid w:val="129B2752"/>
    <w:rsid w:val="13B36B88"/>
    <w:rsid w:val="141F8BE9"/>
    <w:rsid w:val="1768492E"/>
    <w:rsid w:val="19121188"/>
    <w:rsid w:val="1C1958E5"/>
    <w:rsid w:val="1CCA7736"/>
    <w:rsid w:val="1CCA9E74"/>
    <w:rsid w:val="1DA181B4"/>
    <w:rsid w:val="1E66DE14"/>
    <w:rsid w:val="1F38520F"/>
    <w:rsid w:val="1FA0C4D8"/>
    <w:rsid w:val="2002AE75"/>
    <w:rsid w:val="2025251E"/>
    <w:rsid w:val="22737467"/>
    <w:rsid w:val="22935241"/>
    <w:rsid w:val="269973AE"/>
    <w:rsid w:val="288057D6"/>
    <w:rsid w:val="2954507C"/>
    <w:rsid w:val="2A3C2D40"/>
    <w:rsid w:val="2A60AEEC"/>
    <w:rsid w:val="2A9829AA"/>
    <w:rsid w:val="2BC628E7"/>
    <w:rsid w:val="2C8BF13E"/>
    <w:rsid w:val="2CEA7FC9"/>
    <w:rsid w:val="2E4B0C2E"/>
    <w:rsid w:val="2E86502A"/>
    <w:rsid w:val="2F19FB93"/>
    <w:rsid w:val="3022208B"/>
    <w:rsid w:val="30943FB2"/>
    <w:rsid w:val="316D8C35"/>
    <w:rsid w:val="32A6D1FC"/>
    <w:rsid w:val="32F98285"/>
    <w:rsid w:val="3345F6C0"/>
    <w:rsid w:val="33ED6CB6"/>
    <w:rsid w:val="3479EA4A"/>
    <w:rsid w:val="367A7054"/>
    <w:rsid w:val="371B4F71"/>
    <w:rsid w:val="382C03F1"/>
    <w:rsid w:val="383CBD0A"/>
    <w:rsid w:val="3970D8CD"/>
    <w:rsid w:val="3A24916C"/>
    <w:rsid w:val="3AAEEEC0"/>
    <w:rsid w:val="3AC31C8D"/>
    <w:rsid w:val="3B77B702"/>
    <w:rsid w:val="3BFA079A"/>
    <w:rsid w:val="3EE1B44D"/>
    <w:rsid w:val="3EED21A7"/>
    <w:rsid w:val="410CCDF8"/>
    <w:rsid w:val="42E23D69"/>
    <w:rsid w:val="43EAEB53"/>
    <w:rsid w:val="43EBF122"/>
    <w:rsid w:val="43ED9AE4"/>
    <w:rsid w:val="4427DA3F"/>
    <w:rsid w:val="45194BCE"/>
    <w:rsid w:val="4733DC2F"/>
    <w:rsid w:val="47CFDA7B"/>
    <w:rsid w:val="47FADE0E"/>
    <w:rsid w:val="4A2F476E"/>
    <w:rsid w:val="4AA74945"/>
    <w:rsid w:val="4B2DA636"/>
    <w:rsid w:val="4B7FE232"/>
    <w:rsid w:val="4C4427B7"/>
    <w:rsid w:val="4E63EF81"/>
    <w:rsid w:val="4F8BD18E"/>
    <w:rsid w:val="55A5D2D3"/>
    <w:rsid w:val="569E988C"/>
    <w:rsid w:val="576A7D69"/>
    <w:rsid w:val="5959936B"/>
    <w:rsid w:val="59A7F30A"/>
    <w:rsid w:val="5C233E2B"/>
    <w:rsid w:val="5C48CB43"/>
    <w:rsid w:val="5C7FFBB6"/>
    <w:rsid w:val="5CEEBD66"/>
    <w:rsid w:val="5EBD198B"/>
    <w:rsid w:val="5EBDEFD0"/>
    <w:rsid w:val="602336FA"/>
    <w:rsid w:val="60CB6CA1"/>
    <w:rsid w:val="61EEC25C"/>
    <w:rsid w:val="61F67432"/>
    <w:rsid w:val="62354EE7"/>
    <w:rsid w:val="628E780D"/>
    <w:rsid w:val="635AD7BC"/>
    <w:rsid w:val="63781442"/>
    <w:rsid w:val="63F1341A"/>
    <w:rsid w:val="64FDCB5A"/>
    <w:rsid w:val="65A47802"/>
    <w:rsid w:val="65C25B24"/>
    <w:rsid w:val="66999BBB"/>
    <w:rsid w:val="67404863"/>
    <w:rsid w:val="68FDB991"/>
    <w:rsid w:val="69CBA23F"/>
    <w:rsid w:val="6A9989F2"/>
    <w:rsid w:val="6BA5AAF9"/>
    <w:rsid w:val="6C355A53"/>
    <w:rsid w:val="6D469C62"/>
    <w:rsid w:val="6DD12AB4"/>
    <w:rsid w:val="6E05DDB8"/>
    <w:rsid w:val="6EA01A19"/>
    <w:rsid w:val="7117C537"/>
    <w:rsid w:val="7517E09B"/>
    <w:rsid w:val="752F777F"/>
    <w:rsid w:val="78C68EAF"/>
    <w:rsid w:val="791BCAE1"/>
    <w:rsid w:val="7A67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782CF"/>
  <w15:chartTrackingRefBased/>
  <w15:docId w15:val="{A4C6D1E0-E540-4AFF-ABC7-40738DE0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432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C04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0424"/>
  </w:style>
  <w:style w:type="paragraph" w:styleId="Pieddepage">
    <w:name w:val="footer"/>
    <w:basedOn w:val="Normal"/>
    <w:link w:val="PieddepageCar"/>
    <w:uiPriority w:val="99"/>
    <w:unhideWhenUsed/>
    <w:rsid w:val="005C04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0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f69a7cb-a1f9-4986-91ef-f36855a9e7c5" xsi:nil="true"/>
    <lcf76f155ced4ddcb4097134ff3c332f xmlns="8d1e5f3b-4856-4d4c-9551-0195fba85f8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4E08F28302FA4F810D0652EF9988AD" ma:contentTypeVersion="13" ma:contentTypeDescription="Crée un document." ma:contentTypeScope="" ma:versionID="ac5f1ee6c9ab5d095f9df5d5e26d20db">
  <xsd:schema xmlns:xsd="http://www.w3.org/2001/XMLSchema" xmlns:xs="http://www.w3.org/2001/XMLSchema" xmlns:p="http://schemas.microsoft.com/office/2006/metadata/properties" xmlns:ns2="8d1e5f3b-4856-4d4c-9551-0195fba85f8a" xmlns:ns3="0f69a7cb-a1f9-4986-91ef-f36855a9e7c5" targetNamespace="http://schemas.microsoft.com/office/2006/metadata/properties" ma:root="true" ma:fieldsID="e0d31363539b18175dcd1030775d6e22" ns2:_="" ns3:_="">
    <xsd:import namespace="8d1e5f3b-4856-4d4c-9551-0195fba85f8a"/>
    <xsd:import namespace="0f69a7cb-a1f9-4986-91ef-f36855a9e7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e5f3b-4856-4d4c-9551-0195fba85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alises d’images" ma:readOnly="false" ma:fieldId="{5cf76f15-5ced-4ddc-b409-7134ff3c332f}" ma:taxonomyMulti="true" ma:sspId="ea6b8e17-bead-46a0-a67c-04db6fae6f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9a7cb-a1f9-4986-91ef-f36855a9e7c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836a46bd-efcb-4c89-8599-6b3f8ecd0338}" ma:internalName="TaxCatchAll" ma:showField="CatchAllData" ma:web="0f69a7cb-a1f9-4986-91ef-f36855a9e7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1B95C0-4A10-44A8-842C-127B656BFF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856475-204E-402E-8F7E-48CA024367F1}">
  <ds:schemaRefs>
    <ds:schemaRef ds:uri="http://schemas.microsoft.com/office/2006/metadata/properties"/>
    <ds:schemaRef ds:uri="http://schemas.microsoft.com/office/infopath/2007/PartnerControls"/>
    <ds:schemaRef ds:uri="0f69a7cb-a1f9-4986-91ef-f36855a9e7c5"/>
    <ds:schemaRef ds:uri="8d1e5f3b-4856-4d4c-9551-0195fba85f8a"/>
  </ds:schemaRefs>
</ds:datastoreItem>
</file>

<file path=customXml/itemProps3.xml><?xml version="1.0" encoding="utf-8"?>
<ds:datastoreItem xmlns:ds="http://schemas.openxmlformats.org/officeDocument/2006/customXml" ds:itemID="{5BD7A18A-8137-47CB-90BA-EB79CFD39C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1e5f3b-4856-4d4c-9551-0195fba85f8a"/>
    <ds:schemaRef ds:uri="0f69a7cb-a1f9-4986-91ef-f36855a9e7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929</Words>
  <Characters>5112</Characters>
  <Application>Microsoft Office Word</Application>
  <DocSecurity>0</DocSecurity>
  <Lines>42</Lines>
  <Paragraphs>12</Paragraphs>
  <ScaleCrop>false</ScaleCrop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ALLARD</dc:creator>
  <cp:keywords/>
  <dc:description/>
  <cp:lastModifiedBy>Cédric ALLARD</cp:lastModifiedBy>
  <cp:revision>147</cp:revision>
  <dcterms:created xsi:type="dcterms:W3CDTF">2023-11-10T08:40:00Z</dcterms:created>
  <dcterms:modified xsi:type="dcterms:W3CDTF">2023-12-18T11:10:00Z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0x010100CB4E08F28302FA4F810D0652EF9988AD</vt:lpwstr>
  </property>
  <property fmtid="{D5CDD505-2E9C-101B-9397-08002B2CF9AE}" pid="3" name="MediaServiceImageTags">
    <vt:lpwstr/>
  </property>
</Properties>
</file>