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99FB" w14:textId="5EF21A79" w:rsidR="00214372" w:rsidRDefault="00214372" w:rsidP="00214372">
      <w:pPr>
        <w:jc w:val="center"/>
        <w:rPr>
          <w:b/>
          <w:bCs/>
        </w:rPr>
      </w:pPr>
      <w:r w:rsidRPr="00214372">
        <w:rPr>
          <w:b/>
          <w:bCs/>
        </w:rPr>
        <w:t>Interview questions</w:t>
      </w:r>
    </w:p>
    <w:p w14:paraId="08EE7CC9" w14:textId="435D3A3B" w:rsidR="004257D1" w:rsidRPr="00214372" w:rsidRDefault="004257D1" w:rsidP="00214372">
      <w:pPr>
        <w:jc w:val="center"/>
        <w:rPr>
          <w:b/>
          <w:bCs/>
        </w:rPr>
      </w:pPr>
      <w:proofErr w:type="spellStart"/>
      <w:r>
        <w:rPr>
          <w:b/>
          <w:bCs/>
        </w:rPr>
        <w:t>Abdelhakim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Algadi</w:t>
      </w:r>
      <w:proofErr w:type="spellEnd"/>
    </w:p>
    <w:p w14:paraId="1A9FEC79" w14:textId="043F96AF" w:rsidR="00214372" w:rsidRDefault="00214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14372" w14:paraId="4918974C" w14:textId="77777777" w:rsidTr="00D303B8">
        <w:tc>
          <w:tcPr>
            <w:tcW w:w="3681" w:type="dxa"/>
            <w:shd w:val="clear" w:color="auto" w:fill="E7E6E6" w:themeFill="background2"/>
          </w:tcPr>
          <w:p w14:paraId="6E2EA45F" w14:textId="77777777" w:rsidR="00214372" w:rsidRDefault="00214372" w:rsidP="00D303B8">
            <w:r>
              <w:t>Interview question</w:t>
            </w:r>
          </w:p>
        </w:tc>
        <w:tc>
          <w:tcPr>
            <w:tcW w:w="5335" w:type="dxa"/>
            <w:shd w:val="clear" w:color="auto" w:fill="E7E6E6" w:themeFill="background2"/>
          </w:tcPr>
          <w:p w14:paraId="0E64B8F7" w14:textId="77777777" w:rsidR="00214372" w:rsidRDefault="00214372" w:rsidP="00D303B8">
            <w:r>
              <w:t>Analysis</w:t>
            </w:r>
          </w:p>
        </w:tc>
      </w:tr>
      <w:tr w:rsidR="00214372" w14:paraId="686DAEF7" w14:textId="77777777" w:rsidTr="00D303B8">
        <w:tc>
          <w:tcPr>
            <w:tcW w:w="3681" w:type="dxa"/>
          </w:tcPr>
          <w:p w14:paraId="12EF2FF1" w14:textId="77777777" w:rsidR="00214372" w:rsidRDefault="00214372" w:rsidP="00D303B8">
            <w:r>
              <w:t>Tell me about your job.</w:t>
            </w:r>
          </w:p>
          <w:p w14:paraId="4F7127F5" w14:textId="77730762" w:rsidR="0044052B" w:rsidRDefault="0044052B" w:rsidP="00D303B8"/>
        </w:tc>
        <w:tc>
          <w:tcPr>
            <w:tcW w:w="5335" w:type="dxa"/>
          </w:tcPr>
          <w:p w14:paraId="73FA67D1" w14:textId="619A353D" w:rsidR="00214372" w:rsidRDefault="00B160AA" w:rsidP="00D303B8">
            <w:r>
              <w:t>Health Management Information System (</w:t>
            </w:r>
            <w:r w:rsidR="004257D1">
              <w:t>HMIS</w:t>
            </w:r>
            <w:r>
              <w:t>)</w:t>
            </w:r>
            <w:r w:rsidR="004257D1">
              <w:t xml:space="preserve"> senior assistant with the </w:t>
            </w:r>
            <w:r>
              <w:t>International Rescue Committee (</w:t>
            </w:r>
            <w:r w:rsidR="004257D1">
              <w:t>IRC</w:t>
            </w:r>
            <w:r>
              <w:t>)</w:t>
            </w:r>
            <w:r w:rsidR="004257D1">
              <w:t xml:space="preserve">. Has also been a core network engineer so has knowledge </w:t>
            </w:r>
            <w:r w:rsidR="00E44875">
              <w:t>of</w:t>
            </w:r>
            <w:r w:rsidR="004257D1">
              <w:t xml:space="preserve"> Data science. </w:t>
            </w:r>
          </w:p>
        </w:tc>
      </w:tr>
      <w:tr w:rsidR="00214372" w14:paraId="777C52B3" w14:textId="77777777" w:rsidTr="00D303B8">
        <w:tc>
          <w:tcPr>
            <w:tcW w:w="3681" w:type="dxa"/>
          </w:tcPr>
          <w:p w14:paraId="41E99436" w14:textId="1F3FCF81" w:rsidR="00214372" w:rsidRDefault="00214372" w:rsidP="00D303B8">
            <w:r>
              <w:t xml:space="preserve">How long have you been in this </w:t>
            </w:r>
            <w:r w:rsidR="0044052B">
              <w:t>area</w:t>
            </w:r>
            <w:r>
              <w:t xml:space="preserve"> of work?</w:t>
            </w:r>
          </w:p>
          <w:p w14:paraId="52DE2540" w14:textId="7D0EF568" w:rsidR="0044052B" w:rsidRDefault="0044052B" w:rsidP="00D303B8"/>
        </w:tc>
        <w:tc>
          <w:tcPr>
            <w:tcW w:w="5335" w:type="dxa"/>
          </w:tcPr>
          <w:p w14:paraId="2F47FB31" w14:textId="401D3AB7" w:rsidR="00214372" w:rsidRDefault="00AD278B" w:rsidP="00D303B8">
            <w:r>
              <w:t>Have been working with the IRC f</w:t>
            </w:r>
            <w:r w:rsidR="004257D1">
              <w:t xml:space="preserve">or 6 months </w:t>
            </w:r>
          </w:p>
        </w:tc>
      </w:tr>
      <w:tr w:rsidR="00214372" w14:paraId="48D4F92A" w14:textId="77777777" w:rsidTr="00D303B8">
        <w:tc>
          <w:tcPr>
            <w:tcW w:w="3681" w:type="dxa"/>
          </w:tcPr>
          <w:p w14:paraId="4E99B61A" w14:textId="77777777" w:rsidR="00214372" w:rsidRDefault="00214372" w:rsidP="00D303B8">
            <w:r>
              <w:t>What is the most challenging part of your job?</w:t>
            </w:r>
          </w:p>
          <w:p w14:paraId="777D9D4D" w14:textId="6E084706" w:rsidR="0044052B" w:rsidRDefault="0044052B" w:rsidP="00D303B8"/>
        </w:tc>
        <w:tc>
          <w:tcPr>
            <w:tcW w:w="5335" w:type="dxa"/>
          </w:tcPr>
          <w:p w14:paraId="290891FA" w14:textId="4FF5CBE2" w:rsidR="00214372" w:rsidRDefault="00B160AA" w:rsidP="00D303B8">
            <w:r>
              <w:t>A major challenge is d</w:t>
            </w:r>
            <w:r w:rsidR="004257D1">
              <w:t xml:space="preserve">ata consistency </w:t>
            </w:r>
            <w:r>
              <w:t>as</w:t>
            </w:r>
            <w:r w:rsidR="004257D1">
              <w:t xml:space="preserve"> a result of limited hardware resources for live data collection </w:t>
            </w:r>
            <w:r>
              <w:t>on-site</w:t>
            </w:r>
            <w:r w:rsidR="004257D1">
              <w:t xml:space="preserve">. </w:t>
            </w:r>
            <w:r>
              <w:t>This challenge was experienced during his work EU project with aim of strengthening the health system in Libya.</w:t>
            </w:r>
          </w:p>
        </w:tc>
      </w:tr>
      <w:tr w:rsidR="00214372" w14:paraId="60EA6BBC" w14:textId="77777777" w:rsidTr="00D303B8">
        <w:tc>
          <w:tcPr>
            <w:tcW w:w="3681" w:type="dxa"/>
          </w:tcPr>
          <w:p w14:paraId="69EDFBAC" w14:textId="77777777" w:rsidR="00214372" w:rsidRDefault="00214372" w:rsidP="00D303B8">
            <w:r>
              <w:t xml:space="preserve">How can this software be implemented in your environment/ work? </w:t>
            </w:r>
          </w:p>
          <w:p w14:paraId="2D6795D4" w14:textId="79EBE646" w:rsidR="0044052B" w:rsidRDefault="0044052B" w:rsidP="00D303B8"/>
        </w:tc>
        <w:tc>
          <w:tcPr>
            <w:tcW w:w="5335" w:type="dxa"/>
          </w:tcPr>
          <w:p w14:paraId="79EBAA1F" w14:textId="4AE05C69" w:rsidR="00214372" w:rsidRDefault="00E44875" w:rsidP="00D303B8">
            <w:r>
              <w:t>Currently</w:t>
            </w:r>
            <w:r w:rsidR="004257D1">
              <w:t>,</w:t>
            </w:r>
            <w:r>
              <w:t xml:space="preserve"> the district health information system 2</w:t>
            </w:r>
            <w:r w:rsidR="004257D1">
              <w:t xml:space="preserve"> </w:t>
            </w:r>
            <w:r>
              <w:t>(</w:t>
            </w:r>
            <w:r w:rsidR="004257D1">
              <w:t>dhis2</w:t>
            </w:r>
            <w:r>
              <w:t>)</w:t>
            </w:r>
            <w:r w:rsidR="004257D1">
              <w:t xml:space="preserve"> system is being used in Libya to manage health data in facilities and provide the needed statistics to the ministry of health</w:t>
            </w:r>
            <w:r>
              <w:t xml:space="preserve"> (MOH)</w:t>
            </w:r>
            <w:r w:rsidR="00AD278B">
              <w:t xml:space="preserve"> for decision making</w:t>
            </w:r>
            <w:r w:rsidR="004257D1">
              <w:t xml:space="preserve">. </w:t>
            </w:r>
            <w:r w:rsidR="00AD278B">
              <w:t>I think this is possible and t</w:t>
            </w:r>
            <w:r w:rsidR="004257D1">
              <w:t>he</w:t>
            </w:r>
            <w:r w:rsidR="00AD278B">
              <w:t xml:space="preserve"> advantage of using the</w:t>
            </w:r>
            <w:r w:rsidR="004257D1">
              <w:t xml:space="preserve"> OpenMRS system is </w:t>
            </w:r>
            <w:r w:rsidR="00AD278B">
              <w:t xml:space="preserve">it is </w:t>
            </w:r>
            <w:r w:rsidR="00DD72A6">
              <w:t>open source</w:t>
            </w:r>
            <w:r w:rsidR="004257D1">
              <w:t xml:space="preserve"> so can provide more flexibility in </w:t>
            </w:r>
            <w:r w:rsidR="00DD72A6">
              <w:t xml:space="preserve">modifying the </w:t>
            </w:r>
            <w:r w:rsidR="00AD278B">
              <w:t>system to</w:t>
            </w:r>
            <w:r w:rsidR="00DD72A6">
              <w:t xml:space="preserve"> specific needs. </w:t>
            </w:r>
          </w:p>
        </w:tc>
      </w:tr>
      <w:tr w:rsidR="00214372" w14:paraId="72A9147B" w14:textId="77777777" w:rsidTr="00D303B8">
        <w:tc>
          <w:tcPr>
            <w:tcW w:w="3681" w:type="dxa"/>
          </w:tcPr>
          <w:p w14:paraId="03D2D6EF" w14:textId="77777777" w:rsidR="0027792D" w:rsidRDefault="00214372" w:rsidP="00D303B8">
            <w:r>
              <w:t xml:space="preserve">Do you think this software can contribute to providing decision </w:t>
            </w:r>
            <w:r w:rsidRPr="00214372">
              <w:t xml:space="preserve">support in breast cancer screening? </w:t>
            </w:r>
          </w:p>
          <w:p w14:paraId="579FEE19" w14:textId="7F01165C" w:rsidR="00214372" w:rsidRDefault="00214372" w:rsidP="00D303B8">
            <w:r w:rsidRPr="00214372">
              <w:t xml:space="preserve">How can this be achieved? </w:t>
            </w:r>
            <w:r w:rsidR="0027792D">
              <w:t>(</w:t>
            </w:r>
            <w:r w:rsidRPr="00214372">
              <w:t>In what way?</w:t>
            </w:r>
            <w:r w:rsidR="0027792D">
              <w:t>)</w:t>
            </w:r>
          </w:p>
          <w:p w14:paraId="1C33EA89" w14:textId="69DCD338" w:rsidR="0044052B" w:rsidRDefault="0044052B" w:rsidP="00D303B8"/>
        </w:tc>
        <w:tc>
          <w:tcPr>
            <w:tcW w:w="5335" w:type="dxa"/>
          </w:tcPr>
          <w:p w14:paraId="0EB93814" w14:textId="4D3C356D" w:rsidR="00214372" w:rsidRDefault="005F52BE" w:rsidP="00D303B8">
            <w:r>
              <w:t>Yes, I think it can contribute to the process of clinical decision-making</w:t>
            </w:r>
            <w:r w:rsidR="00AD278B">
              <w:t xml:space="preserve"> by providing an initial diagnosis.</w:t>
            </w:r>
            <w:r>
              <w:t xml:space="preserve"> The steps needed to achieve this include a </w:t>
            </w:r>
            <w:r w:rsidR="00AD278B">
              <w:t>roll</w:t>
            </w:r>
            <w:r>
              <w:t xml:space="preserve">-out phase in which </w:t>
            </w:r>
            <w:r w:rsidR="00856298">
              <w:t xml:space="preserve">the needed hardware is made </w:t>
            </w:r>
            <w:r w:rsidR="0062202C">
              <w:t>available,</w:t>
            </w:r>
            <w:r w:rsidR="00856298">
              <w:t xml:space="preserve"> and </w:t>
            </w:r>
            <w:r>
              <w:t xml:space="preserve">the healthcare facility staff receive training and awareness on the importance of software </w:t>
            </w:r>
            <w:r w:rsidR="001D5636">
              <w:t xml:space="preserve">in </w:t>
            </w:r>
            <w:r>
              <w:t>use. Also, will need to gain extra consent from the ministry of health for secure data handling</w:t>
            </w:r>
            <w:r w:rsidR="001D5636">
              <w:t xml:space="preserve"> and permission</w:t>
            </w:r>
            <w:r w:rsidR="0062202C">
              <w:t xml:space="preserve"> of use</w:t>
            </w:r>
            <w:r>
              <w:t xml:space="preserve">. </w:t>
            </w:r>
          </w:p>
        </w:tc>
      </w:tr>
      <w:tr w:rsidR="00214372" w14:paraId="13399BAC" w14:textId="77777777" w:rsidTr="00D303B8">
        <w:tc>
          <w:tcPr>
            <w:tcW w:w="3681" w:type="dxa"/>
          </w:tcPr>
          <w:p w14:paraId="0CE97B2E" w14:textId="77777777" w:rsidR="00AE722A" w:rsidRDefault="00214372" w:rsidP="00D303B8">
            <w:r>
              <w:t>How did you find the software’s usability?</w:t>
            </w:r>
          </w:p>
          <w:p w14:paraId="5A5F6AC4" w14:textId="742753FF" w:rsidR="00214372" w:rsidRDefault="00214372" w:rsidP="00D303B8">
            <w:r>
              <w:t>Were there any difficulties?</w:t>
            </w:r>
          </w:p>
          <w:p w14:paraId="5B839BE2" w14:textId="2D7E1E5C" w:rsidR="0044052B" w:rsidRDefault="0044052B" w:rsidP="00D303B8"/>
        </w:tc>
        <w:tc>
          <w:tcPr>
            <w:tcW w:w="5335" w:type="dxa"/>
          </w:tcPr>
          <w:p w14:paraId="630007D7" w14:textId="17446641" w:rsidR="00214372" w:rsidRDefault="00DD72A6" w:rsidP="00D303B8">
            <w:r>
              <w:t>The navigation</w:t>
            </w:r>
            <w:r w:rsidR="00201A90">
              <w:t xml:space="preserve"> steps</w:t>
            </w:r>
            <w:r>
              <w:t xml:space="preserve"> </w:t>
            </w:r>
            <w:r w:rsidR="00201A90">
              <w:t>were</w:t>
            </w:r>
            <w:r>
              <w:t xml:space="preserve"> smooth and simple however the need to upload each screening image at prediction is inconvenient. The healthcare users will need to be extra </w:t>
            </w:r>
            <w:r w:rsidR="00201A90">
              <w:t xml:space="preserve">careful </w:t>
            </w:r>
            <w:r>
              <w:t xml:space="preserve">of the file storage directory and security. Maybe can use </w:t>
            </w:r>
            <w:r w:rsidR="005F52BE">
              <w:t>SharePoint</w:t>
            </w:r>
            <w:r w:rsidR="00201A90">
              <w:t xml:space="preserve"> to access the screening images.</w:t>
            </w:r>
            <w:r>
              <w:t xml:space="preserve"> </w:t>
            </w:r>
          </w:p>
        </w:tc>
      </w:tr>
      <w:tr w:rsidR="00214372" w14:paraId="7F97A324" w14:textId="77777777" w:rsidTr="00D303B8">
        <w:trPr>
          <w:trHeight w:val="487"/>
        </w:trPr>
        <w:tc>
          <w:tcPr>
            <w:tcW w:w="3681" w:type="dxa"/>
          </w:tcPr>
          <w:p w14:paraId="39386FFB" w14:textId="77777777" w:rsidR="00214372" w:rsidRDefault="00214372" w:rsidP="00D303B8">
            <w:r>
              <w:t xml:space="preserve">Is there anything you’d like to add or any suggestions? </w:t>
            </w:r>
          </w:p>
          <w:p w14:paraId="57148112" w14:textId="198FB5A6" w:rsidR="0044052B" w:rsidRDefault="0044052B" w:rsidP="00D303B8"/>
        </w:tc>
        <w:tc>
          <w:tcPr>
            <w:tcW w:w="5335" w:type="dxa"/>
          </w:tcPr>
          <w:p w14:paraId="48A86781" w14:textId="5F112DBB" w:rsidR="00214372" w:rsidRDefault="00201A90" w:rsidP="00D303B8">
            <w:r>
              <w:t xml:space="preserve">No suggestions, </w:t>
            </w:r>
            <w:proofErr w:type="gramStart"/>
            <w:r>
              <w:t>Thank</w:t>
            </w:r>
            <w:proofErr w:type="gramEnd"/>
            <w:r>
              <w:t xml:space="preserve"> you for your efforts and will support in rolling out of the system in Libya. </w:t>
            </w:r>
          </w:p>
        </w:tc>
      </w:tr>
    </w:tbl>
    <w:p w14:paraId="168457F2" w14:textId="5FB40477" w:rsidR="00214372" w:rsidRDefault="00214372"/>
    <w:p w14:paraId="181C32E2" w14:textId="0CD8BFED" w:rsidR="00FA6C95" w:rsidRDefault="00FA6C95"/>
    <w:p w14:paraId="7247A6EF" w14:textId="77777777" w:rsidR="00FA6C95" w:rsidRDefault="00FA6C95"/>
    <w:sectPr w:rsidR="00FA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57A1"/>
    <w:multiLevelType w:val="hybridMultilevel"/>
    <w:tmpl w:val="DD000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72"/>
    <w:rsid w:val="001D5636"/>
    <w:rsid w:val="00201A90"/>
    <w:rsid w:val="00214372"/>
    <w:rsid w:val="0027792D"/>
    <w:rsid w:val="004257D1"/>
    <w:rsid w:val="0044052B"/>
    <w:rsid w:val="005F52BE"/>
    <w:rsid w:val="0062202C"/>
    <w:rsid w:val="00856298"/>
    <w:rsid w:val="009E2A7E"/>
    <w:rsid w:val="00AD278B"/>
    <w:rsid w:val="00AE722A"/>
    <w:rsid w:val="00B160AA"/>
    <w:rsid w:val="00D83B8C"/>
    <w:rsid w:val="00DD72A6"/>
    <w:rsid w:val="00E44875"/>
    <w:rsid w:val="00FA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C2570"/>
  <w15:chartTrackingRefBased/>
  <w15:docId w15:val="{01D47BE7-F499-B44B-9FD8-A2419DF8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C9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Gadmour</dc:creator>
  <cp:keywords/>
  <dc:description/>
  <cp:lastModifiedBy>Rayan Gadmour</cp:lastModifiedBy>
  <cp:revision>12</cp:revision>
  <dcterms:created xsi:type="dcterms:W3CDTF">2022-08-10T16:09:00Z</dcterms:created>
  <dcterms:modified xsi:type="dcterms:W3CDTF">2022-08-18T11:02:00Z</dcterms:modified>
</cp:coreProperties>
</file>