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np, pandas as pd, matplotlib.pyplot as plt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 Set these if auto-detect fails 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CSV_PATH  = ""customer_review.csv""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TEXT_COL  = None   # e.g., "Review" or "Text"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LABEL_COL = None   # e.g., "Sentiment" or "Score"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pd.read_csv("customer_review.csv")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pick_col(df, exact, contains):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cols = {c.lower(): c for c in df.columns}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 in exact: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e.lower() in cols: return cols[e.lower()]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 in df.columns: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any(sub in c.lower() for sub in contains): return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text_col  = TEXT_COL  or pick_col(df, ["Review","Text","Summary","reviewText"], ["review","text","summary","body","content","comment"])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label_col = LABEL_COL or pick_col(df, ["Sentiment","Score","Rating","Stars","Label","overall"], ["sentiment","score","rating","star","label","polarity","class"])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text_col and label_col, "Set TEXT_COL and LABEL_COL to your column names."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X_raw = df[text_col].astype(str)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map_label(v):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numeric ratings (e.g., 1–5)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pd.api.types.is_number(v): return "Negative" if v&lt;=2 else ("Neutral" if v==3 else "Positive")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str(v).strip().lower()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any(x in t for x in ["pos","good","great","5","4","excellent"]): return "Positive"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any(x in t for x in ["neu","neutral","3","mixed"]):             return "Neutral"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any(x in t for x in ["neg","bad","poor","1","2","terrible"]):   return "Negative"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np.nan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y_raw = df[label_col].apply(map_label)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= y_raw.notna() &amp; X_raw.str.strip().ne("")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X, y = X_raw[keep], y_raw[keep]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print("Using columns -&gt; Text:", text_col, "| Label:", label_col)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print("Class counts:\n", y.value_counts(), "\n")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Split (stratify if possible)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Xtr, Xte, ytr, yte = train_test_split(X, y, test_size=0.2, random_state=42, stratify=y)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ValueError: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Xtr, Xte, ytr, yte = train_test_split(X, y, test_size=0.2, random_state=42)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TF-IDF + Naive Bayes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 = TfidfVectorizer(stop_words="english", max_features=10000)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Xtrv, Xtev = vec.fit_transform(Xtr), vec.transform(Xte)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clf = MultinomialNB().fit(Xtrv, ytr)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Evaluate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yp = clf.predict(Xtev)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print(f"Accuracy: {accuracy_score(yte, yp):.4f}\n")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print("Classification Report:\n", classification_report(yte, yp, digits=4, zero_division=0))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Confusion matrix (plain matplotlib)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 = [c for c in ["Negative","Neutral","Positive"] if c in y.unique()]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 = confusion_matrix(yte, yp, labels=labels)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fig, ax = plt.subplots(figsize=(6,5))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 = ax.imshow(cm, interpolation="nearest"); ax.set_title("Confusion Matrix"); fig.colorbar(im)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ticks = np.arange(len(labels)); ax.set_xticks(ticks); ax.set_yticks(ticks)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ax.set_xticklabels(labels, rotation=45, ha="right"); ax.set_yticklabels(labels)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 = cm.max()/2 if cm.max()&gt;0 else .5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range(cm.shape[0]):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in range(cm.shape[1]):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ax.text(j, i, f"{cm[i,j]:d}", ha="center", va="center",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color=("white" if cm[i,j]&gt;thr else "black"))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ax.set_ylabel("Actual"); ax.set_xlabel("Predicted")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plt.tight_layout(); plt.show()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