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4BCE" w14:textId="77777777" w:rsidR="008C6E2F" w:rsidRDefault="008C6E2F" w:rsidP="00EC19C9">
      <w:pPr>
        <w:jc w:val="center"/>
        <w:rPr>
          <w:b/>
          <w:bCs/>
          <w:sz w:val="48"/>
          <w:szCs w:val="48"/>
        </w:rPr>
      </w:pPr>
    </w:p>
    <w:p w14:paraId="6DBA964C" w14:textId="77777777" w:rsidR="00EC19C9" w:rsidRDefault="00EC19C9" w:rsidP="00EC19C9">
      <w:pPr>
        <w:jc w:val="center"/>
        <w:rPr>
          <w:b/>
          <w:bCs/>
          <w:sz w:val="48"/>
          <w:szCs w:val="48"/>
        </w:rPr>
      </w:pPr>
    </w:p>
    <w:p w14:paraId="619095FC" w14:textId="77777777" w:rsidR="00EC19C9" w:rsidRPr="00EC19C9" w:rsidRDefault="00EC19C9" w:rsidP="00EC19C9">
      <w:pPr>
        <w:jc w:val="center"/>
        <w:rPr>
          <w:b/>
          <w:bCs/>
          <w:sz w:val="56"/>
          <w:szCs w:val="56"/>
          <w:u w:val="single"/>
        </w:rPr>
      </w:pPr>
    </w:p>
    <w:p w14:paraId="62AEBC63" w14:textId="77777777" w:rsidR="00EC19C9" w:rsidRPr="00EC19C9" w:rsidRDefault="00EC19C9" w:rsidP="00EC19C9">
      <w:pPr>
        <w:spacing w:after="0" w:line="240" w:lineRule="auto"/>
        <w:jc w:val="center"/>
        <w:outlineLvl w:val="0"/>
        <w:rPr>
          <w:rFonts w:ascii="Lato" w:eastAsia="Times New Roman" w:hAnsi="Lato" w:cs="Times New Roman"/>
          <w:b/>
          <w:bCs/>
          <w:color w:val="111111"/>
          <w:kern w:val="36"/>
          <w:sz w:val="56"/>
          <w:szCs w:val="56"/>
          <w:u w:val="single"/>
          <w:lang w:val="fr-FR" w:eastAsia="fr-FR"/>
          <w14:ligatures w14:val="none"/>
        </w:rPr>
      </w:pPr>
      <w:r w:rsidRPr="00EC19C9">
        <w:rPr>
          <w:rFonts w:ascii="Lato" w:eastAsia="Times New Roman" w:hAnsi="Lato" w:cs="Times New Roman"/>
          <w:b/>
          <w:bCs/>
          <w:color w:val="111111"/>
          <w:kern w:val="36"/>
          <w:sz w:val="56"/>
          <w:szCs w:val="56"/>
          <w:u w:val="single"/>
          <w:lang w:val="fr-FR" w:eastAsia="fr-FR"/>
          <w14:ligatures w14:val="none"/>
        </w:rPr>
        <w:t xml:space="preserve">002 - </w:t>
      </w:r>
      <w:proofErr w:type="spellStart"/>
      <w:r w:rsidRPr="00EC19C9">
        <w:rPr>
          <w:rFonts w:ascii="Lato" w:eastAsia="Times New Roman" w:hAnsi="Lato" w:cs="Times New Roman"/>
          <w:b/>
          <w:bCs/>
          <w:color w:val="111111"/>
          <w:kern w:val="36"/>
          <w:sz w:val="56"/>
          <w:szCs w:val="56"/>
          <w:u w:val="single"/>
          <w:lang w:val="fr-FR" w:eastAsia="fr-FR"/>
          <w14:ligatures w14:val="none"/>
        </w:rPr>
        <w:t>Modelling</w:t>
      </w:r>
      <w:proofErr w:type="spellEnd"/>
      <w:r w:rsidRPr="00EC19C9">
        <w:rPr>
          <w:rFonts w:ascii="Lato" w:eastAsia="Times New Roman" w:hAnsi="Lato" w:cs="Times New Roman"/>
          <w:b/>
          <w:bCs/>
          <w:color w:val="111111"/>
          <w:kern w:val="36"/>
          <w:sz w:val="56"/>
          <w:szCs w:val="56"/>
          <w:u w:val="single"/>
          <w:lang w:val="fr-FR" w:eastAsia="fr-FR"/>
          <w14:ligatures w14:val="none"/>
        </w:rPr>
        <w:t xml:space="preserve"> and </w:t>
      </w:r>
      <w:proofErr w:type="spellStart"/>
      <w:r w:rsidRPr="00EC19C9">
        <w:rPr>
          <w:rFonts w:ascii="Lato" w:eastAsia="Times New Roman" w:hAnsi="Lato" w:cs="Times New Roman"/>
          <w:b/>
          <w:bCs/>
          <w:color w:val="111111"/>
          <w:kern w:val="36"/>
          <w:sz w:val="56"/>
          <w:szCs w:val="56"/>
          <w:u w:val="single"/>
          <w:lang w:val="fr-FR" w:eastAsia="fr-FR"/>
          <w14:ligatures w14:val="none"/>
        </w:rPr>
        <w:t>implementing</w:t>
      </w:r>
      <w:proofErr w:type="spellEnd"/>
      <w:r w:rsidRPr="00EC19C9">
        <w:rPr>
          <w:rFonts w:ascii="Lato" w:eastAsia="Times New Roman" w:hAnsi="Lato" w:cs="Times New Roman"/>
          <w:b/>
          <w:bCs/>
          <w:color w:val="111111"/>
          <w:kern w:val="36"/>
          <w:sz w:val="56"/>
          <w:szCs w:val="56"/>
          <w:u w:val="single"/>
          <w:lang w:val="fr-FR" w:eastAsia="fr-FR"/>
          <w14:ligatures w14:val="none"/>
        </w:rPr>
        <w:t xml:space="preserve"> a </w:t>
      </w:r>
      <w:proofErr w:type="spellStart"/>
      <w:r w:rsidRPr="00EC19C9">
        <w:rPr>
          <w:rFonts w:ascii="Lato" w:eastAsia="Times New Roman" w:hAnsi="Lato" w:cs="Times New Roman"/>
          <w:b/>
          <w:bCs/>
          <w:color w:val="111111"/>
          <w:kern w:val="36"/>
          <w:sz w:val="56"/>
          <w:szCs w:val="56"/>
          <w:u w:val="single"/>
          <w:lang w:val="fr-FR" w:eastAsia="fr-FR"/>
          <w14:ligatures w14:val="none"/>
        </w:rPr>
        <w:t>distributed</w:t>
      </w:r>
      <w:proofErr w:type="spellEnd"/>
      <w:r w:rsidRPr="00EC19C9">
        <w:rPr>
          <w:rFonts w:ascii="Lato" w:eastAsia="Times New Roman" w:hAnsi="Lato" w:cs="Times New Roman"/>
          <w:b/>
          <w:bCs/>
          <w:color w:val="111111"/>
          <w:kern w:val="36"/>
          <w:sz w:val="56"/>
          <w:szCs w:val="56"/>
          <w:u w:val="single"/>
          <w:lang w:val="fr-FR" w:eastAsia="fr-FR"/>
          <w14:ligatures w14:val="none"/>
        </w:rPr>
        <w:t xml:space="preserve"> system</w:t>
      </w:r>
    </w:p>
    <w:p w14:paraId="043B832A" w14:textId="77777777" w:rsidR="00EC19C9" w:rsidRDefault="00EC19C9" w:rsidP="00EC19C9">
      <w:pPr>
        <w:jc w:val="center"/>
        <w:rPr>
          <w:b/>
          <w:bCs/>
          <w:sz w:val="48"/>
          <w:szCs w:val="48"/>
        </w:rPr>
      </w:pPr>
    </w:p>
    <w:p w14:paraId="5746E466" w14:textId="77777777" w:rsidR="00EC19C9" w:rsidRDefault="00EC19C9" w:rsidP="00EC19C9">
      <w:pPr>
        <w:jc w:val="center"/>
        <w:rPr>
          <w:b/>
          <w:bCs/>
          <w:sz w:val="48"/>
          <w:szCs w:val="48"/>
        </w:rPr>
      </w:pPr>
    </w:p>
    <w:p w14:paraId="1E8C9188" w14:textId="77777777" w:rsidR="00EC19C9" w:rsidRDefault="00EC19C9" w:rsidP="00EC19C9">
      <w:pPr>
        <w:jc w:val="center"/>
        <w:rPr>
          <w:b/>
          <w:bCs/>
          <w:sz w:val="48"/>
          <w:szCs w:val="48"/>
        </w:rPr>
      </w:pPr>
    </w:p>
    <w:p w14:paraId="5572A049" w14:textId="77777777" w:rsidR="00EC19C9" w:rsidRDefault="00EC19C9" w:rsidP="00EC19C9">
      <w:pPr>
        <w:jc w:val="center"/>
        <w:rPr>
          <w:b/>
          <w:bCs/>
          <w:sz w:val="48"/>
          <w:szCs w:val="48"/>
        </w:rPr>
      </w:pPr>
    </w:p>
    <w:p w14:paraId="120E5AC5" w14:textId="77777777" w:rsidR="00EC19C9" w:rsidRDefault="00EC19C9" w:rsidP="00EC19C9">
      <w:pPr>
        <w:jc w:val="center"/>
        <w:rPr>
          <w:b/>
          <w:bCs/>
          <w:sz w:val="48"/>
          <w:szCs w:val="48"/>
        </w:rPr>
      </w:pPr>
    </w:p>
    <w:p w14:paraId="29E2530C" w14:textId="77777777" w:rsidR="00EC19C9" w:rsidRDefault="00EC19C9" w:rsidP="00EC19C9">
      <w:pPr>
        <w:jc w:val="center"/>
        <w:rPr>
          <w:b/>
          <w:bCs/>
          <w:sz w:val="48"/>
          <w:szCs w:val="48"/>
        </w:rPr>
      </w:pPr>
    </w:p>
    <w:p w14:paraId="02E8307F" w14:textId="77777777" w:rsidR="00EC19C9" w:rsidRDefault="00EC19C9" w:rsidP="00EC19C9">
      <w:pPr>
        <w:jc w:val="center"/>
        <w:rPr>
          <w:b/>
          <w:bCs/>
          <w:sz w:val="48"/>
          <w:szCs w:val="48"/>
        </w:rPr>
      </w:pPr>
    </w:p>
    <w:p w14:paraId="2F86F392" w14:textId="77777777" w:rsidR="00EC19C9" w:rsidRDefault="00EC19C9" w:rsidP="00EC19C9">
      <w:pPr>
        <w:jc w:val="center"/>
        <w:rPr>
          <w:b/>
          <w:bCs/>
          <w:sz w:val="48"/>
          <w:szCs w:val="48"/>
        </w:rPr>
      </w:pPr>
    </w:p>
    <w:p w14:paraId="5EA13C73" w14:textId="77777777" w:rsidR="00EC19C9" w:rsidRDefault="00EC19C9" w:rsidP="00EC19C9">
      <w:pPr>
        <w:jc w:val="center"/>
        <w:rPr>
          <w:b/>
          <w:bCs/>
          <w:sz w:val="48"/>
          <w:szCs w:val="48"/>
        </w:rPr>
      </w:pPr>
    </w:p>
    <w:p w14:paraId="0A332C9C" w14:textId="77777777" w:rsidR="00EC19C9" w:rsidRDefault="00EC19C9" w:rsidP="00EC19C9">
      <w:pPr>
        <w:jc w:val="center"/>
        <w:rPr>
          <w:b/>
          <w:bCs/>
          <w:sz w:val="48"/>
          <w:szCs w:val="48"/>
        </w:rPr>
      </w:pPr>
    </w:p>
    <w:p w14:paraId="026AC195" w14:textId="77777777" w:rsidR="00EC19C9" w:rsidRDefault="00EC19C9" w:rsidP="00B80AD8">
      <w:pPr>
        <w:rPr>
          <w:b/>
          <w:bCs/>
          <w:sz w:val="48"/>
          <w:szCs w:val="48"/>
        </w:rPr>
      </w:pPr>
    </w:p>
    <w:p w14:paraId="0EA10E15" w14:textId="77777777" w:rsidR="00EC19C9" w:rsidRDefault="00EC19C9" w:rsidP="00B80AD8">
      <w:pPr>
        <w:rPr>
          <w:b/>
          <w:bCs/>
          <w:sz w:val="36"/>
          <w:szCs w:val="36"/>
        </w:rPr>
      </w:pPr>
    </w:p>
    <w:p w14:paraId="2DCBBD29" w14:textId="77B62567" w:rsidR="00EC19C9" w:rsidRDefault="00A963EB" w:rsidP="00A963EB">
      <w:pPr>
        <w:pStyle w:val="Paragraphedeliste"/>
        <w:numPr>
          <w:ilvl w:val="0"/>
          <w:numId w:val="1"/>
        </w:numPr>
        <w:rPr>
          <w:b/>
          <w:bCs/>
          <w:sz w:val="40"/>
          <w:szCs w:val="40"/>
        </w:rPr>
      </w:pPr>
      <w:r w:rsidRPr="00A963EB">
        <w:rPr>
          <w:b/>
          <w:bCs/>
          <w:sz w:val="40"/>
          <w:szCs w:val="40"/>
        </w:rPr>
        <w:lastRenderedPageBreak/>
        <w:t>Distributed Vote Count</w:t>
      </w:r>
      <w:r w:rsidR="00E13906">
        <w:rPr>
          <w:b/>
          <w:bCs/>
          <w:sz w:val="40"/>
          <w:szCs w:val="40"/>
        </w:rPr>
        <w:t xml:space="preserve"> </w:t>
      </w:r>
    </w:p>
    <w:p w14:paraId="520AE5A7" w14:textId="1CB919C8" w:rsidR="00A963EB" w:rsidRDefault="00D43498" w:rsidP="00E13906">
      <w:pPr>
        <w:pStyle w:val="Paragraphedeliste"/>
        <w:ind w:left="0" w:firstLine="360"/>
      </w:pPr>
      <w:r>
        <w:t xml:space="preserve">This voting </w:t>
      </w:r>
      <w:proofErr w:type="spellStart"/>
      <w:r>
        <w:t>center</w:t>
      </w:r>
      <w:proofErr w:type="spellEnd"/>
      <w:r>
        <w:t xml:space="preserve"> node is responsible for simulating a vote. A vote is composed of several parti</w:t>
      </w:r>
      <w:r w:rsidR="00D849B9">
        <w:t>e</w:t>
      </w:r>
      <w:r>
        <w:t xml:space="preserve">s, the same for each </w:t>
      </w:r>
      <w:proofErr w:type="spellStart"/>
      <w:r>
        <w:t>center</w:t>
      </w:r>
      <w:proofErr w:type="spellEnd"/>
      <w:r>
        <w:t>, and a favourability mete</w:t>
      </w:r>
      <w:r w:rsidR="00D849B9">
        <w:t>r</w:t>
      </w:r>
      <w:r w:rsidR="009F1723">
        <w:t xml:space="preserve">. This favourability meter is created in a subclass of the client class and is different for each client. The subclass of the client is also in charge of determining the vote of each voter. </w:t>
      </w:r>
    </w:p>
    <w:p w14:paraId="2DE85A91" w14:textId="77777777" w:rsidR="009F1723" w:rsidRDefault="009F1723" w:rsidP="00A963EB">
      <w:pPr>
        <w:pStyle w:val="Paragraphedeliste"/>
        <w:ind w:left="0"/>
      </w:pPr>
    </w:p>
    <w:p w14:paraId="54DF43BF" w14:textId="6392DC1D" w:rsidR="009F1723" w:rsidRDefault="009F1723" w:rsidP="00E13906">
      <w:pPr>
        <w:pStyle w:val="Paragraphedeliste"/>
        <w:ind w:left="0" w:firstLine="360"/>
      </w:pPr>
      <w:r>
        <w:t>The central tallying node is responsible for receiving the data sent by the clients and aggregat</w:t>
      </w:r>
      <w:r w:rsidR="00D849B9">
        <w:t>ing</w:t>
      </w:r>
      <w:r>
        <w:t xml:space="preserve"> it to obtain the result. The </w:t>
      </w:r>
      <w:r w:rsidR="00E13906">
        <w:t xml:space="preserve">tallying node </w:t>
      </w:r>
      <w:r>
        <w:t>use</w:t>
      </w:r>
      <w:r w:rsidR="00D849B9">
        <w:t>s</w:t>
      </w:r>
      <w:r>
        <w:t xml:space="preserve"> regex and specific word</w:t>
      </w:r>
      <w:r w:rsidR="00D849B9">
        <w:t>s</w:t>
      </w:r>
      <w:r>
        <w:t xml:space="preserve"> to</w:t>
      </w:r>
      <w:r w:rsidR="00E13906">
        <w:t xml:space="preserve"> pick the right information for each </w:t>
      </w:r>
      <w:proofErr w:type="spellStart"/>
      <w:r w:rsidR="00E13906">
        <w:t>center</w:t>
      </w:r>
      <w:proofErr w:type="spellEnd"/>
      <w:r w:rsidR="00E13906">
        <w:t>. After that an aggregator puts the result in</w:t>
      </w:r>
      <w:r w:rsidR="00D849B9">
        <w:t>to</w:t>
      </w:r>
      <w:r w:rsidR="00E13906">
        <w:t xml:space="preserve"> different form</w:t>
      </w:r>
      <w:r w:rsidR="00D849B9">
        <w:t>s</w:t>
      </w:r>
      <w:r w:rsidR="00E13906">
        <w:t>.</w:t>
      </w:r>
    </w:p>
    <w:p w14:paraId="4CDE0F0C" w14:textId="77777777" w:rsidR="00E13906" w:rsidRDefault="00E13906" w:rsidP="00A963EB">
      <w:pPr>
        <w:pStyle w:val="Paragraphedeliste"/>
        <w:ind w:left="0"/>
      </w:pPr>
    </w:p>
    <w:p w14:paraId="59392AEE" w14:textId="6FD1F83B" w:rsidR="00E13906" w:rsidRDefault="00E13906" w:rsidP="00E13906">
      <w:pPr>
        <w:pStyle w:val="Paragraphedeliste"/>
        <w:ind w:left="0" w:firstLine="360"/>
      </w:pPr>
      <w:r>
        <w:t xml:space="preserve">The voting </w:t>
      </w:r>
      <w:proofErr w:type="spellStart"/>
      <w:r>
        <w:t>center</w:t>
      </w:r>
      <w:proofErr w:type="spellEnd"/>
      <w:r>
        <w:t xml:space="preserve"> </w:t>
      </w:r>
      <w:r w:rsidR="00D849B9">
        <w:t>communicates</w:t>
      </w:r>
      <w:r>
        <w:t xml:space="preserve"> with the server using text sent via the socket output. </w:t>
      </w:r>
      <w:r w:rsidR="00AF2CC9">
        <w:t xml:space="preserve">The advantage of using text to communicates is that the data sent will be treated only when the server can do it without modifying the order or the content. </w:t>
      </w:r>
      <w:r>
        <w:t>The server knows the end of a communication because of the word “END” written at the end of each communication. I also used regex to split the result</w:t>
      </w:r>
      <w:r w:rsidR="00D849B9">
        <w:t>s</w:t>
      </w:r>
      <w:r>
        <w:t xml:space="preserve"> so that the server can recreate the voting result of each </w:t>
      </w:r>
      <w:proofErr w:type="spellStart"/>
      <w:r>
        <w:t>center</w:t>
      </w:r>
      <w:proofErr w:type="spellEnd"/>
      <w:r>
        <w:t>.</w:t>
      </w:r>
      <w:r w:rsidR="009C5A97">
        <w:t xml:space="preserve"> To capture </w:t>
      </w:r>
      <w:r w:rsidR="00AF2CC9">
        <w:t>this communication,</w:t>
      </w:r>
      <w:r w:rsidR="009C5A97">
        <w:t xml:space="preserve"> I used another thread to capture user input to start the aggregator and </w:t>
      </w:r>
      <w:r w:rsidR="00D849B9">
        <w:t xml:space="preserve">stop </w:t>
      </w:r>
      <w:r w:rsidR="009C5A97">
        <w:t xml:space="preserve">each </w:t>
      </w:r>
      <w:proofErr w:type="spellStart"/>
      <w:r w:rsidR="009C5A97">
        <w:t>center</w:t>
      </w:r>
      <w:proofErr w:type="spellEnd"/>
      <w:r w:rsidR="009C5A97">
        <w:t>.</w:t>
      </w:r>
      <w:r w:rsidR="00AF2CC9">
        <w:t xml:space="preserve"> To differentiate the different </w:t>
      </w:r>
      <w:proofErr w:type="spellStart"/>
      <w:proofErr w:type="gramStart"/>
      <w:r w:rsidR="00AF2CC9">
        <w:t>center</w:t>
      </w:r>
      <w:r w:rsidR="00D849B9">
        <w:t>s</w:t>
      </w:r>
      <w:proofErr w:type="spellEnd"/>
      <w:proofErr w:type="gramEnd"/>
      <w:r w:rsidR="00AF2CC9">
        <w:t xml:space="preserve"> </w:t>
      </w:r>
      <w:r w:rsidR="00B77D04">
        <w:t xml:space="preserve">I pass the </w:t>
      </w:r>
      <w:proofErr w:type="spellStart"/>
      <w:r w:rsidR="00B77D04">
        <w:t>center</w:t>
      </w:r>
      <w:proofErr w:type="spellEnd"/>
      <w:r w:rsidR="00B77D04">
        <w:t xml:space="preserve"> I</w:t>
      </w:r>
      <w:r w:rsidR="00D849B9">
        <w:t>D</w:t>
      </w:r>
      <w:r w:rsidR="00B77D04">
        <w:t xml:space="preserve"> in the arguments of the main class alongside </w:t>
      </w:r>
      <w:r w:rsidR="00D849B9">
        <w:t>t</w:t>
      </w:r>
      <w:r w:rsidR="00B77D04">
        <w:t>he server IP.</w:t>
      </w:r>
    </w:p>
    <w:p w14:paraId="264B72F0" w14:textId="77777777" w:rsidR="00E13906" w:rsidRDefault="00E13906" w:rsidP="00A963EB">
      <w:pPr>
        <w:pStyle w:val="Paragraphedeliste"/>
        <w:ind w:left="0"/>
      </w:pPr>
    </w:p>
    <w:p w14:paraId="0C5EB6EB" w14:textId="21570E2B" w:rsidR="00E13906" w:rsidRDefault="00E13906" w:rsidP="009C5A97">
      <w:pPr>
        <w:pStyle w:val="Paragraphedeliste"/>
        <w:ind w:left="0" w:firstLine="360"/>
      </w:pPr>
      <w:r>
        <w:t xml:space="preserve">To store the </w:t>
      </w:r>
      <w:r w:rsidR="00AE603C">
        <w:t xml:space="preserve">vote of each </w:t>
      </w:r>
      <w:proofErr w:type="spellStart"/>
      <w:r w:rsidR="009C5A97">
        <w:t>center</w:t>
      </w:r>
      <w:proofErr w:type="spellEnd"/>
      <w:r w:rsidR="009C5A97">
        <w:t xml:space="preserve"> I used a </w:t>
      </w:r>
      <w:proofErr w:type="spellStart"/>
      <w:r w:rsidR="009C5A97">
        <w:t>ConcurrentHashMap</w:t>
      </w:r>
      <w:proofErr w:type="spellEnd"/>
      <w:r w:rsidR="009C5A97">
        <w:t xml:space="preserve"> [1] this object is thread safe and ensure that only one thread can modify it at once.</w:t>
      </w:r>
    </w:p>
    <w:p w14:paraId="455B3909" w14:textId="77777777" w:rsidR="009C5A97" w:rsidRDefault="009C5A97" w:rsidP="00A963EB">
      <w:pPr>
        <w:pStyle w:val="Paragraphedeliste"/>
        <w:ind w:left="0"/>
      </w:pPr>
    </w:p>
    <w:p w14:paraId="692CFEF4" w14:textId="69ED4240" w:rsidR="00D849B9" w:rsidRDefault="00FB73F8" w:rsidP="00D849B9">
      <w:pPr>
        <w:pStyle w:val="Paragraphedeliste"/>
        <w:ind w:left="0" w:firstLine="360"/>
      </w:pPr>
      <w:r>
        <w:t xml:space="preserve">The benefit of this design lies in </w:t>
      </w:r>
      <w:r w:rsidR="00D849B9">
        <w:t>its</w:t>
      </w:r>
      <w:r>
        <w:t xml:space="preserve"> realism with the favourability meter, which integrate unpredicted result into the simulation, and the use of 10</w:t>
      </w:r>
      <w:r w:rsidR="00D849B9">
        <w:t>,</w:t>
      </w:r>
      <w:r>
        <w:t>000 vote</w:t>
      </w:r>
      <w:r w:rsidR="00D849B9">
        <w:t>s</w:t>
      </w:r>
      <w:r>
        <w:t xml:space="preserve"> each decided independently. But one of the flaws of this design is that the data sent by the client need to be strictly formatted</w:t>
      </w:r>
      <w:r w:rsidR="00D849B9">
        <w:t xml:space="preserve"> so that the server can understand the right data.</w:t>
      </w:r>
    </w:p>
    <w:p w14:paraId="2334877E" w14:textId="7A802CBE" w:rsidR="00D849B9" w:rsidRDefault="00D849B9" w:rsidP="00D849B9">
      <w:pPr>
        <w:pStyle w:val="Paragraphedeliste"/>
        <w:ind w:left="0"/>
      </w:pPr>
    </w:p>
    <w:p w14:paraId="5ED42B6A" w14:textId="6E230C75" w:rsidR="00D849B9" w:rsidRDefault="00D849B9" w:rsidP="00D849B9">
      <w:pPr>
        <w:pStyle w:val="Paragraphedeliste"/>
        <w:ind w:left="0"/>
      </w:pPr>
      <w:r>
        <w:rPr>
          <w:noProof/>
        </w:rPr>
        <w:lastRenderedPageBreak/>
        <w:drawing>
          <wp:inline distT="0" distB="0" distL="0" distR="0" wp14:anchorId="1A9DBB56" wp14:editId="0E99462C">
            <wp:extent cx="5760720" cy="6550025"/>
            <wp:effectExtent l="0" t="0" r="5080" b="3175"/>
            <wp:docPr id="10907019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1957" name="Image 1090701957"/>
                    <pic:cNvPicPr/>
                  </pic:nvPicPr>
                  <pic:blipFill>
                    <a:blip r:embed="rId7">
                      <a:extLst>
                        <a:ext uri="{28A0092B-C50C-407E-A947-70E740481C1C}">
                          <a14:useLocalDpi xmlns:a14="http://schemas.microsoft.com/office/drawing/2010/main" val="0"/>
                        </a:ext>
                      </a:extLst>
                    </a:blip>
                    <a:stretch>
                      <a:fillRect/>
                    </a:stretch>
                  </pic:blipFill>
                  <pic:spPr>
                    <a:xfrm>
                      <a:off x="0" y="0"/>
                      <a:ext cx="5760720" cy="6550025"/>
                    </a:xfrm>
                    <a:prstGeom prst="rect">
                      <a:avLst/>
                    </a:prstGeom>
                  </pic:spPr>
                </pic:pic>
              </a:graphicData>
            </a:graphic>
          </wp:inline>
        </w:drawing>
      </w:r>
      <w:r>
        <w:rPr>
          <w:noProof/>
        </w:rPr>
        <w:lastRenderedPageBreak/>
        <w:drawing>
          <wp:inline distT="0" distB="0" distL="0" distR="0" wp14:anchorId="470E17D9" wp14:editId="2793722E">
            <wp:extent cx="3628390" cy="8892540"/>
            <wp:effectExtent l="0" t="0" r="3810" b="0"/>
            <wp:docPr id="4569995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9532" name="Image 456999532"/>
                    <pic:cNvPicPr/>
                  </pic:nvPicPr>
                  <pic:blipFill>
                    <a:blip r:embed="rId8">
                      <a:extLst>
                        <a:ext uri="{28A0092B-C50C-407E-A947-70E740481C1C}">
                          <a14:useLocalDpi xmlns:a14="http://schemas.microsoft.com/office/drawing/2010/main" val="0"/>
                        </a:ext>
                      </a:extLst>
                    </a:blip>
                    <a:stretch>
                      <a:fillRect/>
                    </a:stretch>
                  </pic:blipFill>
                  <pic:spPr>
                    <a:xfrm>
                      <a:off x="0" y="0"/>
                      <a:ext cx="3628390" cy="8892540"/>
                    </a:xfrm>
                    <a:prstGeom prst="rect">
                      <a:avLst/>
                    </a:prstGeom>
                  </pic:spPr>
                </pic:pic>
              </a:graphicData>
            </a:graphic>
          </wp:inline>
        </w:drawing>
      </w:r>
    </w:p>
    <w:p w14:paraId="41C13039" w14:textId="75ACF044" w:rsidR="00B00103" w:rsidRDefault="00B00103" w:rsidP="00D849B9">
      <w:pPr>
        <w:pStyle w:val="Paragraphedeliste"/>
        <w:ind w:left="0"/>
      </w:pPr>
      <w:r>
        <w:rPr>
          <w:noProof/>
        </w:rPr>
        <w:lastRenderedPageBreak/>
        <w:drawing>
          <wp:inline distT="0" distB="0" distL="0" distR="0" wp14:anchorId="068A5D8A" wp14:editId="14BD4DF4">
            <wp:extent cx="5575300" cy="4152900"/>
            <wp:effectExtent l="0" t="0" r="0" b="0"/>
            <wp:docPr id="19624789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78971" name="Image 1962478971"/>
                    <pic:cNvPicPr/>
                  </pic:nvPicPr>
                  <pic:blipFill>
                    <a:blip r:embed="rId9">
                      <a:extLst>
                        <a:ext uri="{28A0092B-C50C-407E-A947-70E740481C1C}">
                          <a14:useLocalDpi xmlns:a14="http://schemas.microsoft.com/office/drawing/2010/main" val="0"/>
                        </a:ext>
                      </a:extLst>
                    </a:blip>
                    <a:stretch>
                      <a:fillRect/>
                    </a:stretch>
                  </pic:blipFill>
                  <pic:spPr>
                    <a:xfrm>
                      <a:off x="0" y="0"/>
                      <a:ext cx="5575300" cy="4152900"/>
                    </a:xfrm>
                    <a:prstGeom prst="rect">
                      <a:avLst/>
                    </a:prstGeom>
                  </pic:spPr>
                </pic:pic>
              </a:graphicData>
            </a:graphic>
          </wp:inline>
        </w:drawing>
      </w:r>
    </w:p>
    <w:p w14:paraId="4B04E880" w14:textId="200F05A0" w:rsidR="00B00103" w:rsidRDefault="00B00103" w:rsidP="00D849B9">
      <w:pPr>
        <w:pStyle w:val="Paragraphedeliste"/>
        <w:ind w:left="0"/>
      </w:pPr>
      <w:r>
        <w:t xml:space="preserve">Here is an example of the output for the voting client with the favourability meter, the vote of each </w:t>
      </w:r>
      <w:r w:rsidR="006176DF">
        <w:t>party</w:t>
      </w:r>
      <w:r>
        <w:t xml:space="preserve"> and the </w:t>
      </w:r>
      <w:proofErr w:type="spellStart"/>
      <w:r>
        <w:t>center</w:t>
      </w:r>
      <w:proofErr w:type="spellEnd"/>
      <w:r>
        <w:t xml:space="preserve"> ID.</w:t>
      </w:r>
    </w:p>
    <w:p w14:paraId="644A9857" w14:textId="507C2662" w:rsidR="00A963EB" w:rsidRDefault="00A963EB" w:rsidP="00D849B9">
      <w:pPr>
        <w:pStyle w:val="Paragraphedeliste"/>
        <w:numPr>
          <w:ilvl w:val="0"/>
          <w:numId w:val="1"/>
        </w:numPr>
        <w:rPr>
          <w:b/>
          <w:bCs/>
          <w:sz w:val="40"/>
          <w:szCs w:val="40"/>
        </w:rPr>
      </w:pPr>
      <w:r w:rsidRPr="00A963EB">
        <w:rPr>
          <w:b/>
          <w:bCs/>
          <w:sz w:val="40"/>
          <w:szCs w:val="40"/>
        </w:rPr>
        <w:t>Distributed numerical Integration</w:t>
      </w:r>
    </w:p>
    <w:p w14:paraId="3AED4D8D" w14:textId="7858AE46" w:rsidR="00AF45D8" w:rsidRDefault="00AF45D8" w:rsidP="00AF45D8">
      <w:pPr>
        <w:ind w:firstLine="360"/>
      </w:pPr>
      <w:r>
        <w:t>The integration server is responsible for calling a class to initialize the function, the range and the number of subinterval</w:t>
      </w:r>
      <w:r w:rsidR="00EB39A6">
        <w:t>s</w:t>
      </w:r>
      <w:r>
        <w:t xml:space="preserve">. This class </w:t>
      </w:r>
      <w:r w:rsidR="00EB39A6">
        <w:t xml:space="preserve">verifies </w:t>
      </w:r>
      <w:r>
        <w:t>the input by avoiding input</w:t>
      </w:r>
      <w:r w:rsidR="00EB39A6">
        <w:t>s</w:t>
      </w:r>
      <w:r>
        <w:t xml:space="preserve"> where a number isn’t given or when the value of the upper range is </w:t>
      </w:r>
      <w:r w:rsidR="00EB39A6">
        <w:t xml:space="preserve">less than </w:t>
      </w:r>
      <w:r>
        <w:t xml:space="preserve">the </w:t>
      </w:r>
      <w:r w:rsidR="00EB39A6">
        <w:t>lower</w:t>
      </w:r>
      <w:r>
        <w:t xml:space="preserve"> range. There is also a standard initiali</w:t>
      </w:r>
      <w:r w:rsidR="00EB39A6">
        <w:t>z</w:t>
      </w:r>
      <w:r>
        <w:t xml:space="preserve">ation available </w:t>
      </w:r>
      <w:proofErr w:type="gramStart"/>
      <w:r>
        <w:t>with ”test</w:t>
      </w:r>
      <w:proofErr w:type="gramEnd"/>
      <w:r>
        <w:t>” as arguments.</w:t>
      </w:r>
      <w:r>
        <w:br/>
      </w:r>
    </w:p>
    <w:p w14:paraId="6E42A5A2" w14:textId="71DBB0E3" w:rsidR="00B77D04" w:rsidRDefault="00AF45D8" w:rsidP="00AF45D8">
      <w:pPr>
        <w:ind w:firstLine="360"/>
      </w:pPr>
      <w:r>
        <w:t>After the initialisation</w:t>
      </w:r>
      <w:r w:rsidR="00EB39A6">
        <w:t>,</w:t>
      </w:r>
      <w:r>
        <w:t xml:space="preserve"> </w:t>
      </w:r>
      <w:r w:rsidR="00D84F49">
        <w:t>I wait for 2 clients and assign them the function, the range, the number of sub</w:t>
      </w:r>
      <w:r w:rsidR="00EB39A6">
        <w:t>i</w:t>
      </w:r>
      <w:r w:rsidR="00D84F49">
        <w:t>nterval</w:t>
      </w:r>
      <w:r w:rsidR="00EB39A6">
        <w:t>s</w:t>
      </w:r>
      <w:r w:rsidR="00D84F49">
        <w:t xml:space="preserve"> and the name of the method that will be used. </w:t>
      </w:r>
      <w:r w:rsidR="00107C14">
        <w:t>Each</w:t>
      </w:r>
      <w:r w:rsidR="00D84F49">
        <w:t xml:space="preserve"> client </w:t>
      </w:r>
      <w:r w:rsidR="00107C14">
        <w:t>is</w:t>
      </w:r>
      <w:r w:rsidR="00D84F49">
        <w:t xml:space="preserve"> represented by a client </w:t>
      </w:r>
      <w:r w:rsidR="00107C14">
        <w:t>manager;</w:t>
      </w:r>
      <w:r w:rsidR="00D84F49">
        <w:t xml:space="preserve"> th</w:t>
      </w:r>
      <w:r w:rsidR="00107C14">
        <w:t>e</w:t>
      </w:r>
      <w:r w:rsidR="00D84F49">
        <w:t xml:space="preserve"> manager can transform and send the function information into readable </w:t>
      </w:r>
      <w:r w:rsidR="00EB39A6">
        <w:t>format</w:t>
      </w:r>
      <w:r w:rsidR="00D84F49">
        <w:t xml:space="preserve"> for the client After starting 2 threads </w:t>
      </w:r>
      <w:r w:rsidR="00EB39A6">
        <w:t>for</w:t>
      </w:r>
      <w:r w:rsidR="00D84F49">
        <w:t xml:space="preserve"> the clients</w:t>
      </w:r>
      <w:r w:rsidR="00EB39A6">
        <w:t>,</w:t>
      </w:r>
      <w:r w:rsidR="00D84F49">
        <w:t xml:space="preserve"> I used a lock to start the thread</w:t>
      </w:r>
      <w:r w:rsidR="00EB39A6">
        <w:t>s</w:t>
      </w:r>
      <w:r w:rsidR="00D84F49">
        <w:t xml:space="preserve"> at the same time. After starting the </w:t>
      </w:r>
      <w:r w:rsidR="00107C14">
        <w:t>thread,</w:t>
      </w:r>
      <w:r w:rsidR="00D84F49">
        <w:t xml:space="preserve"> I send a message to the client that then </w:t>
      </w:r>
      <w:r w:rsidR="00107C14">
        <w:t>start</w:t>
      </w:r>
      <w:r w:rsidR="00EB39A6">
        <w:t>s</w:t>
      </w:r>
      <w:r w:rsidR="00107C14">
        <w:t xml:space="preserve"> the calculation. When the calculation is </w:t>
      </w:r>
      <w:r w:rsidR="007C6E5B">
        <w:t>finished,</w:t>
      </w:r>
      <w:r w:rsidR="00107C14">
        <w:t xml:space="preserve"> the results are sent to the </w:t>
      </w:r>
      <w:r w:rsidR="00EB39A6">
        <w:t>c</w:t>
      </w:r>
      <w:r w:rsidR="00107C14">
        <w:t>lient manager who stores it in a custom class.</w:t>
      </w:r>
    </w:p>
    <w:p w14:paraId="40012254" w14:textId="77777777" w:rsidR="00107C14" w:rsidRDefault="00107C14" w:rsidP="00AF45D8">
      <w:pPr>
        <w:ind w:firstLine="360"/>
      </w:pPr>
    </w:p>
    <w:p w14:paraId="05073742" w14:textId="407CCD5E" w:rsidR="00992580" w:rsidRDefault="00107C14" w:rsidP="00992580">
      <w:pPr>
        <w:ind w:firstLine="360"/>
      </w:pPr>
      <w:r>
        <w:t xml:space="preserve">The integration client is first calling an </w:t>
      </w:r>
      <w:proofErr w:type="spellStart"/>
      <w:r>
        <w:t>IntegrationDoer</w:t>
      </w:r>
      <w:proofErr w:type="spellEnd"/>
      <w:r>
        <w:t xml:space="preserve"> class, this class</w:t>
      </w:r>
      <w:r w:rsidR="007C6E5B">
        <w:t xml:space="preserve"> take</w:t>
      </w:r>
      <w:r w:rsidR="00EB39A6">
        <w:t>s</w:t>
      </w:r>
      <w:r w:rsidR="007C6E5B">
        <w:t xml:space="preserve"> the data sent by the server and transform it so that those data ca</w:t>
      </w:r>
      <w:r w:rsidR="00EB39A6">
        <w:t>n</w:t>
      </w:r>
      <w:r w:rsidR="007C6E5B">
        <w:t xml:space="preserve"> be used to compute the result. After transforming the data </w:t>
      </w:r>
      <w:r w:rsidR="00E2089A">
        <w:t xml:space="preserve">an </w:t>
      </w:r>
      <w:proofErr w:type="spellStart"/>
      <w:r w:rsidR="00E2089A">
        <w:t>IntegrationMethod</w:t>
      </w:r>
      <w:proofErr w:type="spellEnd"/>
      <w:r w:rsidR="00E2089A">
        <w:t xml:space="preserve"> </w:t>
      </w:r>
      <w:r w:rsidR="00EB39A6">
        <w:t>o</w:t>
      </w:r>
      <w:r w:rsidR="00E2089A">
        <w:t xml:space="preserve">bject is created with the name </w:t>
      </w:r>
      <w:r w:rsidR="00E2089A">
        <w:lastRenderedPageBreak/>
        <w:t xml:space="preserve">of the method. After creating the </w:t>
      </w:r>
      <w:proofErr w:type="spellStart"/>
      <w:r w:rsidR="00E2089A">
        <w:t>IntegrationMethod</w:t>
      </w:r>
      <w:proofErr w:type="spellEnd"/>
      <w:r w:rsidR="00E2089A">
        <w:t xml:space="preserve"> the calcul</w:t>
      </w:r>
      <w:r w:rsidR="00EB39A6">
        <w:t>ations</w:t>
      </w:r>
      <w:r w:rsidR="00E2089A">
        <w:t xml:space="preserve"> start </w:t>
      </w:r>
      <w:r w:rsidR="00992580">
        <w:t xml:space="preserve">at the same time as the time counter </w:t>
      </w:r>
      <w:r w:rsidR="00E2089A">
        <w:t>if the 2 threads are started.</w:t>
      </w:r>
      <w:r w:rsidR="00992580">
        <w:t xml:space="preserve"> After the result is produce</w:t>
      </w:r>
      <w:r w:rsidR="00EB39A6">
        <w:t>d</w:t>
      </w:r>
      <w:r w:rsidR="00992580">
        <w:t xml:space="preserve">, it is </w:t>
      </w:r>
      <w:r w:rsidR="006176DF">
        <w:t>sent</w:t>
      </w:r>
      <w:r w:rsidR="00992580">
        <w:t xml:space="preserve"> to the server alongside the duration of execution and the name of the </w:t>
      </w:r>
      <w:proofErr w:type="spellStart"/>
      <w:r w:rsidR="00EB39A6">
        <w:t>I</w:t>
      </w:r>
      <w:r w:rsidR="00992580">
        <w:t>ntegrationMethod</w:t>
      </w:r>
      <w:proofErr w:type="spellEnd"/>
      <w:r w:rsidR="00992580">
        <w:t>.</w:t>
      </w:r>
    </w:p>
    <w:p w14:paraId="03B0C6A6" w14:textId="0EDF6E89" w:rsidR="00992580" w:rsidRDefault="00992580" w:rsidP="00107C14">
      <w:r>
        <w:t xml:space="preserve">The </w:t>
      </w:r>
      <w:proofErr w:type="spellStart"/>
      <w:r>
        <w:t>integrationMethod</w:t>
      </w:r>
      <w:proofErr w:type="spellEnd"/>
      <w:r>
        <w:t xml:space="preserve"> class has an abstract function which is overridden by other classes implementing specific integration method and a method to evaluate the value of a function.</w:t>
      </w:r>
    </w:p>
    <w:p w14:paraId="16D85FA6" w14:textId="4C6A0DC7" w:rsidR="00992580" w:rsidRDefault="00992580" w:rsidP="00107C14">
      <w:r>
        <w:t xml:space="preserve">To start the threads at the same time I used a synchronized lock and </w:t>
      </w:r>
      <w:r w:rsidR="00EB39A6">
        <w:t>“</w:t>
      </w:r>
      <w:proofErr w:type="spellStart"/>
      <w:proofErr w:type="gramStart"/>
      <w:r>
        <w:t>NotifyAll</w:t>
      </w:r>
      <w:proofErr w:type="spellEnd"/>
      <w:r w:rsidR="00EB39A6">
        <w:t>(</w:t>
      </w:r>
      <w:proofErr w:type="gramEnd"/>
      <w:r w:rsidR="00EB39A6">
        <w:t>)”</w:t>
      </w:r>
      <w:r>
        <w:t xml:space="preserve"> to </w:t>
      </w:r>
      <w:r w:rsidR="00EB39A6">
        <w:t>broadcast</w:t>
      </w:r>
      <w:r>
        <w:t xml:space="preserve"> the information from the main class of the server. And for the communication mechanisms I used the same as </w:t>
      </w:r>
      <w:r w:rsidR="00EB39A6">
        <w:t xml:space="preserve">in </w:t>
      </w:r>
      <w:r>
        <w:t>the previous problem.</w:t>
      </w:r>
    </w:p>
    <w:p w14:paraId="75BB7F0A" w14:textId="77777777" w:rsidR="00084D33" w:rsidRDefault="00084D33" w:rsidP="00107C14"/>
    <w:p w14:paraId="3011ADDC" w14:textId="2F4C507A" w:rsidR="00084D33" w:rsidRDefault="00084D33" w:rsidP="00107C14">
      <w:r>
        <w:t>The benefit of this design is its maintainability with the strategy pattern for choosing the integration methods and the simplicity of adding new integration methods. But its limitation is the network communication because of the request sent to each client every 0.5 second.</w:t>
      </w:r>
    </w:p>
    <w:p w14:paraId="2D142FF2" w14:textId="6E9AEDF2" w:rsidR="00B00103" w:rsidRDefault="00B00103" w:rsidP="00107C14">
      <w:r>
        <w:rPr>
          <w:noProof/>
        </w:rPr>
        <w:drawing>
          <wp:inline distT="0" distB="0" distL="0" distR="0" wp14:anchorId="2919EEE0" wp14:editId="3E1A6317">
            <wp:extent cx="5760720" cy="4279265"/>
            <wp:effectExtent l="0" t="0" r="5080" b="635"/>
            <wp:docPr id="20543355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35550" name="Image 20543355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279265"/>
                    </a:xfrm>
                    <a:prstGeom prst="rect">
                      <a:avLst/>
                    </a:prstGeom>
                  </pic:spPr>
                </pic:pic>
              </a:graphicData>
            </a:graphic>
          </wp:inline>
        </w:drawing>
      </w:r>
    </w:p>
    <w:p w14:paraId="31BCC9A1" w14:textId="72341ECE" w:rsidR="00B00103" w:rsidRDefault="00B00103" w:rsidP="00107C14">
      <w:r>
        <w:rPr>
          <w:noProof/>
        </w:rPr>
        <w:lastRenderedPageBreak/>
        <w:drawing>
          <wp:inline distT="0" distB="0" distL="0" distR="0" wp14:anchorId="0AD05782" wp14:editId="1F14FB2E">
            <wp:extent cx="5760720" cy="2011045"/>
            <wp:effectExtent l="0" t="0" r="5080" b="0"/>
            <wp:docPr id="183533974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740" name="Image 1835339740"/>
                    <pic:cNvPicPr/>
                  </pic:nvPicPr>
                  <pic:blipFill>
                    <a:blip r:embed="rId11">
                      <a:extLst>
                        <a:ext uri="{28A0092B-C50C-407E-A947-70E740481C1C}">
                          <a14:useLocalDpi xmlns:a14="http://schemas.microsoft.com/office/drawing/2010/main" val="0"/>
                        </a:ext>
                      </a:extLst>
                    </a:blip>
                    <a:stretch>
                      <a:fillRect/>
                    </a:stretch>
                  </pic:blipFill>
                  <pic:spPr>
                    <a:xfrm>
                      <a:off x="0" y="0"/>
                      <a:ext cx="5760720" cy="2011045"/>
                    </a:xfrm>
                    <a:prstGeom prst="rect">
                      <a:avLst/>
                    </a:prstGeom>
                  </pic:spPr>
                </pic:pic>
              </a:graphicData>
            </a:graphic>
          </wp:inline>
        </w:drawing>
      </w:r>
      <w:r>
        <w:rPr>
          <w:noProof/>
        </w:rPr>
        <w:drawing>
          <wp:inline distT="0" distB="0" distL="0" distR="0" wp14:anchorId="548EA7AA" wp14:editId="05D4B3BB">
            <wp:extent cx="5760720" cy="2011045"/>
            <wp:effectExtent l="0" t="0" r="5080" b="0"/>
            <wp:docPr id="148780742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7424" name="Image 1487807424"/>
                    <pic:cNvPicPr/>
                  </pic:nvPicPr>
                  <pic:blipFill>
                    <a:blip r:embed="rId12">
                      <a:extLst>
                        <a:ext uri="{28A0092B-C50C-407E-A947-70E740481C1C}">
                          <a14:useLocalDpi xmlns:a14="http://schemas.microsoft.com/office/drawing/2010/main" val="0"/>
                        </a:ext>
                      </a:extLst>
                    </a:blip>
                    <a:stretch>
                      <a:fillRect/>
                    </a:stretch>
                  </pic:blipFill>
                  <pic:spPr>
                    <a:xfrm>
                      <a:off x="0" y="0"/>
                      <a:ext cx="5760720" cy="2011045"/>
                    </a:xfrm>
                    <a:prstGeom prst="rect">
                      <a:avLst/>
                    </a:prstGeom>
                  </pic:spPr>
                </pic:pic>
              </a:graphicData>
            </a:graphic>
          </wp:inline>
        </w:drawing>
      </w:r>
    </w:p>
    <w:p w14:paraId="379CE9F3" w14:textId="154AE751" w:rsidR="006D412D" w:rsidRDefault="00B00103" w:rsidP="00107C14">
      <w:r>
        <w:t xml:space="preserve">On the previous screenshot we can see </w:t>
      </w:r>
      <w:r w:rsidR="00AF384B">
        <w:t>the execution on the function f(x)=1+x with a small number of subinterval</w:t>
      </w:r>
      <w:r w:rsidR="00BD76E8">
        <w:t>s</w:t>
      </w:r>
      <w:r w:rsidR="00AF384B">
        <w:t>.</w:t>
      </w:r>
      <w:r w:rsidR="006D412D">
        <w:t xml:space="preserve"> We can see that the results are </w:t>
      </w:r>
      <w:proofErr w:type="gramStart"/>
      <w:r w:rsidR="006D412D">
        <w:t xml:space="preserve">fairly </w:t>
      </w:r>
      <w:r w:rsidR="00BD76E8">
        <w:t>different</w:t>
      </w:r>
      <w:proofErr w:type="gramEnd"/>
    </w:p>
    <w:p w14:paraId="53A36C27" w14:textId="2151C63B" w:rsidR="00AF384B" w:rsidRDefault="00AF384B" w:rsidP="00107C14">
      <w:r>
        <w:rPr>
          <w:noProof/>
        </w:rPr>
        <w:lastRenderedPageBreak/>
        <w:drawing>
          <wp:inline distT="0" distB="0" distL="0" distR="0" wp14:anchorId="592E9169" wp14:editId="475FF6BB">
            <wp:extent cx="5760720" cy="4457065"/>
            <wp:effectExtent l="0" t="0" r="5080" b="635"/>
            <wp:docPr id="65533430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34303" name="Image 655334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457065"/>
                    </a:xfrm>
                    <a:prstGeom prst="rect">
                      <a:avLst/>
                    </a:prstGeom>
                  </pic:spPr>
                </pic:pic>
              </a:graphicData>
            </a:graphic>
          </wp:inline>
        </w:drawing>
      </w:r>
    </w:p>
    <w:p w14:paraId="58289982" w14:textId="74E40DDF" w:rsidR="00AF384B" w:rsidRDefault="00AF384B" w:rsidP="00107C14">
      <w:r>
        <w:rPr>
          <w:noProof/>
        </w:rPr>
        <w:drawing>
          <wp:inline distT="0" distB="0" distL="0" distR="0" wp14:anchorId="6DEAECA8" wp14:editId="7151969B">
            <wp:extent cx="5760720" cy="1961515"/>
            <wp:effectExtent l="0" t="0" r="5080" b="0"/>
            <wp:docPr id="13028936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93698" name="Image 1302893698"/>
                    <pic:cNvPicPr/>
                  </pic:nvPicPr>
                  <pic:blipFill>
                    <a:blip r:embed="rId14">
                      <a:extLst>
                        <a:ext uri="{28A0092B-C50C-407E-A947-70E740481C1C}">
                          <a14:useLocalDpi xmlns:a14="http://schemas.microsoft.com/office/drawing/2010/main" val="0"/>
                        </a:ext>
                      </a:extLst>
                    </a:blip>
                    <a:stretch>
                      <a:fillRect/>
                    </a:stretch>
                  </pic:blipFill>
                  <pic:spPr>
                    <a:xfrm>
                      <a:off x="0" y="0"/>
                      <a:ext cx="5760720" cy="1961515"/>
                    </a:xfrm>
                    <a:prstGeom prst="rect">
                      <a:avLst/>
                    </a:prstGeom>
                  </pic:spPr>
                </pic:pic>
              </a:graphicData>
            </a:graphic>
          </wp:inline>
        </w:drawing>
      </w:r>
      <w:r>
        <w:rPr>
          <w:noProof/>
        </w:rPr>
        <w:drawing>
          <wp:inline distT="0" distB="0" distL="0" distR="0" wp14:anchorId="6BF51168" wp14:editId="75C0D632">
            <wp:extent cx="5760720" cy="1961515"/>
            <wp:effectExtent l="0" t="0" r="5080" b="0"/>
            <wp:docPr id="152078523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5235" name="Image 1520785235"/>
                    <pic:cNvPicPr/>
                  </pic:nvPicPr>
                  <pic:blipFill>
                    <a:blip r:embed="rId15">
                      <a:extLst>
                        <a:ext uri="{28A0092B-C50C-407E-A947-70E740481C1C}">
                          <a14:useLocalDpi xmlns:a14="http://schemas.microsoft.com/office/drawing/2010/main" val="0"/>
                        </a:ext>
                      </a:extLst>
                    </a:blip>
                    <a:stretch>
                      <a:fillRect/>
                    </a:stretch>
                  </pic:blipFill>
                  <pic:spPr>
                    <a:xfrm>
                      <a:off x="0" y="0"/>
                      <a:ext cx="5760720" cy="1961515"/>
                    </a:xfrm>
                    <a:prstGeom prst="rect">
                      <a:avLst/>
                    </a:prstGeom>
                  </pic:spPr>
                </pic:pic>
              </a:graphicData>
            </a:graphic>
          </wp:inline>
        </w:drawing>
      </w:r>
    </w:p>
    <w:p w14:paraId="79C34704" w14:textId="42E4E106" w:rsidR="00AF384B" w:rsidRDefault="00AF384B" w:rsidP="00107C14">
      <w:r>
        <w:lastRenderedPageBreak/>
        <w:t xml:space="preserve">On the previous screenshot we can see the same function but with a lot more of </w:t>
      </w:r>
      <w:proofErr w:type="spellStart"/>
      <w:r>
        <w:t>sub</w:t>
      </w:r>
      <w:r w:rsidR="00BD76E8">
        <w:t>I</w:t>
      </w:r>
      <w:r>
        <w:t>nterval</w:t>
      </w:r>
      <w:r w:rsidR="00BD76E8">
        <w:t>s</w:t>
      </w:r>
      <w:proofErr w:type="spellEnd"/>
      <w:r>
        <w:t xml:space="preserve"> so the 2 </w:t>
      </w:r>
      <w:r w:rsidR="000E6EFF">
        <w:t>methods</w:t>
      </w:r>
      <w:r>
        <w:t xml:space="preserve"> ‘s result are </w:t>
      </w:r>
      <w:proofErr w:type="gramStart"/>
      <w:r w:rsidR="000E6EFF">
        <w:t>fairly identical</w:t>
      </w:r>
      <w:proofErr w:type="gramEnd"/>
      <w:r w:rsidR="000E6EFF">
        <w:t>.</w:t>
      </w:r>
    </w:p>
    <w:p w14:paraId="16C4F5FC" w14:textId="172B3E74" w:rsidR="000E6EFF" w:rsidRDefault="000E6EFF" w:rsidP="00107C14">
      <w:r>
        <w:rPr>
          <w:noProof/>
        </w:rPr>
        <w:drawing>
          <wp:inline distT="0" distB="0" distL="0" distR="0" wp14:anchorId="7107B0F8" wp14:editId="3A8B3AB7">
            <wp:extent cx="5760720" cy="5219065"/>
            <wp:effectExtent l="0" t="0" r="5080" b="635"/>
            <wp:docPr id="11706607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0728" name="Image 11706607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5219065"/>
                    </a:xfrm>
                    <a:prstGeom prst="rect">
                      <a:avLst/>
                    </a:prstGeom>
                  </pic:spPr>
                </pic:pic>
              </a:graphicData>
            </a:graphic>
          </wp:inline>
        </w:drawing>
      </w:r>
    </w:p>
    <w:p w14:paraId="31D25E11" w14:textId="4C00C135" w:rsidR="000E6EFF" w:rsidRDefault="000E6EFF" w:rsidP="00107C14">
      <w:r>
        <w:rPr>
          <w:noProof/>
        </w:rPr>
        <w:lastRenderedPageBreak/>
        <w:drawing>
          <wp:inline distT="0" distB="0" distL="0" distR="0" wp14:anchorId="05D2F510" wp14:editId="075F9068">
            <wp:extent cx="5760720" cy="1920240"/>
            <wp:effectExtent l="0" t="0" r="5080" b="0"/>
            <wp:docPr id="71337474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74745" name="Image 713374745"/>
                    <pic:cNvPicPr/>
                  </pic:nvPicPr>
                  <pic:blipFill>
                    <a:blip r:embed="rId17">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r>
        <w:rPr>
          <w:noProof/>
        </w:rPr>
        <w:drawing>
          <wp:inline distT="0" distB="0" distL="0" distR="0" wp14:anchorId="5400E58B" wp14:editId="718DB5A4">
            <wp:extent cx="5760720" cy="1920240"/>
            <wp:effectExtent l="0" t="0" r="5080" b="0"/>
            <wp:docPr id="19319012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1224" name="Image 1931901224"/>
                    <pic:cNvPicPr/>
                  </pic:nvPicPr>
                  <pic:blipFill>
                    <a:blip r:embed="rId18">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2A5D55E8" w14:textId="55AD8A41" w:rsidR="006D412D" w:rsidRDefault="006D412D" w:rsidP="00107C14">
      <w:r>
        <w:t>In the previous screenshot we can see how the error</w:t>
      </w:r>
      <w:r w:rsidR="00BD76E8">
        <w:t>s</w:t>
      </w:r>
      <w:r>
        <w:t xml:space="preserve"> </w:t>
      </w:r>
      <w:r w:rsidR="00BD76E8">
        <w:t>are</w:t>
      </w:r>
      <w:r>
        <w:t xml:space="preserve"> handled with the same situation as before.</w:t>
      </w:r>
    </w:p>
    <w:p w14:paraId="5DD7CAC8" w14:textId="609A7FDA" w:rsidR="000E6EFF" w:rsidRDefault="0062799A" w:rsidP="00107C14">
      <w:r>
        <w:rPr>
          <w:noProof/>
        </w:rPr>
        <w:drawing>
          <wp:inline distT="0" distB="0" distL="0" distR="0" wp14:anchorId="2227AF14" wp14:editId="17AA6878">
            <wp:extent cx="5760720" cy="3793490"/>
            <wp:effectExtent l="0" t="0" r="5080" b="3810"/>
            <wp:docPr id="157842398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3982" name="Image 1578423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793490"/>
                    </a:xfrm>
                    <a:prstGeom prst="rect">
                      <a:avLst/>
                    </a:prstGeom>
                  </pic:spPr>
                </pic:pic>
              </a:graphicData>
            </a:graphic>
          </wp:inline>
        </w:drawing>
      </w:r>
    </w:p>
    <w:p w14:paraId="64854FA4" w14:textId="7BE576B9" w:rsidR="0062799A" w:rsidRDefault="0062799A" w:rsidP="00107C14">
      <w:r>
        <w:rPr>
          <w:noProof/>
        </w:rPr>
        <w:lastRenderedPageBreak/>
        <w:drawing>
          <wp:inline distT="0" distB="0" distL="0" distR="0" wp14:anchorId="1C9A701C" wp14:editId="3C123187">
            <wp:extent cx="5760720" cy="1935480"/>
            <wp:effectExtent l="0" t="0" r="5080" b="0"/>
            <wp:docPr id="116780195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01954" name="Image 1167801954"/>
                    <pic:cNvPicPr/>
                  </pic:nvPicPr>
                  <pic:blipFill>
                    <a:blip r:embed="rId20">
                      <a:extLst>
                        <a:ext uri="{28A0092B-C50C-407E-A947-70E740481C1C}">
                          <a14:useLocalDpi xmlns:a14="http://schemas.microsoft.com/office/drawing/2010/main" val="0"/>
                        </a:ext>
                      </a:extLst>
                    </a:blip>
                    <a:stretch>
                      <a:fillRect/>
                    </a:stretch>
                  </pic:blipFill>
                  <pic:spPr>
                    <a:xfrm>
                      <a:off x="0" y="0"/>
                      <a:ext cx="5760720" cy="1935480"/>
                    </a:xfrm>
                    <a:prstGeom prst="rect">
                      <a:avLst/>
                    </a:prstGeom>
                  </pic:spPr>
                </pic:pic>
              </a:graphicData>
            </a:graphic>
          </wp:inline>
        </w:drawing>
      </w:r>
      <w:r>
        <w:rPr>
          <w:noProof/>
        </w:rPr>
        <w:drawing>
          <wp:inline distT="0" distB="0" distL="0" distR="0" wp14:anchorId="2D089B75" wp14:editId="08413A06">
            <wp:extent cx="5760720" cy="1935480"/>
            <wp:effectExtent l="0" t="0" r="5080" b="0"/>
            <wp:docPr id="5998304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3049" name="Image 59983049"/>
                    <pic:cNvPicPr/>
                  </pic:nvPicPr>
                  <pic:blipFill>
                    <a:blip r:embed="rId21">
                      <a:extLst>
                        <a:ext uri="{28A0092B-C50C-407E-A947-70E740481C1C}">
                          <a14:useLocalDpi xmlns:a14="http://schemas.microsoft.com/office/drawing/2010/main" val="0"/>
                        </a:ext>
                      </a:extLst>
                    </a:blip>
                    <a:stretch>
                      <a:fillRect/>
                    </a:stretch>
                  </pic:blipFill>
                  <pic:spPr>
                    <a:xfrm>
                      <a:off x="0" y="0"/>
                      <a:ext cx="5760720" cy="1935480"/>
                    </a:xfrm>
                    <a:prstGeom prst="rect">
                      <a:avLst/>
                    </a:prstGeom>
                  </pic:spPr>
                </pic:pic>
              </a:graphicData>
            </a:graphic>
          </wp:inline>
        </w:drawing>
      </w:r>
    </w:p>
    <w:p w14:paraId="7AC8BEDE" w14:textId="5CEABDBE" w:rsidR="00BD76E8" w:rsidRDefault="00BD76E8" w:rsidP="00107C14">
      <w:r>
        <w:t>On the previous screenshot we can see the same function with a different range and the same number of subintervals.</w:t>
      </w:r>
    </w:p>
    <w:p w14:paraId="044D1ED0" w14:textId="1C5FBAFB" w:rsidR="00BD76E8" w:rsidRDefault="0062799A" w:rsidP="00107C14">
      <w:r>
        <w:rPr>
          <w:noProof/>
        </w:rPr>
        <w:lastRenderedPageBreak/>
        <w:drawing>
          <wp:inline distT="0" distB="0" distL="0" distR="0" wp14:anchorId="65CD8DB6" wp14:editId="41E56041">
            <wp:extent cx="5760720" cy="5260975"/>
            <wp:effectExtent l="0" t="0" r="5080" b="0"/>
            <wp:docPr id="99045973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9735" name="Image 9904597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5260975"/>
                    </a:xfrm>
                    <a:prstGeom prst="rect">
                      <a:avLst/>
                    </a:prstGeom>
                  </pic:spPr>
                </pic:pic>
              </a:graphicData>
            </a:graphic>
          </wp:inline>
        </w:drawing>
      </w:r>
    </w:p>
    <w:p w14:paraId="4A3F870A" w14:textId="0BC316B8" w:rsidR="0062799A" w:rsidRDefault="0062799A" w:rsidP="00107C14">
      <w:r>
        <w:rPr>
          <w:noProof/>
        </w:rPr>
        <w:lastRenderedPageBreak/>
        <w:drawing>
          <wp:inline distT="0" distB="0" distL="0" distR="0" wp14:anchorId="1E3582C9" wp14:editId="2BD48A3C">
            <wp:extent cx="5760720" cy="1861820"/>
            <wp:effectExtent l="0" t="0" r="5080" b="5080"/>
            <wp:docPr id="173272812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8127" name="Image 1732728127"/>
                    <pic:cNvPicPr/>
                  </pic:nvPicPr>
                  <pic:blipFill>
                    <a:blip r:embed="rId23">
                      <a:extLst>
                        <a:ext uri="{28A0092B-C50C-407E-A947-70E740481C1C}">
                          <a14:useLocalDpi xmlns:a14="http://schemas.microsoft.com/office/drawing/2010/main" val="0"/>
                        </a:ext>
                      </a:extLst>
                    </a:blip>
                    <a:stretch>
                      <a:fillRect/>
                    </a:stretch>
                  </pic:blipFill>
                  <pic:spPr>
                    <a:xfrm>
                      <a:off x="0" y="0"/>
                      <a:ext cx="5760720" cy="1861820"/>
                    </a:xfrm>
                    <a:prstGeom prst="rect">
                      <a:avLst/>
                    </a:prstGeom>
                  </pic:spPr>
                </pic:pic>
              </a:graphicData>
            </a:graphic>
          </wp:inline>
        </w:drawing>
      </w:r>
      <w:r>
        <w:rPr>
          <w:noProof/>
        </w:rPr>
        <w:drawing>
          <wp:inline distT="0" distB="0" distL="0" distR="0" wp14:anchorId="564B3A5A" wp14:editId="77598F8F">
            <wp:extent cx="5760720" cy="1861820"/>
            <wp:effectExtent l="0" t="0" r="5080" b="5080"/>
            <wp:docPr id="58472081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0812" name="Image 584720812"/>
                    <pic:cNvPicPr/>
                  </pic:nvPicPr>
                  <pic:blipFill>
                    <a:blip r:embed="rId24">
                      <a:extLst>
                        <a:ext uri="{28A0092B-C50C-407E-A947-70E740481C1C}">
                          <a14:useLocalDpi xmlns:a14="http://schemas.microsoft.com/office/drawing/2010/main" val="0"/>
                        </a:ext>
                      </a:extLst>
                    </a:blip>
                    <a:stretch>
                      <a:fillRect/>
                    </a:stretch>
                  </pic:blipFill>
                  <pic:spPr>
                    <a:xfrm>
                      <a:off x="0" y="0"/>
                      <a:ext cx="5760720" cy="1861820"/>
                    </a:xfrm>
                    <a:prstGeom prst="rect">
                      <a:avLst/>
                    </a:prstGeom>
                  </pic:spPr>
                </pic:pic>
              </a:graphicData>
            </a:graphic>
          </wp:inline>
        </w:drawing>
      </w:r>
    </w:p>
    <w:p w14:paraId="003AA5DC" w14:textId="565EC050" w:rsidR="00BD76E8" w:rsidRPr="00AF45D8" w:rsidRDefault="00BD76E8" w:rsidP="00107C14">
      <w:r>
        <w:t>On the previous screenshot we can see another function being integrated.</w:t>
      </w:r>
    </w:p>
    <w:p w14:paraId="40E0021F" w14:textId="0DFC7A9D" w:rsidR="00A963EB" w:rsidRDefault="00A963EB" w:rsidP="00A963EB">
      <w:pPr>
        <w:pStyle w:val="Paragraphedeliste"/>
        <w:numPr>
          <w:ilvl w:val="0"/>
          <w:numId w:val="1"/>
        </w:numPr>
        <w:rPr>
          <w:b/>
          <w:bCs/>
          <w:sz w:val="40"/>
          <w:szCs w:val="40"/>
        </w:rPr>
      </w:pPr>
      <w:r w:rsidRPr="00A963EB">
        <w:rPr>
          <w:b/>
          <w:bCs/>
          <w:sz w:val="40"/>
          <w:szCs w:val="40"/>
        </w:rPr>
        <w:t>Load Balancing</w:t>
      </w:r>
    </w:p>
    <w:p w14:paraId="3407D4B5" w14:textId="77777777" w:rsidR="009C5A97" w:rsidRDefault="009C5A97" w:rsidP="009C5A97">
      <w:pPr>
        <w:pStyle w:val="Paragraphedeliste"/>
        <w:rPr>
          <w:b/>
          <w:bCs/>
          <w:sz w:val="40"/>
          <w:szCs w:val="40"/>
        </w:rPr>
      </w:pPr>
    </w:p>
    <w:p w14:paraId="353742AB" w14:textId="77777777" w:rsidR="009C5A97" w:rsidRDefault="009C5A97" w:rsidP="009C5A97">
      <w:pPr>
        <w:pStyle w:val="Paragraphedeliste"/>
        <w:rPr>
          <w:b/>
          <w:bCs/>
          <w:sz w:val="40"/>
          <w:szCs w:val="40"/>
        </w:rPr>
      </w:pPr>
    </w:p>
    <w:p w14:paraId="7E220E59" w14:textId="77777777" w:rsidR="009C5A97" w:rsidRDefault="009C5A97" w:rsidP="009C5A97">
      <w:pPr>
        <w:pStyle w:val="Paragraphedeliste"/>
        <w:rPr>
          <w:b/>
          <w:bCs/>
          <w:sz w:val="40"/>
          <w:szCs w:val="40"/>
        </w:rPr>
      </w:pPr>
    </w:p>
    <w:p w14:paraId="6A2C8604" w14:textId="5A8B46C7" w:rsidR="009C5A97" w:rsidRDefault="009C5A97" w:rsidP="009C5A97">
      <w:pPr>
        <w:pStyle w:val="NormalWeb"/>
        <w:spacing w:before="0" w:beforeAutospacing="0" w:after="0" w:afterAutospacing="0"/>
        <w:rPr>
          <w:color w:val="000000"/>
        </w:rPr>
      </w:pPr>
      <w:r>
        <w:rPr>
          <w:rStyle w:val="csl-left-margin"/>
          <w:rFonts w:eastAsiaTheme="majorEastAsia"/>
          <w:color w:val="000000"/>
        </w:rPr>
        <w:t>[</w:t>
      </w:r>
      <w:proofErr w:type="gramStart"/>
      <w:r>
        <w:rPr>
          <w:rStyle w:val="csl-left-margin"/>
          <w:rFonts w:eastAsiaTheme="majorEastAsia"/>
          <w:color w:val="000000"/>
        </w:rPr>
        <w:t>1</w:t>
      </w:r>
      <w:r>
        <w:rPr>
          <w:rStyle w:val="csl-left-margin"/>
          <w:rFonts w:eastAsiaTheme="majorEastAsia"/>
          <w:color w:val="000000"/>
        </w:rPr>
        <w:t>]</w:t>
      </w:r>
      <w:r>
        <w:rPr>
          <w:rStyle w:val="csl-right-inline"/>
          <w:rFonts w:eastAsiaTheme="majorEastAsia"/>
          <w:color w:val="000000"/>
        </w:rPr>
        <w:t>“</w:t>
      </w:r>
      <w:proofErr w:type="spellStart"/>
      <w:proofErr w:type="gramEnd"/>
      <w:r>
        <w:rPr>
          <w:rStyle w:val="csl-right-inline"/>
          <w:rFonts w:eastAsiaTheme="majorEastAsia"/>
          <w:color w:val="000000"/>
        </w:rPr>
        <w:t>ConcurrentHashMap</w:t>
      </w:r>
      <w:proofErr w:type="spellEnd"/>
      <w:r>
        <w:rPr>
          <w:rStyle w:val="csl-right-inline"/>
          <w:rFonts w:eastAsiaTheme="majorEastAsia"/>
          <w:color w:val="000000"/>
        </w:rPr>
        <w:t xml:space="preserve"> (Java Platform SE </w:t>
      </w:r>
      <w:proofErr w:type="gramStart"/>
      <w:r>
        <w:rPr>
          <w:rStyle w:val="csl-right-inline"/>
          <w:rFonts w:eastAsiaTheme="majorEastAsia"/>
          <w:color w:val="000000"/>
        </w:rPr>
        <w:t>8 ).”</w:t>
      </w:r>
      <w:proofErr w:type="gramEnd"/>
      <w:r>
        <w:rPr>
          <w:rStyle w:val="csl-right-inline"/>
          <w:rFonts w:eastAsiaTheme="majorEastAsia"/>
          <w:color w:val="000000"/>
        </w:rPr>
        <w:t xml:space="preserve"> </w:t>
      </w:r>
      <w:proofErr w:type="spellStart"/>
      <w:proofErr w:type="gramStart"/>
      <w:r>
        <w:rPr>
          <w:rStyle w:val="csl-right-inline"/>
          <w:rFonts w:eastAsiaTheme="majorEastAsia"/>
          <w:color w:val="000000"/>
        </w:rPr>
        <w:t>Accessed</w:t>
      </w:r>
      <w:proofErr w:type="spellEnd"/>
      <w:r>
        <w:rPr>
          <w:rStyle w:val="csl-right-inline"/>
          <w:rFonts w:eastAsiaTheme="majorEastAsia"/>
          <w:color w:val="000000"/>
        </w:rPr>
        <w:t>:</w:t>
      </w:r>
      <w:proofErr w:type="gramEnd"/>
      <w:r>
        <w:rPr>
          <w:rStyle w:val="csl-right-inline"/>
          <w:rFonts w:eastAsiaTheme="majorEastAsia"/>
          <w:color w:val="000000"/>
        </w:rPr>
        <w:t xml:space="preserve"> Apr. 14, 2026. [Online]. </w:t>
      </w:r>
      <w:proofErr w:type="spellStart"/>
      <w:proofErr w:type="gramStart"/>
      <w:r>
        <w:rPr>
          <w:rStyle w:val="csl-right-inline"/>
          <w:rFonts w:eastAsiaTheme="majorEastAsia"/>
          <w:color w:val="000000"/>
        </w:rPr>
        <w:t>Available</w:t>
      </w:r>
      <w:proofErr w:type="spellEnd"/>
      <w:r>
        <w:rPr>
          <w:rStyle w:val="csl-right-inline"/>
          <w:rFonts w:eastAsiaTheme="majorEastAsia"/>
          <w:color w:val="000000"/>
        </w:rPr>
        <w:t>:</w:t>
      </w:r>
      <w:proofErr w:type="gramEnd"/>
      <w:r>
        <w:rPr>
          <w:rStyle w:val="csl-right-inline"/>
          <w:rFonts w:eastAsiaTheme="majorEastAsia"/>
          <w:color w:val="000000"/>
        </w:rPr>
        <w:t xml:space="preserve"> https://docs.oracle.com/javase/8/docs/api/java/util/concurrent/ConcurrentHashMap.html</w:t>
      </w:r>
    </w:p>
    <w:p w14:paraId="7C97C95B" w14:textId="77777777" w:rsidR="009C5A97" w:rsidRPr="00A963EB" w:rsidRDefault="009C5A97" w:rsidP="009C5A97">
      <w:pPr>
        <w:pStyle w:val="Paragraphedeliste"/>
        <w:ind w:left="708"/>
        <w:rPr>
          <w:b/>
          <w:bCs/>
          <w:sz w:val="40"/>
          <w:szCs w:val="40"/>
        </w:rPr>
      </w:pPr>
    </w:p>
    <w:sectPr w:rsidR="009C5A97" w:rsidRPr="00A963EB">
      <w:head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FA998" w14:textId="77777777" w:rsidR="00DC3380" w:rsidRDefault="00DC3380" w:rsidP="00EC19C9">
      <w:pPr>
        <w:spacing w:after="0" w:line="240" w:lineRule="auto"/>
      </w:pPr>
      <w:r>
        <w:separator/>
      </w:r>
    </w:p>
  </w:endnote>
  <w:endnote w:type="continuationSeparator" w:id="0">
    <w:p w14:paraId="08DF4140" w14:textId="77777777" w:rsidR="00DC3380" w:rsidRDefault="00DC3380" w:rsidP="00EC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9BDD" w14:textId="77777777" w:rsidR="00DC3380" w:rsidRDefault="00DC3380" w:rsidP="00EC19C9">
      <w:pPr>
        <w:spacing w:after="0" w:line="240" w:lineRule="auto"/>
      </w:pPr>
      <w:r>
        <w:separator/>
      </w:r>
    </w:p>
  </w:footnote>
  <w:footnote w:type="continuationSeparator" w:id="0">
    <w:p w14:paraId="7E857F3E" w14:textId="77777777" w:rsidR="00DC3380" w:rsidRDefault="00DC3380" w:rsidP="00EC1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DB93" w14:textId="61D333D5" w:rsidR="00EC19C9" w:rsidRDefault="00EC19C9">
    <w:pPr>
      <w:pStyle w:val="En-tte"/>
    </w:pPr>
    <w:r w:rsidRPr="00EC19C9">
      <w:rPr>
        <w:u w:val="single"/>
      </w:rPr>
      <w:t>UB Number:</w:t>
    </w:r>
    <w:r>
      <w:t xml:space="preserve"> 26001721                                                                                  </w:t>
    </w:r>
    <w:r w:rsidRPr="00EC19C9">
      <w:rPr>
        <w:u w:val="single"/>
      </w:rPr>
      <w:t xml:space="preserve">Module Code: </w:t>
    </w:r>
    <w:r>
      <w:t xml:space="preserve">COS6012-B </w:t>
    </w:r>
  </w:p>
  <w:p w14:paraId="0477F08C" w14:textId="5527C8CE" w:rsidR="00EC19C9" w:rsidRDefault="00EC19C9">
    <w:pPr>
      <w:pStyle w:val="En-tte"/>
    </w:pPr>
    <w:r>
      <w:t xml:space="preserve">                                   </w:t>
    </w:r>
    <w:r w:rsidRPr="00EC19C9">
      <w:rPr>
        <w:u w:val="single"/>
      </w:rPr>
      <w:t>Module Title:</w:t>
    </w:r>
    <w:r>
      <w:t xml:space="preserve"> Concurrent ad distributed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0605F"/>
    <w:multiLevelType w:val="hybridMultilevel"/>
    <w:tmpl w:val="A89CE30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7440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D0"/>
    <w:rsid w:val="00084D33"/>
    <w:rsid w:val="000E6EFF"/>
    <w:rsid w:val="00107C14"/>
    <w:rsid w:val="00165E29"/>
    <w:rsid w:val="00194085"/>
    <w:rsid w:val="00200E8B"/>
    <w:rsid w:val="003B4622"/>
    <w:rsid w:val="006176DF"/>
    <w:rsid w:val="006240E3"/>
    <w:rsid w:val="0062799A"/>
    <w:rsid w:val="006D412D"/>
    <w:rsid w:val="007C6E5B"/>
    <w:rsid w:val="008C6E2F"/>
    <w:rsid w:val="00992580"/>
    <w:rsid w:val="009C5A97"/>
    <w:rsid w:val="009F1723"/>
    <w:rsid w:val="00A963EB"/>
    <w:rsid w:val="00AE603C"/>
    <w:rsid w:val="00AF2CC9"/>
    <w:rsid w:val="00AF384B"/>
    <w:rsid w:val="00AF45D8"/>
    <w:rsid w:val="00B00103"/>
    <w:rsid w:val="00B130B6"/>
    <w:rsid w:val="00B745D0"/>
    <w:rsid w:val="00B77D04"/>
    <w:rsid w:val="00B80AD8"/>
    <w:rsid w:val="00BD76E8"/>
    <w:rsid w:val="00C42841"/>
    <w:rsid w:val="00D43498"/>
    <w:rsid w:val="00D80195"/>
    <w:rsid w:val="00D849B9"/>
    <w:rsid w:val="00D84F49"/>
    <w:rsid w:val="00DC3380"/>
    <w:rsid w:val="00DC432C"/>
    <w:rsid w:val="00DF35D0"/>
    <w:rsid w:val="00E13906"/>
    <w:rsid w:val="00E2089A"/>
    <w:rsid w:val="00EB39A6"/>
    <w:rsid w:val="00EC19C9"/>
    <w:rsid w:val="00F6284F"/>
    <w:rsid w:val="00FB73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37FBFAE"/>
  <w15:chartTrackingRefBased/>
  <w15:docId w15:val="{AA4A8C5E-ADC8-7545-A2B1-FA7A864E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B7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45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45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45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45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45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45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45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45D0"/>
    <w:rPr>
      <w:rFonts w:asciiTheme="majorHAnsi" w:eastAsiaTheme="majorEastAsia" w:hAnsiTheme="majorHAnsi" w:cstheme="majorBidi"/>
      <w:color w:val="0F4761" w:themeColor="accent1" w:themeShade="BF"/>
      <w:sz w:val="40"/>
      <w:szCs w:val="40"/>
      <w:lang w:val="en-GB"/>
    </w:rPr>
  </w:style>
  <w:style w:type="character" w:customStyle="1" w:styleId="Titre2Car">
    <w:name w:val="Titre 2 Car"/>
    <w:basedOn w:val="Policepardfaut"/>
    <w:link w:val="Titre2"/>
    <w:uiPriority w:val="9"/>
    <w:semiHidden/>
    <w:rsid w:val="00B745D0"/>
    <w:rPr>
      <w:rFonts w:asciiTheme="majorHAnsi" w:eastAsiaTheme="majorEastAsia" w:hAnsiTheme="majorHAnsi" w:cstheme="majorBidi"/>
      <w:color w:val="0F4761" w:themeColor="accent1" w:themeShade="BF"/>
      <w:sz w:val="32"/>
      <w:szCs w:val="32"/>
      <w:lang w:val="en-GB"/>
    </w:rPr>
  </w:style>
  <w:style w:type="character" w:customStyle="1" w:styleId="Titre3Car">
    <w:name w:val="Titre 3 Car"/>
    <w:basedOn w:val="Policepardfaut"/>
    <w:link w:val="Titre3"/>
    <w:uiPriority w:val="9"/>
    <w:semiHidden/>
    <w:rsid w:val="00B745D0"/>
    <w:rPr>
      <w:rFonts w:eastAsiaTheme="majorEastAsia" w:cstheme="majorBidi"/>
      <w:color w:val="0F4761" w:themeColor="accent1" w:themeShade="BF"/>
      <w:sz w:val="28"/>
      <w:szCs w:val="28"/>
      <w:lang w:val="en-GB"/>
    </w:rPr>
  </w:style>
  <w:style w:type="character" w:customStyle="1" w:styleId="Titre4Car">
    <w:name w:val="Titre 4 Car"/>
    <w:basedOn w:val="Policepardfaut"/>
    <w:link w:val="Titre4"/>
    <w:uiPriority w:val="9"/>
    <w:semiHidden/>
    <w:rsid w:val="00B745D0"/>
    <w:rPr>
      <w:rFonts w:eastAsiaTheme="majorEastAsia" w:cstheme="majorBidi"/>
      <w:i/>
      <w:iCs/>
      <w:color w:val="0F4761" w:themeColor="accent1" w:themeShade="BF"/>
      <w:lang w:val="en-GB"/>
    </w:rPr>
  </w:style>
  <w:style w:type="character" w:customStyle="1" w:styleId="Titre5Car">
    <w:name w:val="Titre 5 Car"/>
    <w:basedOn w:val="Policepardfaut"/>
    <w:link w:val="Titre5"/>
    <w:uiPriority w:val="9"/>
    <w:semiHidden/>
    <w:rsid w:val="00B745D0"/>
    <w:rPr>
      <w:rFonts w:eastAsiaTheme="majorEastAsia" w:cstheme="majorBidi"/>
      <w:color w:val="0F4761" w:themeColor="accent1" w:themeShade="BF"/>
      <w:lang w:val="en-GB"/>
    </w:rPr>
  </w:style>
  <w:style w:type="character" w:customStyle="1" w:styleId="Titre6Car">
    <w:name w:val="Titre 6 Car"/>
    <w:basedOn w:val="Policepardfaut"/>
    <w:link w:val="Titre6"/>
    <w:uiPriority w:val="9"/>
    <w:semiHidden/>
    <w:rsid w:val="00B745D0"/>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B745D0"/>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B745D0"/>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B745D0"/>
    <w:rPr>
      <w:rFonts w:eastAsiaTheme="majorEastAsia" w:cstheme="majorBidi"/>
      <w:color w:val="272727" w:themeColor="text1" w:themeTint="D8"/>
      <w:lang w:val="en-GB"/>
    </w:rPr>
  </w:style>
  <w:style w:type="paragraph" w:styleId="Titre">
    <w:name w:val="Title"/>
    <w:basedOn w:val="Normal"/>
    <w:next w:val="Normal"/>
    <w:link w:val="TitreCar"/>
    <w:uiPriority w:val="10"/>
    <w:qFormat/>
    <w:rsid w:val="00B7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45D0"/>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B745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45D0"/>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B745D0"/>
    <w:pPr>
      <w:spacing w:before="160"/>
      <w:jc w:val="center"/>
    </w:pPr>
    <w:rPr>
      <w:i/>
      <w:iCs/>
      <w:color w:val="404040" w:themeColor="text1" w:themeTint="BF"/>
    </w:rPr>
  </w:style>
  <w:style w:type="character" w:customStyle="1" w:styleId="CitationCar">
    <w:name w:val="Citation Car"/>
    <w:basedOn w:val="Policepardfaut"/>
    <w:link w:val="Citation"/>
    <w:uiPriority w:val="29"/>
    <w:rsid w:val="00B745D0"/>
    <w:rPr>
      <w:i/>
      <w:iCs/>
      <w:color w:val="404040" w:themeColor="text1" w:themeTint="BF"/>
      <w:lang w:val="en-GB"/>
    </w:rPr>
  </w:style>
  <w:style w:type="paragraph" w:styleId="Paragraphedeliste">
    <w:name w:val="List Paragraph"/>
    <w:basedOn w:val="Normal"/>
    <w:uiPriority w:val="34"/>
    <w:qFormat/>
    <w:rsid w:val="00B745D0"/>
    <w:pPr>
      <w:ind w:left="720"/>
      <w:contextualSpacing/>
    </w:pPr>
  </w:style>
  <w:style w:type="character" w:styleId="Accentuationintense">
    <w:name w:val="Intense Emphasis"/>
    <w:basedOn w:val="Policepardfaut"/>
    <w:uiPriority w:val="21"/>
    <w:qFormat/>
    <w:rsid w:val="00B745D0"/>
    <w:rPr>
      <w:i/>
      <w:iCs/>
      <w:color w:val="0F4761" w:themeColor="accent1" w:themeShade="BF"/>
    </w:rPr>
  </w:style>
  <w:style w:type="paragraph" w:styleId="Citationintense">
    <w:name w:val="Intense Quote"/>
    <w:basedOn w:val="Normal"/>
    <w:next w:val="Normal"/>
    <w:link w:val="CitationintenseCar"/>
    <w:uiPriority w:val="30"/>
    <w:qFormat/>
    <w:rsid w:val="00B7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45D0"/>
    <w:rPr>
      <w:i/>
      <w:iCs/>
      <w:color w:val="0F4761" w:themeColor="accent1" w:themeShade="BF"/>
      <w:lang w:val="en-GB"/>
    </w:rPr>
  </w:style>
  <w:style w:type="character" w:styleId="Rfrenceintense">
    <w:name w:val="Intense Reference"/>
    <w:basedOn w:val="Policepardfaut"/>
    <w:uiPriority w:val="32"/>
    <w:qFormat/>
    <w:rsid w:val="00B745D0"/>
    <w:rPr>
      <w:b/>
      <w:bCs/>
      <w:smallCaps/>
      <w:color w:val="0F4761" w:themeColor="accent1" w:themeShade="BF"/>
      <w:spacing w:val="5"/>
    </w:rPr>
  </w:style>
  <w:style w:type="paragraph" w:styleId="En-tte">
    <w:name w:val="header"/>
    <w:basedOn w:val="Normal"/>
    <w:link w:val="En-tteCar"/>
    <w:uiPriority w:val="99"/>
    <w:unhideWhenUsed/>
    <w:rsid w:val="00EC19C9"/>
    <w:pPr>
      <w:tabs>
        <w:tab w:val="center" w:pos="4536"/>
        <w:tab w:val="right" w:pos="9072"/>
      </w:tabs>
      <w:spacing w:after="0" w:line="240" w:lineRule="auto"/>
    </w:pPr>
  </w:style>
  <w:style w:type="character" w:customStyle="1" w:styleId="En-tteCar">
    <w:name w:val="En-tête Car"/>
    <w:basedOn w:val="Policepardfaut"/>
    <w:link w:val="En-tte"/>
    <w:uiPriority w:val="99"/>
    <w:rsid w:val="00EC19C9"/>
    <w:rPr>
      <w:lang w:val="en-GB"/>
    </w:rPr>
  </w:style>
  <w:style w:type="paragraph" w:styleId="Pieddepage">
    <w:name w:val="footer"/>
    <w:basedOn w:val="Normal"/>
    <w:link w:val="PieddepageCar"/>
    <w:uiPriority w:val="99"/>
    <w:unhideWhenUsed/>
    <w:rsid w:val="00EC19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19C9"/>
    <w:rPr>
      <w:lang w:val="en-GB"/>
    </w:rPr>
  </w:style>
  <w:style w:type="paragraph" w:styleId="NormalWeb">
    <w:name w:val="Normal (Web)"/>
    <w:basedOn w:val="Normal"/>
    <w:uiPriority w:val="99"/>
    <w:semiHidden/>
    <w:unhideWhenUsed/>
    <w:rsid w:val="009C5A97"/>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csl-left-margin">
    <w:name w:val="csl-left-margin"/>
    <w:basedOn w:val="Policepardfaut"/>
    <w:rsid w:val="009C5A97"/>
  </w:style>
  <w:style w:type="character" w:customStyle="1" w:styleId="csl-right-inline">
    <w:name w:val="csl-right-inline"/>
    <w:basedOn w:val="Policepardfaut"/>
    <w:rsid w:val="009C5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13</Pages>
  <Words>779</Words>
  <Characters>4286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SAKHY</dc:creator>
  <cp:keywords/>
  <dc:description/>
  <cp:lastModifiedBy>Rayan SAKHY</cp:lastModifiedBy>
  <cp:revision>14</cp:revision>
  <dcterms:created xsi:type="dcterms:W3CDTF">2026-04-14T09:34:00Z</dcterms:created>
  <dcterms:modified xsi:type="dcterms:W3CDTF">2026-04-16T08:48:00Z</dcterms:modified>
</cp:coreProperties>
</file>