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316D17B" wp14:textId="77777777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xmlns:wp14="http://schemas.microsoft.com/office/word/2010/wordml" w14:paraId="15CBD4DD" wp14:textId="77777777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xmlns:wp14="http://schemas.microsoft.com/office/word/2010/wordml" w14:paraId="5A1D171C" wp14:textId="77777777"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 xmlns:wp14="http://schemas.microsoft.com/office/word/2010/wordml" w14:paraId="79161CDF" wp14:textId="77777777">
      <w:pPr>
        <w:jc w:val="center"/>
      </w:pPr>
      <w:r>
        <w:rPr>
          <w:b/>
          <w:color w:val="1E1B4B"/>
          <w:sz w:val="64"/>
        </w:rPr>
        <w:t>Customer Journey Maps</w:t>
      </w:r>
    </w:p>
    <w:p xmlns:wp14="http://schemas.microsoft.com/office/word/2010/wordml" w14:paraId="5E73FBF4" wp14:textId="77777777"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 xmlns:wp14="http://schemas.microsoft.com/office/word/2010/wordml" w14:paraId="3A8F7C51" wp14:textId="77777777"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 xmlns:wp14="http://schemas.microsoft.com/office/word/2010/wordml" w14:paraId="2A34529C" wp14:textId="77777777"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A26F9D" wp14:textId="77777777">
      <w:pPr>
        <w:spacing w:before="283"/>
      </w:pPr>
      <w:r>
        <w:rPr>
          <w:b/>
          <w:color w:val="F59E0B"/>
          <w:sz w:val="22"/>
        </w:rPr>
        <w:t>IDENTIFICATION DU DOCUMENT</w:t>
      </w:r>
    </w:p>
    <w:p xmlns:wp14="http://schemas.microsoft.com/office/word/2010/wordml" w14:paraId="25AD0618" wp14:textId="77777777"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A36BBCB" w14:paraId="6C405B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7FE71DD" wp14:textId="77777777">
            <w:r>
              <w:rPr>
                <w:b/>
                <w:color w:val="1E1B4B"/>
              </w:rPr>
              <w:t>Équipe n°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72E4F76D" wp14:textId="77777777">
            <w:r>
              <w:t>23</w:t>
            </w:r>
          </w:p>
        </w:tc>
      </w:tr>
      <w:tr xmlns:wp14="http://schemas.microsoft.com/office/word/2010/wordml" w:rsidTr="7A36BBCB" w14:paraId="1EBB2E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1729CC3" wp14:textId="77777777">
            <w:r>
              <w:rPr>
                <w:b/>
                <w:color w:val="1E1B4B"/>
              </w:rPr>
              <w:t>Membres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P="7A36BBCB" w14:paraId="09C1B161" wp14:textId="538098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EADE097">
              <w:rPr/>
              <w:t xml:space="preserve">Yanis BONTROND, </w:t>
            </w:r>
            <w:r w:rsidR="7EADE097">
              <w:rPr/>
              <w:t>Chaimae</w:t>
            </w:r>
            <w:r w:rsidR="7EADE097">
              <w:rPr/>
              <w:t xml:space="preserve"> IMRANI, Matheo CHARLIER, Russell DOSSOU-YOVO, Rayan TARCHOUN, Romain PINTRE, Rapha</w:t>
            </w:r>
            <w:r w:rsidR="22DD846E">
              <w:rPr/>
              <w:t>ë</w:t>
            </w:r>
            <w:r w:rsidR="7EADE097">
              <w:rPr/>
              <w:t>l ROMERO</w:t>
            </w:r>
          </w:p>
        </w:tc>
      </w:tr>
      <w:tr xmlns:wp14="http://schemas.microsoft.com/office/word/2010/wordml" w:rsidTr="7A36BBCB" w14:paraId="1AD56E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687716A7" wp14:textId="77777777">
            <w:r>
              <w:rPr>
                <w:b/>
                <w:color w:val="1E1B4B"/>
              </w:rPr>
              <w:t>Sprint concerné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36E089EE" wp14:textId="77777777">
            <w:r>
              <w:t>Cadrage</w:t>
            </w:r>
          </w:p>
        </w:tc>
      </w:tr>
      <w:tr xmlns:wp14="http://schemas.microsoft.com/office/word/2010/wordml" w:rsidTr="7A36BBCB" w14:paraId="744DB0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6B814A1E" wp14:textId="77777777">
            <w:r>
              <w:rPr>
                <w:b/>
                <w:color w:val="1E1B4B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0F792D3D" wp14:textId="77777777">
            <w:r>
              <w:t>v1.0</w:t>
            </w:r>
          </w:p>
        </w:tc>
      </w:tr>
      <w:tr xmlns:wp14="http://schemas.microsoft.com/office/word/2010/wordml" w:rsidTr="7A36BBCB" w14:paraId="54FFD0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252F2CEE" wp14:textId="77777777">
            <w:r>
              <w:rPr>
                <w:b/>
                <w:color w:val="1E1B4B"/>
              </w:rPr>
              <w:t>Date de remise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1052B9FE" wp14:textId="13DF1992">
            <w:r w:rsidR="7A36BBCB">
              <w:rPr/>
              <w:t>29/06/</w:t>
            </w:r>
            <w:r w:rsidR="7A36BBCB">
              <w:rPr/>
              <w:t>2026 13</w:t>
            </w:r>
            <w:r w:rsidR="7A36BBCB">
              <w:rPr/>
              <w:t>h00</w:t>
            </w:r>
          </w:p>
        </w:tc>
      </w:tr>
      <w:tr xmlns:wp14="http://schemas.microsoft.com/office/word/2010/wordml" w:rsidTr="7A36BBCB" w14:paraId="047EBB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14:paraId="5951319C" wp14:textId="77777777">
            <w:r>
              <w:rPr>
                <w:b/>
                <w:color w:val="1E1B4B"/>
              </w:rPr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14:paraId="44635C0A" wp14:textId="77777777">
            <w:r>
              <w:t>Draft</w:t>
            </w:r>
          </w:p>
        </w:tc>
      </w:tr>
    </w:tbl>
    <w:p xmlns:wp14="http://schemas.microsoft.com/office/word/2010/wordml" w14:paraId="0942891A" wp14:textId="77777777"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1A6D4F" wp14:textId="77777777">
      <w:r>
        <w:rPr>
          <w:b/>
          <w:color w:val="1E1B4B"/>
          <w:sz w:val="36"/>
        </w:rPr>
        <w:t>Table des matières</w:t>
      </w:r>
    </w:p>
    <w:p xmlns:wp14="http://schemas.microsoft.com/office/word/2010/wordml" w14:paraId="0BD7A976" wp14:textId="77777777"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 xmlns:wp14="http://schemas.microsoft.com/office/word/2010/wordml" w:rsidP="7A36BBCB" w14:paraId="7F48FE1E" wp14:textId="04106628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206154222">
        <w:r w:rsidRPr="7A36BBCB" w:rsidR="7A36BBCB">
          <w:rPr>
            <w:rStyle w:val="Hyperlink"/>
          </w:rPr>
          <w:t>Pourquoi cet artefact ?</w:t>
        </w:r>
        <w:r>
          <w:tab/>
        </w:r>
        <w:r>
          <w:fldChar w:fldCharType="begin"/>
        </w:r>
        <w:r>
          <w:instrText xml:space="preserve">PAGEREF _Toc1206154222 \h</w:instrText>
        </w:r>
        <w:r>
          <w:fldChar w:fldCharType="separate"/>
        </w:r>
        <w:r w:rsidRPr="7A36BBCB" w:rsidR="7A36BBCB">
          <w:rPr>
            <w:rStyle w:val="Hyperlink"/>
          </w:rPr>
          <w:t>5</w:t>
        </w:r>
        <w:r>
          <w:fldChar w:fldCharType="end"/>
        </w:r>
      </w:hyperlink>
    </w:p>
    <w:p w:rsidR="7A36BBCB" w:rsidP="7A36BBCB" w:rsidRDefault="7A36BBCB" w14:paraId="4386EA73" w14:textId="1E1C8FDC">
      <w:pPr>
        <w:pStyle w:val="TOC1"/>
        <w:tabs>
          <w:tab w:val="right" w:leader="dot" w:pos="8640"/>
        </w:tabs>
      </w:pPr>
      <w:hyperlink w:anchor="_Toc1632974239">
        <w:r w:rsidRPr="7A36BBCB" w:rsidR="7A36BBCB">
          <w:rPr>
            <w:rStyle w:val="Hyperlink"/>
          </w:rPr>
          <w:t>1. Parcours Étudiant, Léa Martin (cible primaire)</w:t>
        </w:r>
        <w:r>
          <w:tab/>
        </w:r>
        <w:r>
          <w:fldChar w:fldCharType="begin"/>
        </w:r>
        <w:r>
          <w:instrText xml:space="preserve">PAGEREF _Toc1632974239 \h</w:instrText>
        </w:r>
        <w:r>
          <w:fldChar w:fldCharType="separate"/>
        </w:r>
        <w:r w:rsidRPr="7A36BBCB" w:rsidR="7A36BBCB">
          <w:rPr>
            <w:rStyle w:val="Hyperlink"/>
          </w:rPr>
          <w:t>5</w:t>
        </w:r>
        <w:r>
          <w:fldChar w:fldCharType="end"/>
        </w:r>
      </w:hyperlink>
    </w:p>
    <w:p w:rsidR="7A36BBCB" w:rsidP="7A36BBCB" w:rsidRDefault="7A36BBCB" w14:paraId="51FBABAA" w14:textId="33C033FB">
      <w:pPr>
        <w:pStyle w:val="TOC1"/>
        <w:tabs>
          <w:tab w:val="right" w:leader="dot" w:pos="8640"/>
        </w:tabs>
      </w:pPr>
      <w:hyperlink w:anchor="_Toc1271976513">
        <w:r w:rsidRPr="7A36BBCB" w:rsidR="7A36BBCB">
          <w:rPr>
            <w:rStyle w:val="Hyperlink"/>
          </w:rPr>
          <w:t>2. Parcours Enseignant, Mme Lefèvre (cible secondaire émergente J1)</w:t>
        </w:r>
        <w:r>
          <w:tab/>
        </w:r>
        <w:r>
          <w:fldChar w:fldCharType="begin"/>
        </w:r>
        <w:r>
          <w:instrText xml:space="preserve">PAGEREF _Toc1271976513 \h</w:instrText>
        </w:r>
        <w:r>
          <w:fldChar w:fldCharType="separate"/>
        </w:r>
        <w:r w:rsidRPr="7A36BBCB" w:rsidR="7A36BBCB">
          <w:rPr>
            <w:rStyle w:val="Hyperlink"/>
          </w:rPr>
          <w:t>6</w:t>
        </w:r>
        <w:r>
          <w:fldChar w:fldCharType="end"/>
        </w:r>
      </w:hyperlink>
    </w:p>
    <w:p w:rsidR="7A36BBCB" w:rsidP="7A36BBCB" w:rsidRDefault="7A36BBCB" w14:paraId="52537530" w14:textId="14B1D8E4">
      <w:pPr>
        <w:pStyle w:val="TOC1"/>
        <w:tabs>
          <w:tab w:val="right" w:leader="dot" w:pos="8640"/>
        </w:tabs>
      </w:pPr>
      <w:hyperlink w:anchor="_Toc2088288554">
        <w:r w:rsidRPr="7A36BBCB" w:rsidR="7A36BBCB">
          <w:rPr>
            <w:rStyle w:val="Hyperlink"/>
          </w:rPr>
          <w:t>3. Parcours Établissement, M. David Chen (cible tertiaire B2B)</w:t>
        </w:r>
        <w:r>
          <w:tab/>
        </w:r>
        <w:r>
          <w:fldChar w:fldCharType="begin"/>
        </w:r>
        <w:r>
          <w:instrText xml:space="preserve">PAGEREF _Toc2088288554 \h</w:instrText>
        </w:r>
        <w:r>
          <w:fldChar w:fldCharType="separate"/>
        </w:r>
        <w:r w:rsidRPr="7A36BBCB" w:rsidR="7A36BBCB">
          <w:rPr>
            <w:rStyle w:val="Hyperlink"/>
          </w:rPr>
          <w:t>8</w:t>
        </w:r>
        <w:r>
          <w:fldChar w:fldCharType="end"/>
        </w:r>
      </w:hyperlink>
    </w:p>
    <w:p w:rsidR="7A36BBCB" w:rsidP="7A36BBCB" w:rsidRDefault="7A36BBCB" w14:paraId="49A877B2" w14:textId="76129742">
      <w:pPr>
        <w:pStyle w:val="TOC1"/>
        <w:tabs>
          <w:tab w:val="right" w:leader="dot" w:pos="8640"/>
        </w:tabs>
      </w:pPr>
      <w:hyperlink w:anchor="_Toc1511896883">
        <w:r w:rsidRPr="7A36BBCB" w:rsidR="7A36BBCB">
          <w:rPr>
            <w:rStyle w:val="Hyperlink"/>
          </w:rPr>
          <w:t>4. Synthèse émotionnelle des 3 parcours</w:t>
        </w:r>
        <w:r>
          <w:tab/>
        </w:r>
        <w:r>
          <w:fldChar w:fldCharType="begin"/>
        </w:r>
        <w:r>
          <w:instrText xml:space="preserve">PAGEREF _Toc1511896883 \h</w:instrText>
        </w:r>
        <w:r>
          <w:fldChar w:fldCharType="separate"/>
        </w:r>
        <w:r w:rsidRPr="7A36BBCB" w:rsidR="7A36BBCB">
          <w:rPr>
            <w:rStyle w:val="Hyperlink"/>
          </w:rPr>
          <w:t>9</w:t>
        </w:r>
        <w:r>
          <w:fldChar w:fldCharType="end"/>
        </w:r>
      </w:hyperlink>
    </w:p>
    <w:p w:rsidR="7A36BBCB" w:rsidP="7A36BBCB" w:rsidRDefault="7A36BBCB" w14:paraId="79198CC7" w14:textId="4268C9CB">
      <w:pPr>
        <w:pStyle w:val="TOC1"/>
        <w:tabs>
          <w:tab w:val="right" w:leader="dot" w:pos="8640"/>
        </w:tabs>
      </w:pPr>
      <w:hyperlink w:anchor="_Toc214187467">
        <w:r w:rsidRPr="7A36BBCB" w:rsidR="7A36BBCB">
          <w:rPr>
            <w:rStyle w:val="Hyperlink"/>
          </w:rPr>
          <w:t>✅ Grille d'auto-évaluation</w:t>
        </w:r>
        <w:r>
          <w:tab/>
        </w:r>
        <w:r>
          <w:fldChar w:fldCharType="begin"/>
        </w:r>
        <w:r>
          <w:instrText xml:space="preserve">PAGEREF _Toc214187467 \h</w:instrText>
        </w:r>
        <w:r>
          <w:fldChar w:fldCharType="separate"/>
        </w:r>
        <w:r w:rsidRPr="7A36BBCB" w:rsidR="7A36BBCB">
          <w:rPr>
            <w:rStyle w:val="Hyperlink"/>
          </w:rPr>
          <w:t>9</w:t>
        </w:r>
        <w:r>
          <w:fldChar w:fldCharType="end"/>
        </w:r>
      </w:hyperlink>
    </w:p>
    <w:p w:rsidR="7A36BBCB" w:rsidP="7A36BBCB" w:rsidRDefault="7A36BBCB" w14:paraId="25EB0D52" w14:textId="5945B048">
      <w:pPr>
        <w:pStyle w:val="TOC1"/>
        <w:tabs>
          <w:tab w:val="right" w:leader="dot" w:pos="8640"/>
        </w:tabs>
      </w:pPr>
      <w:hyperlink w:anchor="_Toc1770156668">
        <w:r w:rsidRPr="7A36BBCB" w:rsidR="7A36BBCB">
          <w:rPr>
            <w:rStyle w:val="Hyperlink"/>
          </w:rPr>
          <w:t>📚 Références et conventions</w:t>
        </w:r>
        <w:r>
          <w:tab/>
        </w:r>
        <w:r>
          <w:fldChar w:fldCharType="begin"/>
        </w:r>
        <w:r>
          <w:instrText xml:space="preserve">PAGEREF _Toc1770156668 \h</w:instrText>
        </w:r>
        <w:r>
          <w:fldChar w:fldCharType="separate"/>
        </w:r>
        <w:r w:rsidRPr="7A36BBCB" w:rsidR="7A36BBCB">
          <w:rPr>
            <w:rStyle w:val="Hyperlink"/>
          </w:rPr>
          <w:t>10</w:t>
        </w:r>
        <w:r>
          <w:fldChar w:fldCharType="end"/>
        </w:r>
      </w:hyperlink>
    </w:p>
    <w:p w:rsidR="7A36BBCB" w:rsidP="7A36BBCB" w:rsidRDefault="7A36BBCB" w14:paraId="256B1DED" w14:textId="72FC12E3">
      <w:pPr>
        <w:pStyle w:val="TOC2"/>
        <w:tabs>
          <w:tab w:val="right" w:leader="dot" w:pos="8640"/>
        </w:tabs>
      </w:pPr>
      <w:hyperlink w:anchor="_Toc1023891008">
        <w:r w:rsidRPr="7A36BBCB" w:rsidR="7A36BBCB">
          <w:rPr>
            <w:rStyle w:val="Hyperlink"/>
          </w:rPr>
          <w:t>Références incontournables</w:t>
        </w:r>
        <w:r>
          <w:tab/>
        </w:r>
        <w:r>
          <w:fldChar w:fldCharType="begin"/>
        </w:r>
        <w:r>
          <w:instrText xml:space="preserve">PAGEREF _Toc1023891008 \h</w:instrText>
        </w:r>
        <w:r>
          <w:fldChar w:fldCharType="separate"/>
        </w:r>
        <w:r w:rsidRPr="7A36BBCB" w:rsidR="7A36BBCB">
          <w:rPr>
            <w:rStyle w:val="Hyperlink"/>
          </w:rPr>
          <w:t>11</w:t>
        </w:r>
        <w:r>
          <w:fldChar w:fldCharType="end"/>
        </w:r>
      </w:hyperlink>
    </w:p>
    <w:p w:rsidR="7A36BBCB" w:rsidP="7A36BBCB" w:rsidRDefault="7A36BBCB" w14:paraId="25F52EFD" w14:textId="484E1B04">
      <w:pPr>
        <w:pStyle w:val="TOC2"/>
        <w:tabs>
          <w:tab w:val="right" w:leader="dot" w:pos="8640"/>
        </w:tabs>
      </w:pPr>
      <w:hyperlink w:anchor="_Toc1919233538">
        <w:r w:rsidRPr="7A36BBCB" w:rsidR="7A36BBCB">
          <w:rPr>
            <w:rStyle w:val="Hyperlink"/>
          </w:rPr>
          <w:t>Références spécifiques à ce document</w:t>
        </w:r>
        <w:r>
          <w:tab/>
        </w:r>
        <w:r>
          <w:fldChar w:fldCharType="begin"/>
        </w:r>
        <w:r>
          <w:instrText xml:space="preserve">PAGEREF _Toc1919233538 \h</w:instrText>
        </w:r>
        <w:r>
          <w:fldChar w:fldCharType="separate"/>
        </w:r>
        <w:r w:rsidRPr="7A36BBCB" w:rsidR="7A36BBCB">
          <w:rPr>
            <w:rStyle w:val="Hyperlink"/>
          </w:rPr>
          <w:t>11</w:t>
        </w:r>
        <w:r>
          <w:fldChar w:fldCharType="end"/>
        </w:r>
      </w:hyperlink>
    </w:p>
    <w:p w:rsidR="7A36BBCB" w:rsidP="7A36BBCB" w:rsidRDefault="7A36BBCB" w14:paraId="5D2AF7F7" w14:textId="24CA5D79">
      <w:pPr>
        <w:pStyle w:val="TOC2"/>
        <w:tabs>
          <w:tab w:val="right" w:leader="dot" w:pos="8640"/>
        </w:tabs>
      </w:pPr>
      <w:hyperlink w:anchor="_Toc407600860">
        <w:r w:rsidRPr="7A36BBCB" w:rsidR="7A36BBCB">
          <w:rPr>
            <w:rStyle w:val="Hyperlink"/>
          </w:rPr>
          <w:t>Convention de versionnement</w:t>
        </w:r>
        <w:r>
          <w:tab/>
        </w:r>
        <w:r>
          <w:fldChar w:fldCharType="begin"/>
        </w:r>
        <w:r>
          <w:instrText xml:space="preserve">PAGEREF _Toc407600860 \h</w:instrText>
        </w:r>
        <w:r>
          <w:fldChar w:fldCharType="separate"/>
        </w:r>
        <w:r w:rsidRPr="7A36BBCB" w:rsidR="7A36BBCB">
          <w:rPr>
            <w:rStyle w:val="Hyperlink"/>
          </w:rPr>
          <w:t>11</w:t>
        </w:r>
        <w:r>
          <w:fldChar w:fldCharType="end"/>
        </w:r>
      </w:hyperlink>
    </w:p>
    <w:p w:rsidR="7A36BBCB" w:rsidP="7A36BBCB" w:rsidRDefault="7A36BBCB" w14:paraId="406021AD" w14:textId="3AD45476">
      <w:pPr>
        <w:pStyle w:val="TOC1"/>
      </w:pPr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1303E15" wp14:textId="77777777">
      <w:r>
        <w:rPr>
          <w:b/>
          <w:color w:val="F59E0B"/>
          <w:sz w:val="18"/>
        </w:rPr>
        <w:t>PRÉAMBULE</w:t>
      </w:r>
    </w:p>
    <w:p xmlns:wp14="http://schemas.microsoft.com/office/word/2010/wordml" w:rsidP="7A36BBCB" w14:paraId="1DCB2BAB" wp14:textId="25E0FC18">
      <w:pPr>
        <w:pStyle w:val="Heading1"/>
        <w:rPr>
          <w:color w:val="1E1B4B"/>
        </w:rPr>
      </w:pPr>
      <w:bookmarkStart w:name="_Toc1206154222" w:id="419602924"/>
      <w:r w:rsidRPr="7A36BBCB" w:rsidR="7A36BBCB">
        <w:rPr>
          <w:color w:val="1E1B4B"/>
        </w:rPr>
        <w:t>Pourquoi</w:t>
      </w:r>
      <w:r w:rsidRPr="7A36BBCB" w:rsidR="7A36BBCB">
        <w:rPr>
          <w:color w:val="1E1B4B"/>
        </w:rPr>
        <w:t xml:space="preserve"> </w:t>
      </w:r>
      <w:r w:rsidRPr="7A36BBCB" w:rsidR="7A36BBCB">
        <w:rPr>
          <w:color w:val="1E1B4B"/>
        </w:rPr>
        <w:t>cet</w:t>
      </w:r>
      <w:r w:rsidRPr="7A36BBCB" w:rsidR="7A36BBCB">
        <w:rPr>
          <w:color w:val="1E1B4B"/>
        </w:rPr>
        <w:t xml:space="preserve"> artefact ?</w:t>
      </w:r>
      <w:bookmarkEnd w:id="419602924"/>
    </w:p>
    <w:p xmlns:wp14="http://schemas.microsoft.com/office/word/2010/wordml" w14:paraId="17936097" wp14:textId="77777777"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xmlns:wp14="http://schemas.microsoft.com/office/word/2010/wordml" w14:paraId="3FD1C0F2" wp14:textId="77777777">
      <w: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xmlns:wp14="http://schemas.microsoft.com/office/word/2010/wordml" w14:paraId="3E21B135" wp14:textId="77777777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 xmlns:wp14="http://schemas.microsoft.com/office/word/2010/wordml" w:rsidP="7A36BBCB" w14:paraId="2E4E292C" wp14:textId="77777777">
      <w:pPr>
        <w:pStyle w:val="Heading1"/>
        <w:rPr>
          <w:color w:val="1E1B4B"/>
        </w:rPr>
      </w:pPr>
      <w:bookmarkStart w:name="_Toc1632974239" w:id="1312082117"/>
      <w:r w:rsidRPr="7A36BBCB" w:rsidR="7A36BBCB">
        <w:rPr>
          <w:color w:val="1E1B4B"/>
        </w:rPr>
        <w:t>1. Parcours Étudiant, Léa Martin (cible primaire)</w:t>
      </w:r>
      <w:bookmarkEnd w:id="1312082117"/>
    </w:p>
    <w:p xmlns:wp14="http://schemas.microsoft.com/office/word/2010/wordml" w14:paraId="371A5987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 xmlns:wp14="http://schemas.microsoft.com/office/word/2010/wordml" w14:paraId="5E6B8CA7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 xmlns:wp14="http://schemas.microsoft.com/office/word/2010/wordml" w14:paraId="079F9B5A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 xmlns:wp14="http://schemas.microsoft.com/office/word/2010/wordml" w14:paraId="0FFC4EBA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7A36BBCB" w14:paraId="6ADA1AD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1BDE3009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60648862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5887EDA8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1C97C2A3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7095BF70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:rsidTr="7A36BBCB" w14:paraId="63C5CD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B0C4747" wp14:textId="77777777">
            <w:r>
              <w:rPr>
                <w:b/>
              </w:rPr>
              <w:t>1. Découverte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B6347A9" wp14:textId="77777777">
            <w:r>
              <w:t>Voit une story Instagram d'une influenceuse étudiante mentionnant EduTutor IA. Clique sur le lien.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748C3A5" wp14:textId="77777777">
            <w:r>
              <w:t>« Encore un outil IA qui promet la lune ? Mais bon, je révise pour mon partiel dans 2 semaines, ça vaut le coup d'essayer.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9370986" wp14:textId="298A2517">
            <w:r w:rsidR="7A36BBCB">
              <w:rPr/>
              <w:t xml:space="preserve"> Curieuse, </w:t>
            </w:r>
            <w:r w:rsidR="7A36BBCB">
              <w:rPr/>
              <w:t>sceptique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4C2671D" wp14:textId="163F157D">
            <w:r w:rsidR="7A36BBCB">
              <w:rPr/>
              <w:t xml:space="preserve"> Friction : landing page trop technique. </w:t>
            </w:r>
          </w:p>
          <w:p w14:paraId="3E380EBD" wp14:textId="01EB1327"/>
          <w:p w14:paraId="673412DA" wp14:textId="6F1163C9">
            <w:r w:rsidR="7A36BBCB">
              <w:rPr/>
              <w:t xml:space="preserve"> Opportunité : preuve sociale (témoignages étudiants).</w:t>
            </w:r>
          </w:p>
        </w:tc>
      </w:tr>
      <w:tr xmlns:wp14="http://schemas.microsoft.com/office/word/2010/wordml" w:rsidTr="7A36BBCB" w14:paraId="325EC1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71A8A17" wp14:textId="77777777">
            <w:r>
              <w:rPr>
                <w:b/>
              </w:rPr>
              <w:t>2. Inscription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95B24B3" wp14:textId="77777777">
            <w:r>
              <w:t>Crée un compte avec son email universitaire. Mot de passe Bitwarden.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46BB507" wp14:textId="77777777">
            <w:r>
              <w:t>« Au moins ils demandent pas mon numéro de téléphone… RGPD respecté ?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01A0D7C" wp14:textId="4E4438FF">
            <w:r w:rsidR="7A36BBCB">
              <w:rPr/>
              <w:t xml:space="preserve"> Vigilante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249C21C" wp14:textId="63DEFFCE">
            <w:r w:rsidR="7A36BBCB">
              <w:rPr/>
              <w:t xml:space="preserve"> Friction : pas de SSO Google/Apple.  Opportunité : mention RGPD claire pendant l'inscription.</w:t>
            </w:r>
          </w:p>
        </w:tc>
      </w:tr>
      <w:tr xmlns:wp14="http://schemas.microsoft.com/office/word/2010/wordml" w:rsidTr="7A36BBCB" w14:paraId="1444B2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04AC736" wp14:textId="77777777">
            <w:r>
              <w:rPr>
                <w:b/>
              </w:rPr>
              <w:t>3. 1ʳᵉ utilisation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2DA243A" wp14:textId="77777777">
            <w:r>
              <w:t>Uploade son PDF de droit constitutionnel (340 pages). Génère un quiz de 10 QCM sur le chapitre 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2C85966" wp14:textId="77777777">
            <w:r>
              <w:t>« 340 pages, j'espère que ça va pas planter. Je vois pas la barre de progression…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0C1FF56" wp14:textId="599C5A96">
            <w:r w:rsidR="7A36BBCB">
              <w:rPr/>
              <w:t xml:space="preserve">Anxieuse →  </w:t>
            </w:r>
            <w:r w:rsidR="7A36BBCB">
              <w:rPr/>
              <w:t>Soulagée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5B8A2CB" wp14:textId="08F7085A">
            <w:r w:rsidR="7A36BBCB">
              <w:rPr/>
              <w:t xml:space="preserve">Friction : pas d'indicateur de progression &gt; 30 s.  </w:t>
            </w:r>
          </w:p>
          <w:p w14:paraId="079E0D7A" wp14:textId="63D49A6D"/>
          <w:p w14:paraId="6FA8A0DB" wp14:textId="21DC354D">
            <w:r w:rsidR="7A36BBCB">
              <w:rPr/>
              <w:t>Opportunité : message rassurant pendant l'attente.</w:t>
            </w:r>
          </w:p>
        </w:tc>
      </w:tr>
      <w:tr xmlns:wp14="http://schemas.microsoft.com/office/word/2010/wordml" w:rsidTr="7A36BBCB" w14:paraId="4AEBB1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F10B58E" wp14:textId="77777777">
            <w:r>
              <w:rPr>
                <w:b/>
              </w:rPr>
              <w:t>4. Usage régulier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1D486A9" wp14:textId="77777777">
            <w:r>
              <w:t>Génère 3 quizz / semaine sur 5 chapitres différents pendant 2 semaines avant les partiels.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4626AFF" wp14:textId="77777777">
            <w:r>
              <w:t>« J'ai gagné au moins 2h/semaine. Et je me sens plus prête.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B05734D" wp14:textId="759D1CA9">
            <w:r w:rsidR="7A36BBCB">
              <w:rPr/>
              <w:t xml:space="preserve"> </w:t>
            </w:r>
            <w:r w:rsidR="7A36BBCB">
              <w:rPr/>
              <w:t>Confiante</w:t>
            </w:r>
            <w:r w:rsidR="7A36BBCB">
              <w:rPr/>
              <w:t xml:space="preserve">, </w:t>
            </w:r>
            <w:r w:rsidR="7A36BBCB">
              <w:rPr/>
              <w:t>satisfaite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30CEAEA" wp14:textId="72AC47BF">
            <w:r w:rsidR="7A36BBCB">
              <w:rPr/>
              <w:t xml:space="preserve"> </w:t>
            </w:r>
            <w:r w:rsidR="7A36BBCB">
              <w:rPr/>
              <w:t>Friction :</w:t>
            </w:r>
            <w:r w:rsidR="7A36BBCB">
              <w:rPr/>
              <w:t xml:space="preserve"> pas </w:t>
            </w:r>
            <w:r w:rsidR="7A36BBCB">
              <w:rPr/>
              <w:t>d'historique</w:t>
            </w:r>
            <w:r w:rsidR="7A36BBCB">
              <w:rPr/>
              <w:t xml:space="preserve"> consultable hors-</w:t>
            </w:r>
            <w:r w:rsidR="7A36BBCB">
              <w:rPr/>
              <w:t>ligne</w:t>
            </w:r>
            <w:r w:rsidR="7A36BBCB">
              <w:rPr/>
              <w:t xml:space="preserve">.  </w:t>
            </w:r>
          </w:p>
          <w:p w14:paraId="7E1A3355" wp14:textId="501E21FE"/>
          <w:p w14:paraId="52E0B0B2" wp14:textId="10A0BC5A">
            <w:r w:rsidR="7A36BBCB">
              <w:rPr/>
              <w:t>Opportunité</w:t>
            </w:r>
            <w:r w:rsidR="7A36BBCB">
              <w:rPr/>
              <w:t xml:space="preserve"> : mode hors-</w:t>
            </w:r>
            <w:r w:rsidR="7A36BBCB">
              <w:rPr/>
              <w:t>ligne</w:t>
            </w:r>
            <w:r w:rsidR="7A36BBCB">
              <w:rPr/>
              <w:t xml:space="preserve"> pour le RER.</w:t>
            </w:r>
          </w:p>
        </w:tc>
      </w:tr>
      <w:tr xmlns:wp14="http://schemas.microsoft.com/office/word/2010/wordml" w:rsidTr="7A36BBCB" w14:paraId="69EB62A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B3A960C" wp14:textId="77777777">
            <w:r>
              <w:rPr>
                <w:b/>
              </w:rPr>
              <w:t>5. Recommandation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DA9CECF" wp14:textId="77777777">
            <w:r>
              <w:t>Partage le lien à 3 amies de promo dans son groupe WhatsApp.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EE2A670" wp14:textId="77777777">
            <w:r>
              <w:t>« Si ça les aide elles aussi, on pourra faire des sessions de révision communes.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7288B54" wp14:textId="13D2FC80">
            <w:r w:rsidR="7A36BBCB">
              <w:rPr/>
              <w:t xml:space="preserve"> </w:t>
            </w:r>
            <w:r w:rsidR="7A36BBCB">
              <w:rPr/>
              <w:t>Enthousiaste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26AEAAF" wp14:textId="4DC5A5C2">
            <w:r w:rsidR="7A36BBCB">
              <w:rPr/>
              <w:t xml:space="preserve"> </w:t>
            </w:r>
            <w:r w:rsidR="7A36BBCB">
              <w:rPr/>
              <w:t>Friction :</w:t>
            </w:r>
            <w:r w:rsidR="7A36BBCB">
              <w:rPr/>
              <w:t xml:space="preserve"> pas de </w:t>
            </w:r>
            <w:r w:rsidR="7A36BBCB">
              <w:rPr/>
              <w:t>fonction</w:t>
            </w:r>
            <w:r w:rsidR="7A36BBCB">
              <w:rPr/>
              <w:t xml:space="preserve"> de partage de quiz entre </w:t>
            </w:r>
            <w:r w:rsidR="7A36BBCB">
              <w:rPr/>
              <w:t>comptes</w:t>
            </w:r>
            <w:r w:rsidR="7A36BBCB">
              <w:rPr/>
              <w:t xml:space="preserve">. </w:t>
            </w:r>
          </w:p>
          <w:p w14:paraId="64FB885A" wp14:textId="5A5596AB"/>
          <w:p w14:paraId="0953CC10" wp14:textId="0FC3E390">
            <w:r w:rsidR="7A36BBCB">
              <w:rPr/>
              <w:t xml:space="preserve"> </w:t>
            </w:r>
            <w:r w:rsidR="7A36BBCB">
              <w:rPr/>
              <w:t>Opportunité</w:t>
            </w:r>
            <w:r w:rsidR="7A36BBCB">
              <w:rPr/>
              <w:t xml:space="preserve"> : mode équipe / promo.</w:t>
            </w:r>
          </w:p>
        </w:tc>
      </w:tr>
    </w:tbl>
    <w:p xmlns:wp14="http://schemas.microsoft.com/office/word/2010/wordml" w14:paraId="3DD6177D" wp14:textId="77777777"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 xmlns:wp14="http://schemas.microsoft.com/office/word/2010/wordml" w:rsidP="7A36BBCB" w14:paraId="55A5C2B8" wp14:textId="77777777">
      <w:pPr>
        <w:pStyle w:val="Heading1"/>
        <w:rPr>
          <w:color w:val="1E1B4B"/>
        </w:rPr>
      </w:pPr>
      <w:bookmarkStart w:name="_Toc1271976513" w:id="299693767"/>
      <w:r w:rsidRPr="7A36BBCB" w:rsidR="7A36BBCB">
        <w:rPr>
          <w:color w:val="1E1B4B"/>
        </w:rPr>
        <w:t>2. Parcours Enseignant, Mme Lefèvre (cible secondaire émergente J1)</w:t>
      </w:r>
      <w:bookmarkEnd w:id="299693767"/>
    </w:p>
    <w:p xmlns:wp14="http://schemas.microsoft.com/office/word/2010/wordml" w14:paraId="15B3B4F5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 xmlns:wp14="http://schemas.microsoft.com/office/word/2010/wordml" w14:paraId="583D7885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 xmlns:wp14="http://schemas.microsoft.com/office/word/2010/wordml" w14:paraId="638B81C5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 xmlns:wp14="http://schemas.microsoft.com/office/word/2010/wordml" w14:paraId="4434FC3B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7A36BBCB" w14:paraId="68BA6C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6A9DBDCA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46EEB858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45C99CF3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2AA63EF1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49929325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:rsidTr="7A36BBCB" w14:paraId="250CA0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88C3693" wp14:textId="77777777">
            <w:r>
              <w:rPr>
                <w:b/>
              </w:rPr>
              <w:t>1. Découverte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9065E38" wp14:textId="77777777">
            <w:r>
              <w:t>Lit un article du Café Pédagogique sur les outils IA pour enseignants. Note le nom EduTutor 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A735419" wp14:textId="77777777">
            <w:r>
              <w:t>« Encore une promesse marketing ? Je veux voir des exemples concrets BTS Communication.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B624D5F" wp14:textId="0BEFD1BA">
            <w:r w:rsidR="7A36BBCB">
              <w:rPr/>
              <w:t xml:space="preserve"> Curieuse, </w:t>
            </w:r>
            <w:r w:rsidR="7A36BBCB">
              <w:rPr/>
              <w:t>prudente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352405A" wp14:textId="5E87AB2B">
            <w:r w:rsidR="7A36BBCB">
              <w:rPr/>
              <w:t xml:space="preserve">Friction : pas d'exemples sectoriels (BTS, lycée, supérieur). </w:t>
            </w:r>
          </w:p>
          <w:p w14:paraId="0E7AA6EE" wp14:textId="73F35EC2"/>
          <w:p w14:paraId="2C1F468C" wp14:textId="468FFDFD">
            <w:r w:rsidR="7A36BBCB">
              <w:rPr/>
              <w:t xml:space="preserve"> Opportunité : démos par niveau.</w:t>
            </w:r>
          </w:p>
        </w:tc>
      </w:tr>
      <w:tr xmlns:wp14="http://schemas.microsoft.com/office/word/2010/wordml" w:rsidTr="7A36BBCB" w14:paraId="7C8E2A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9CE2D9E" wp14:textId="77777777">
            <w:r>
              <w:rPr>
                <w:b/>
              </w:rPr>
              <w:t>2. Inscription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015836B" wp14:textId="77777777">
            <w:r>
              <w:t>Demande un compte enseignant via le formulaire de contact. Attend 48 h une réponse.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A8D47B5" wp14:textId="77777777">
            <w:r>
              <w:t>« 48 h pour répondre ? S'ils ne sont pas réactifs en amont, comment seront-ils en SAV ?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52FA206" wp14:textId="25817A72">
            <w:r w:rsidR="7A36BBCB">
              <w:rPr/>
              <w:t xml:space="preserve"> </w:t>
            </w:r>
            <w:r w:rsidR="7A36BBCB">
              <w:rPr/>
              <w:t>Impatiente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P="7A36BBCB" w14:paraId="73FA60CB" wp14:textId="7CB54736">
            <w:pPr>
              <w:pStyle w:val="Normal"/>
            </w:pPr>
            <w:r w:rsidR="7A36BBCB">
              <w:rPr/>
              <w:t xml:space="preserve"> </w:t>
            </w:r>
            <w:r w:rsidR="7A36BBCB">
              <w:rPr/>
              <w:t>Friction:</w:t>
            </w:r>
            <w:r w:rsidR="7A36BBCB">
              <w:rPr/>
              <w:t xml:space="preserve"> pas d'auto-inscription enseignant.</w:t>
            </w:r>
          </w:p>
          <w:p w:rsidP="7A36BBCB" w14:paraId="6DFA81D7" wp14:textId="7808F137">
            <w:pPr>
              <w:pStyle w:val="Normal"/>
            </w:pPr>
          </w:p>
          <w:p w:rsidP="7A36BBCB" w14:paraId="70D9A2E0" wp14:textId="141FCAD7">
            <w:pPr>
              <w:pStyle w:val="Normal"/>
            </w:pPr>
            <w:r w:rsidR="7A36BBCB">
              <w:rPr/>
              <w:t xml:space="preserve"> Opportunité : compte gratuit immédiat + parrainage école.</w:t>
            </w:r>
          </w:p>
        </w:tc>
      </w:tr>
      <w:tr xmlns:wp14="http://schemas.microsoft.com/office/word/2010/wordml" w:rsidTr="7A36BBCB" w14:paraId="1D0E4D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C2B4245" wp14:textId="77777777">
            <w:r>
              <w:rPr>
                <w:b/>
              </w:rPr>
              <w:t>3. 1ʳᵉ utilisation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A34EE87" wp14:textId="77777777">
            <w:r>
              <w:t>Uploade un cours de Communication non-verbale. Génère 1 quiz de 10 QCM pour tester.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0EB9838" wp14:textId="77777777">
            <w:r>
              <w:t>« Si les questions sont mal formulées ou fausses, je n'y reviens pas.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FDCF6E8" wp14:textId="096C0119">
            <w:r w:rsidR="7A36BBCB">
              <w:rPr/>
              <w:t xml:space="preserve">Vigilante →  </w:t>
            </w:r>
            <w:r w:rsidR="7A36BBCB">
              <w:rPr/>
              <w:t>Étonnée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A70E7F2" wp14:textId="379B1085">
            <w:r w:rsidR="7A36BBCB">
              <w:rPr/>
              <w:t xml:space="preserve"> Friction : pas d'aperçu rapide des questions. </w:t>
            </w:r>
          </w:p>
          <w:p w14:paraId="6827D45D" wp14:textId="0761CE26"/>
          <w:p w14:paraId="04DFF612" wp14:textId="614075A2">
            <w:r w:rsidR="3B401D88">
              <w:rPr/>
              <w:t xml:space="preserve"> Opportunité : mode </w:t>
            </w:r>
            <w:r w:rsidR="3B401D88">
              <w:rPr/>
              <w:t>preview</w:t>
            </w:r>
            <w:r w:rsidR="3B401D88">
              <w:rPr/>
              <w:t xml:space="preserve"> avant publication.</w:t>
            </w:r>
          </w:p>
        </w:tc>
      </w:tr>
      <w:tr xmlns:wp14="http://schemas.microsoft.com/office/word/2010/wordml" w:rsidTr="7A36BBCB" w14:paraId="2C8588C0" wp14:textId="77777777">
        <w:trPr>
          <w:trHeight w:val="2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109C7CE" wp14:textId="77777777">
            <w:r>
              <w:rPr>
                <w:b/>
              </w:rPr>
              <w:t>4. Usage régulier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F1727AC" wp14:textId="77777777">
            <w:r>
              <w:t>Génère 3 quizz / semaine pour ses 28 étudiants. Adapte le niveau selon les retours.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DAC0AB0" wp14:textId="77777777">
            <w:r>
              <w:t>« J'ai gagné 4h/semaine sur la préparation. Mais je veux pouvoir corriger une question erronée vite.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EF031F3" wp14:textId="4525EF13">
            <w:r w:rsidR="7A36BBCB">
              <w:rPr/>
              <w:t>Satisfaite</w:t>
            </w:r>
            <w:r w:rsidR="7A36BBCB">
              <w:rPr/>
              <w:t>, productive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F3B06DC" wp14:textId="7B1BB9AD">
            <w:r w:rsidR="7A36BBCB">
              <w:rPr/>
              <w:t xml:space="preserve"> Friction : pas d'édition manuelle d'une question après génération. </w:t>
            </w:r>
          </w:p>
          <w:p w14:paraId="230BA945" wp14:textId="080CAA53"/>
          <w:p w14:paraId="55982E71" wp14:textId="0B2EB41D">
            <w:r w:rsidR="7A36BBCB">
              <w:rPr/>
              <w:t xml:space="preserve"> Opportunité : éditeur intégré.</w:t>
            </w:r>
          </w:p>
        </w:tc>
      </w:tr>
      <w:tr xmlns:wp14="http://schemas.microsoft.com/office/word/2010/wordml" w:rsidTr="7A36BBCB" w14:paraId="6B40F2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4E6C93F" wp14:textId="77777777">
            <w:r>
              <w:rPr>
                <w:b/>
              </w:rPr>
              <w:t>5. Recommandation à la direction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7E28A0D" wp14:textId="77777777">
            <w:r>
              <w:t>Présente l'outil au conseil pédagogique. Demande un budget pour passage en compte établissement.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27EB493" wp14:textId="77777777">
            <w:r>
              <w:t>« Si la direction signe, je veux pouvoir prouver le ROI : 4h/sem × 30 sem × 5 profs = 600h/an.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D70DF44" wp14:textId="2B09C001">
            <w:r w:rsidR="7A36BBCB">
              <w:rPr/>
              <w:t xml:space="preserve"> </w:t>
            </w:r>
            <w:r w:rsidR="7A36BBCB">
              <w:rPr/>
              <w:t>Convaincue</w:t>
            </w:r>
            <w:r w:rsidR="7A36BBCB">
              <w:rPr/>
              <w:t xml:space="preserve">, </w:t>
            </w:r>
            <w:r w:rsidR="7A36BBCB">
              <w:rPr/>
              <w:t>militante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18231AB" wp14:textId="3C4FEBA5">
            <w:r w:rsidR="7A36BBCB">
              <w:rPr/>
              <w:t xml:space="preserve"> Friction : pas de </w:t>
            </w:r>
            <w:r w:rsidR="7A36BBCB">
              <w:rPr/>
              <w:t>dashboard</w:t>
            </w:r>
            <w:r w:rsidR="7A36BBCB">
              <w:rPr/>
              <w:t xml:space="preserve"> de ROI exportable. </w:t>
            </w:r>
          </w:p>
          <w:p w14:paraId="3C609B21" wp14:textId="408106DA">
            <w:r w:rsidR="7A36BBCB">
              <w:rPr/>
              <w:t xml:space="preserve"> </w:t>
            </w:r>
            <w:r w:rsidR="7A36BBCB">
              <w:rPr/>
              <w:t>Opportunité : rapport mensuel pour direction.</w:t>
            </w:r>
          </w:p>
        </w:tc>
      </w:tr>
    </w:tbl>
    <w:p xmlns:wp14="http://schemas.microsoft.com/office/word/2010/wordml" w14:paraId="3440D8EC" wp14:textId="77777777"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 xmlns:wp14="http://schemas.microsoft.com/office/word/2010/wordml" w:rsidP="7A36BBCB" w14:paraId="3FC3C52C" wp14:textId="77777777">
      <w:pPr>
        <w:pStyle w:val="Heading1"/>
        <w:rPr>
          <w:color w:val="1E1B4B"/>
        </w:rPr>
      </w:pPr>
      <w:bookmarkStart w:name="_Toc2088288554" w:id="296393394"/>
      <w:r w:rsidRPr="7A36BBCB" w:rsidR="7A36BBCB">
        <w:rPr>
          <w:color w:val="1E1B4B"/>
        </w:rPr>
        <w:t>3. Parcours Établissement, M. David Chen (cible tertiaire B2B)</w:t>
      </w:r>
      <w:bookmarkEnd w:id="296393394"/>
    </w:p>
    <w:p xmlns:wp14="http://schemas.microsoft.com/office/word/2010/wordml" w14:paraId="27BA438F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cycle d'achat B2B en 5 étapes : du besoin amont au renouvellement annuel. Différent d'un parcours utilisateur classique.</w:t>
      </w:r>
    </w:p>
    <w:p xmlns:wp14="http://schemas.microsoft.com/office/word/2010/wordml" w14:paraId="4BFC2C71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adaptées B2B (Découverte besoin → Évaluation → Décision → Onboarding → Renouvellement). Mettre l'accent sur les contraintes RGPD et budgétaires.</w:t>
      </w:r>
    </w:p>
    <w:p xmlns:wp14="http://schemas.microsoft.com/office/word/2010/wordml" w14:paraId="709B224A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2 (Évaluation), Action : envoie les CGV au DPO pour validation. Pensée : si le DPO valide en 30 min, signal très positif. Friction : DPO part en congés. »</w:t>
      </w:r>
    </w:p>
    <w:p xmlns:wp14="http://schemas.microsoft.com/office/word/2010/wordml" w14:paraId="5B2EE459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Achète. » (un cycle B2B comporte au moins 4-6 mois, à détailler)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7A36BBCB" w14:paraId="1EA419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6CA07F8C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2307AF8D" wp14:textId="77777777">
            <w:r>
              <w:rPr>
                <w:b/>
                <w:color w:val="FFFFFF"/>
              </w:rPr>
              <w:t>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5ECB323A" wp14:textId="77777777">
            <w:r>
              <w:rPr>
                <w:b/>
                <w:color w:val="FFFFFF"/>
              </w:rPr>
              <w:t>Pensées (au « je »)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3AC422D2" wp14:textId="77777777">
            <w:r>
              <w:rPr>
                <w:b/>
                <w:color w:val="FFFFFF"/>
              </w:rPr>
              <w:t>Émotion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  <w:tcMar/>
          </w:tcPr>
          <w:p w14:paraId="77F36234" wp14:textId="77777777">
            <w:r>
              <w:rPr>
                <w:b/>
                <w:color w:val="FFFFFF"/>
              </w:rPr>
              <w:t>Frictions / Opportunités</w:t>
            </w:r>
          </w:p>
        </w:tc>
      </w:tr>
      <w:tr xmlns:wp14="http://schemas.microsoft.com/office/word/2010/wordml" w:rsidTr="7A36BBCB" w14:paraId="25DBB7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DD6805D" wp14:textId="77777777">
            <w:r>
              <w:rPr>
                <w:b/>
              </w:rPr>
              <w:t>1. Découverte du besoin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908B048" wp14:textId="77777777">
            <w:r>
              <w:t>Le CA de l'établissement demande une stratégie IA pédagogique. Mme Lefèvre vient lui parler d'EduTutor.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978CC07" wp14:textId="77777777">
            <w:r>
              <w:t>« Le CA pousse sur l'IA, mais pas question de signer avec un acteur qui utilise OpenAI.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A09B6EC" wp14:textId="58D9F3CF">
            <w:r w:rsidR="7A36BBCB">
              <w:rPr/>
              <w:t>Prudent, sous pression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3CEB669" wp14:textId="69D53AF6">
            <w:r w:rsidR="7A36BBCB">
              <w:rPr/>
              <w:t>Friction : pas de garantie écrite RGPD/local-first.</w:t>
            </w:r>
            <w:r w:rsidR="7A36BBCB">
              <w:rPr/>
              <w:t xml:space="preserve"> </w:t>
            </w:r>
            <w:r w:rsidR="7A36BBCB">
              <w:rPr/>
              <w:t>Opportunité : fiche RGPD prête à l'emploi.</w:t>
            </w:r>
          </w:p>
        </w:tc>
      </w:tr>
      <w:tr xmlns:wp14="http://schemas.microsoft.com/office/word/2010/wordml" w:rsidTr="7A36BBCB" w14:paraId="0B132A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AFC0841" wp14:textId="77777777">
            <w:r>
              <w:rPr>
                <w:b/>
              </w:rPr>
              <w:t>2. Évaluation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2C03EA7" wp14:textId="77777777">
            <w:r>
              <w:t>Envoie les CGV au DPO mutualisé du réseau d'écoles. Demande une démo. Compare 3 outils en parallèle.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F25F595" wp14:textId="77777777">
            <w:r>
              <w:t>« Si le DPO valide les CGV en 30 min de lecture, c'est un signal très positif.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3C62CEA" wp14:textId="59D0F237">
            <w:r w:rsidR="7A36BBCB">
              <w:rPr/>
              <w:t>Méticuleux</w:t>
            </w:r>
            <w:r w:rsidR="7A36BBCB">
              <w:rPr/>
              <w:t xml:space="preserve">, </w:t>
            </w:r>
            <w:r w:rsidR="7A36BBCB">
              <w:rPr/>
              <w:t>analytique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F70E267" wp14:textId="731DB537">
            <w:r w:rsidR="7A36BBCB">
              <w:rPr/>
              <w:t>Friction : DPO en congés 3 semaines.</w:t>
            </w:r>
            <w:r w:rsidR="7A36BBCB">
              <w:rPr/>
              <w:t xml:space="preserve"> </w:t>
            </w:r>
            <w:r w:rsidR="7A36BBCB">
              <w:rPr/>
              <w:t>Opportunité : check-list RGPD pré-validée par cabinet juridique.</w:t>
            </w:r>
          </w:p>
        </w:tc>
      </w:tr>
      <w:tr xmlns:wp14="http://schemas.microsoft.com/office/word/2010/wordml" w:rsidTr="7A36BBCB" w14:paraId="65E9F9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B67AD96" wp14:textId="77777777">
            <w:r>
              <w:rPr>
                <w:b/>
              </w:rPr>
              <w:t>3. Décision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B0FE9C6" wp14:textId="77777777">
            <w:r>
              <w:t>Signe le contrat annuel pour 1 200 élèves à 10 €/élève. Valide les modalités de déploiement.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B4A73D1" wp14:textId="77777777">
            <w:r>
              <w:t>« Si dans 6 mois je dois reculer, ça va être politiquement coûteux. Mieux vaut sécuriser.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A987B66" wp14:textId="19FE0036">
            <w:r w:rsidR="7A36BBCB">
              <w:rPr/>
              <w:t>Engagé</w:t>
            </w:r>
            <w:r w:rsidR="7A36BBCB">
              <w:rPr/>
              <w:t xml:space="preserve">, un peu </w:t>
            </w:r>
            <w:r w:rsidR="7A36BBCB">
              <w:rPr/>
              <w:t>anxieux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200070B" wp14:textId="17E55EB1">
            <w:r w:rsidR="7A36BBCB">
              <w:rPr/>
              <w:t xml:space="preserve">Friction : pas de clause d'essai de 3 mois. </w:t>
            </w:r>
            <w:r w:rsidR="7A36BBCB">
              <w:rPr/>
              <w:t>Opportunité : période pilote gratuite avant signature.</w:t>
            </w:r>
          </w:p>
        </w:tc>
      </w:tr>
      <w:tr xmlns:wp14="http://schemas.microsoft.com/office/word/2010/wordml" w:rsidTr="7A36BBCB" w14:paraId="54ACE3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0649BB70" wp14:textId="77777777">
            <w:r>
              <w:rPr>
                <w:b/>
              </w:rPr>
              <w:t>4. Onboarding équipe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BE66D1A" wp14:textId="77777777">
            <w:r>
              <w:t>Présente l'outil aux 40 enseignants. Forme un noyau de 5 ambassadeurs. Distribue les comptes.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5ED9B54E" wp14:textId="77777777">
            <w:r>
              <w:t>« Si dès la 1ʳᵉ semaine les profs râlent que ça plante, j'ai perdu l'année.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20AEF222" wp14:textId="3BD1002D">
            <w:r w:rsidR="7A36BBCB">
              <w:rPr/>
              <w:t>Espérant → Soulagé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ABE77E1" wp14:textId="72EFC9CB">
            <w:r w:rsidR="7A36BBCB">
              <w:rPr/>
              <w:t xml:space="preserve">Friction : pas de matériel de formation prêt à l'emploi. </w:t>
            </w:r>
            <w:r w:rsidR="7A36BBCB">
              <w:rPr/>
              <w:t>Opportunité : kit de déploiement clé en main.</w:t>
            </w:r>
          </w:p>
        </w:tc>
      </w:tr>
      <w:tr xmlns:wp14="http://schemas.microsoft.com/office/word/2010/wordml" w:rsidTr="7A36BBCB" w14:paraId="133DA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46D0968E" wp14:textId="77777777">
            <w:r>
              <w:rPr>
                <w:b/>
              </w:rPr>
              <w:t>5. Renouvellement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7673EEAC" wp14:textId="77777777">
            <w:r>
              <w:t>Mesure l'adoption en fin d'année 1 : 35 % des profs actifs, 80 % des étudiants ont utilisé au moins 1 fois.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3EA04073" wp14:textId="77777777">
            <w:r>
              <w:t>« 35 % d'adoption profs = au-dessus du seuil de 30 %. Je peux dire au CA on est en avance sur l'IA sans mentir. 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1090DDAD" wp14:textId="0ED481C2">
            <w:r w:rsidR="7A36BBCB">
              <w:rPr/>
              <w:t>Confiant, 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14:paraId="68BA166B" wp14:textId="4C493C83">
            <w:r w:rsidR="7A36BBCB">
              <w:rPr/>
              <w:t xml:space="preserve">Friction : pas de comparaison anonymisée avec d'autres écoles. </w:t>
            </w:r>
            <w:r w:rsidR="7A36BBCB">
              <w:rPr/>
              <w:t>Opportunité : benchmark sectoriel.</w:t>
            </w:r>
          </w:p>
        </w:tc>
      </w:tr>
    </w:tbl>
    <w:p xmlns:wp14="http://schemas.microsoft.com/office/word/2010/wordml" w14:paraId="05283661" wp14:textId="77777777">
      <w:r>
        <w:rPr>
          <w:b/>
        </w:rPr>
        <w:t xml:space="preserve">Moment de décrochage potentiel identifié : </w:t>
      </w:r>
      <w:r>
        <w:rPr>
          <w:i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 xmlns:wp14="http://schemas.microsoft.com/office/word/2010/wordml" w:rsidP="7A36BBCB" w14:paraId="0D46DB7C" wp14:textId="77777777">
      <w:pPr>
        <w:pStyle w:val="Heading1"/>
        <w:rPr>
          <w:color w:val="1E1B4B"/>
        </w:rPr>
      </w:pPr>
      <w:bookmarkStart w:name="_Toc1511896883" w:id="1131535026"/>
      <w:r w:rsidRPr="7A36BBCB" w:rsidR="7A36BBCB">
        <w:rPr>
          <w:color w:val="1E1B4B"/>
        </w:rPr>
        <w:t>4. Synthèse émotionnelle des 3 parcours</w:t>
      </w:r>
      <w:bookmarkEnd w:id="1131535026"/>
    </w:p>
    <w:p xmlns:wp14="http://schemas.microsoft.com/office/word/2010/wordml" w14:paraId="46BB8BC0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 xmlns:wp14="http://schemas.microsoft.com/office/word/2010/wordml" w14:paraId="6EF512C1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 xmlns:wp14="http://schemas.microsoft.com/office/word/2010/wordml" w14:paraId="5D7E2F04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Étape 2 : Léa = 😐 / Mme Lefèvre = 😡 / M. Chen = 😐 → priorité absolue : améliorer l'expérience d'inscription enseignant.</w:t>
      </w:r>
    </w:p>
    <w:p xmlns:wp14="http://schemas.microsoft.com/office/word/2010/wordml" w14:paraId="1CE51768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36BBCB" w14:paraId="61F380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  <w:tcMar/>
          </w:tcPr>
          <w:p w14:paraId="671D61E9" wp14:textId="77777777">
            <w:r>
              <w:rPr>
                <w:b/>
                <w:color w:val="FFFFFF"/>
              </w:rPr>
              <w:t>Étape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  <w:tcMar/>
          </w:tcPr>
          <w:p w14:paraId="74FBDFAA" wp14:textId="77777777">
            <w:r>
              <w:rPr>
                <w:b/>
                <w:color w:val="FFFFFF"/>
              </w:rPr>
              <w:t>Léa (étudiante)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  <w:tcMar/>
          </w:tcPr>
          <w:p w14:paraId="4F944A7B" wp14:textId="77777777">
            <w:r>
              <w:rPr>
                <w:b/>
                <w:color w:val="FFFFFF"/>
              </w:rPr>
              <w:t>Mme Lefèvre (enseignante)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  <w:tcMar/>
          </w:tcPr>
          <w:p w14:paraId="27B03BED" wp14:textId="77777777">
            <w:r>
              <w:rPr>
                <w:b/>
                <w:color w:val="FFFFFF"/>
              </w:rPr>
              <w:t>M. Chen (établissement)</w:t>
            </w:r>
          </w:p>
        </w:tc>
      </w:tr>
      <w:tr xmlns:wp14="http://schemas.microsoft.com/office/word/2010/wordml" w:rsidTr="7A36BBCB" w14:paraId="6BF1F4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CA51ADD" wp14:textId="77777777">
            <w:r>
              <w:rPr>
                <w:b/>
              </w:rPr>
              <w:t>1. Découverte / Besoin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EF1F8CE" wp14:textId="2DCF1211">
            <w:r w:rsidR="7A36BBCB">
              <w:rPr/>
              <w:t>Curieuse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63F71C4" wp14:textId="5164BBBA">
            <w:r w:rsidR="7A36BBCB">
              <w:rPr/>
              <w:t>Prudente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1E14DB8" wp14:textId="7685647F">
            <w:r w:rsidR="7A36BBCB">
              <w:rPr/>
              <w:t>Sous pression</w:t>
            </w:r>
          </w:p>
        </w:tc>
      </w:tr>
      <w:tr xmlns:wp14="http://schemas.microsoft.com/office/word/2010/wordml" w:rsidTr="7A36BBCB" w14:paraId="383476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F2EEE07" wp14:textId="77777777">
            <w:r>
              <w:rPr>
                <w:b/>
              </w:rPr>
              <w:t>2. Inscription / Évaluation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F8AADA3" wp14:textId="6F2FC1B3">
            <w:r w:rsidR="7A36BBCB">
              <w:rPr/>
              <w:t>Vigilante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C851443" wp14:textId="6336A3FE">
            <w:r w:rsidR="7A36BBCB">
              <w:rPr/>
              <w:t>Impatiente (décrochage)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3B64E62" wp14:textId="499D93F4">
            <w:r w:rsidR="7A36BBCB">
              <w:rPr/>
              <w:t>Méticuleux</w:t>
            </w:r>
          </w:p>
        </w:tc>
      </w:tr>
      <w:tr xmlns:wp14="http://schemas.microsoft.com/office/word/2010/wordml" w:rsidTr="7A36BBCB" w14:paraId="6513FB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279CD6" wp14:textId="77777777">
            <w:r>
              <w:rPr>
                <w:b/>
              </w:rPr>
              <w:t>3. 1ʳᵉ utilisation / Décision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4346064" wp14:textId="782FBB20">
            <w:r w:rsidR="7A36BBCB">
              <w:rPr/>
              <w:t>😐 → Anxieuse → Soulagée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C66E86" wp14:textId="26563AA2">
            <w:r w:rsidR="7A36BBCB">
              <w:rPr/>
              <w:t>😐 → Vigilante → Étonnée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4C56BD8" wp14:textId="1C98A811">
            <w:r w:rsidR="7A36BBCB">
              <w:rPr/>
              <w:t>Engagé</w:t>
            </w:r>
          </w:p>
        </w:tc>
      </w:tr>
      <w:tr xmlns:wp14="http://schemas.microsoft.com/office/word/2010/wordml" w:rsidTr="7A36BBCB" w14:paraId="13560EE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D9D722A" wp14:textId="77777777">
            <w:r>
              <w:rPr>
                <w:b/>
              </w:rPr>
              <w:t>4. Usage régulier / Onboarding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8A4784" wp14:textId="1D751344">
            <w:r w:rsidR="7A36BBCB">
              <w:rPr/>
              <w:t>Confiante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E148275" wp14:textId="4F0A65E0">
            <w:r w:rsidR="7A36BBCB">
              <w:rPr/>
              <w:t>Satisfaite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BF96A23" wp14:textId="3FD931BB">
            <w:r w:rsidR="7A36BBCB">
              <w:rPr/>
              <w:t>😐 → Espérant → Soulagé</w:t>
            </w:r>
          </w:p>
        </w:tc>
      </w:tr>
      <w:tr xmlns:wp14="http://schemas.microsoft.com/office/word/2010/wordml" w:rsidTr="7A36BBCB" w14:paraId="4D0E1B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CCFA57E" wp14:textId="77777777">
            <w:r>
              <w:rPr>
                <w:b/>
              </w:rPr>
              <w:t>5. Recommandation / Renouvel.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B59C6D" wp14:textId="2D20D612">
            <w:r w:rsidR="7A36BBCB">
              <w:rPr/>
              <w:t>Enthousiaste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7728B01" wp14:textId="1A5D982A">
            <w:r w:rsidR="7A36BBCB">
              <w:rPr/>
              <w:t>Militante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4696BA8" wp14:textId="3692E959">
            <w:r w:rsidR="7A36BBCB">
              <w:rPr/>
              <w:t>Confiant, fier</w:t>
            </w:r>
          </w:p>
        </w:tc>
      </w:tr>
    </w:tbl>
    <w:p xmlns:wp14="http://schemas.microsoft.com/office/word/2010/wordml" w14:paraId="1B7DD632" wp14:textId="77777777">
      <w:r>
        <w:rPr>
          <w:b/>
        </w:rPr>
        <w:t xml:space="preserve">Investissement produit prioritaire </w:t>
      </w:r>
      <w:r>
        <w:rPr>
          <w:i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7A36BBCB" w14:paraId="2E5B97D4" wp14:textId="77777777">
      <w:pPr>
        <w:pStyle w:val="Heading1"/>
        <w:rPr>
          <w:color w:val="1E1B4B"/>
        </w:rPr>
      </w:pPr>
      <w:bookmarkStart w:name="_Toc214187467" w:id="875489815"/>
      <w:r w:rsidRPr="7A36BBCB" w:rsidR="7A36BBCB">
        <w:rPr>
          <w:color w:val="1E1B4B"/>
        </w:rPr>
        <w:t>✅ Grille d'auto-évaluation</w:t>
      </w:r>
      <w:bookmarkEnd w:id="875489815"/>
    </w:p>
    <w:p xmlns:wp14="http://schemas.microsoft.com/office/word/2010/wordml" w14:paraId="0DBEA6AF" wp14:textId="77777777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xmlns:wp14="http://schemas.microsoft.com/office/word/2010/wordml" w:rsidTr="7A36BBCB" w14:paraId="5EC4A7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510047E8" wp14:textId="77777777">
            <w:r>
              <w:rPr>
                <w:b/>
                <w:color w:val="FFFFFF"/>
              </w:rPr>
              <w:t>Critère qualité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0E701892" wp14:textId="77777777">
            <w:r>
              <w:rPr>
                <w:b/>
                <w:color w:val="FFFFFF"/>
              </w:rPr>
              <w:t>Auto-évaluation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25A14434" wp14:textId="77777777">
            <w:r>
              <w:rPr>
                <w:b/>
                <w:color w:val="FFFFFF"/>
              </w:rPr>
              <w:t>Commentaire / preuve</w:t>
            </w:r>
          </w:p>
        </w:tc>
      </w:tr>
      <w:tr xmlns:wp14="http://schemas.microsoft.com/office/word/2010/wordml" w:rsidTr="7A36BBCB" w14:paraId="0649A8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AE1A32C" wp14:textId="77777777"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5866DAC" wp14:textId="7E376A4B">
            <w:r w:rsidRPr="7A36BBCB" w:rsidR="7F931029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A05A809" wp14:textId="77777777"/>
        </w:tc>
      </w:tr>
      <w:tr xmlns:wp14="http://schemas.microsoft.com/office/word/2010/wordml" w:rsidTr="7A36BBCB" w14:paraId="0516AC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3FEB9E9" wp14:textId="77777777"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44B35BA" wp14:textId="6CBA5E00">
            <w:r w:rsidRPr="7A36BBCB" w:rsidR="461D8595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A39BBE3" wp14:textId="77777777"/>
        </w:tc>
      </w:tr>
      <w:tr xmlns:wp14="http://schemas.microsoft.com/office/word/2010/wordml" w:rsidTr="7A36BBCB" w14:paraId="1CF4BE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3CE4C32" wp14:textId="77777777"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C208AFB" wp14:textId="3F5FE55E">
            <w:r w:rsidRPr="7A36BBCB" w:rsidR="7621C9E5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1C8F396" wp14:textId="77777777"/>
        </w:tc>
      </w:tr>
      <w:tr xmlns:wp14="http://schemas.microsoft.com/office/word/2010/wordml" w:rsidTr="7A36BBCB" w14:paraId="1AD011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8AA9E82" wp14:textId="77777777"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A0F1F9F" wp14:textId="23A77990">
            <w:r w:rsidRPr="7A36BBCB" w:rsidR="404CD40D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2A3D3EC" wp14:textId="77777777"/>
        </w:tc>
      </w:tr>
      <w:tr xmlns:wp14="http://schemas.microsoft.com/office/word/2010/wordml" w:rsidTr="7A36BBCB" w14:paraId="4B4839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E45C586" wp14:textId="77777777"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F5E05EB" wp14:textId="1869EB53">
            <w:r w:rsidRPr="7A36BBCB" w:rsidR="644670B4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D0B940D" wp14:textId="77777777"/>
        </w:tc>
      </w:tr>
      <w:tr xmlns:wp14="http://schemas.microsoft.com/office/word/2010/wordml" w:rsidTr="7A36BBCB" w14:paraId="59BD2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3BE8E92" wp14:textId="77777777"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EEA4016" wp14:textId="1877FC3F">
            <w:r w:rsidRPr="7A36BBCB" w:rsidR="5A087D74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E27B00A" wp14:textId="77777777"/>
        </w:tc>
      </w:tr>
      <w:tr xmlns:wp14="http://schemas.microsoft.com/office/word/2010/wordml" w:rsidTr="7A36BBCB" w14:paraId="461A8B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9314CE6" wp14:textId="77777777"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A91EDCD" wp14:textId="0E05F142">
            <w:r w:rsidRPr="7A36BBCB" w:rsidR="50724030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0061E4C" wp14:textId="77777777"/>
        </w:tc>
      </w:tr>
      <w:tr xmlns:wp14="http://schemas.microsoft.com/office/word/2010/wordml" w:rsidTr="7A36BBCB" w14:paraId="51F6B9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7DAA727" wp14:textId="77777777">
            <w:r>
              <w:rPr>
                <w:sz w:val="20"/>
              </w:rPr>
              <w:t>Le parcours "Établissement" reflète bien un cycle d'achat B2B (et pas un usage)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33705F" wp14:textId="4275B45B">
            <w:r w:rsidRPr="7A36BBCB" w:rsidR="5E5FAF62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4EAFD9C" wp14:textId="77777777"/>
        </w:tc>
      </w:tr>
      <w:tr xmlns:wp14="http://schemas.microsoft.com/office/word/2010/wordml" w:rsidTr="7A36BBCB" w14:paraId="13C41F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2C4AD8" wp14:textId="77777777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66A78F1" wp14:textId="3E869B82">
            <w:r w:rsidRPr="7A36BBCB" w:rsidR="19177A9E">
              <w:rPr>
                <w:sz w:val="20"/>
                <w:szCs w:val="20"/>
              </w:rPr>
              <w:t>x</w:t>
            </w:r>
            <w:r w:rsidRPr="7A36BBCB" w:rsidR="7A36BBCB">
              <w:rPr>
                <w:sz w:val="20"/>
                <w:szCs w:val="20"/>
              </w:rPr>
              <w:t xml:space="preserve"> Oui   ☐ </w:t>
            </w:r>
            <w:r w:rsidRPr="7A36BBCB" w:rsidR="7A36BBCB">
              <w:rPr>
                <w:sz w:val="20"/>
                <w:szCs w:val="20"/>
              </w:rPr>
              <w:t>Partiel</w:t>
            </w:r>
            <w:r w:rsidRPr="7A36BBCB" w:rsidR="7A36BBCB">
              <w:rPr>
                <w:sz w:val="20"/>
                <w:szCs w:val="20"/>
              </w:rPr>
              <w:t xml:space="preserve">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B94D5A5" wp14:textId="77777777"/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:rsidP="7A36BBCB" w14:paraId="3F184576" wp14:textId="77777777">
      <w:pPr>
        <w:pStyle w:val="Heading1"/>
        <w:rPr>
          <w:color w:val="1E1B4B"/>
        </w:rPr>
      </w:pPr>
      <w:bookmarkStart w:name="_Toc1770156668" w:id="112411172"/>
      <w:r w:rsidRPr="7A36BBCB" w:rsidR="7A36BBCB">
        <w:rPr>
          <w:color w:val="1E1B4B"/>
        </w:rPr>
        <w:t>📚 Références et conventions</w:t>
      </w:r>
      <w:bookmarkEnd w:id="112411172"/>
    </w:p>
    <w:p xmlns:wp14="http://schemas.microsoft.com/office/word/2010/wordml" w:rsidP="7A36BBCB" w14:paraId="40A28909" wp14:textId="77777777">
      <w:pPr>
        <w:pStyle w:val="Heading2"/>
        <w:rPr>
          <w:color w:val="1E1B4B"/>
        </w:rPr>
      </w:pPr>
      <w:bookmarkStart w:name="_Toc1023891008" w:id="777102096"/>
      <w:r w:rsidRPr="7A36BBCB" w:rsidR="7A36BBCB">
        <w:rPr>
          <w:color w:val="1E1B4B"/>
        </w:rPr>
        <w:t>Références incontournables</w:t>
      </w:r>
      <w:bookmarkEnd w:id="777102096"/>
    </w:p>
    <w:p xmlns:wp14="http://schemas.microsoft.com/office/word/2010/wordml" w14:paraId="1EAFE7E4" wp14:textId="77777777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xmlns:wp14="http://schemas.microsoft.com/office/word/2010/wordml" w14:paraId="03F6BBB2" wp14:textId="77777777">
      <w:r>
        <w:rPr>
          <w:b/>
        </w:rPr>
        <w:t xml:space="preserve">• Scrum Guide officiel FR : </w:t>
      </w:r>
      <w:r>
        <w:t>scrumguides.org/docs/scrumguide/v2020/2020-Scrum-Guide-French.pdf</w:t>
      </w:r>
    </w:p>
    <w:p xmlns:wp14="http://schemas.microsoft.com/office/word/2010/wordml" w14:paraId="272B21BD" wp14:textId="77777777">
      <w:r>
        <w:rPr>
          <w:b/>
        </w:rPr>
        <w:t xml:space="preserve">• Site APOCAL'IPSSI : </w:t>
      </w:r>
      <w:r>
        <w:t>mohamedelafrit.com/teaching/APOCALIPSSI</w:t>
      </w:r>
    </w:p>
    <w:p xmlns:wp14="http://schemas.microsoft.com/office/word/2010/wordml" w:rsidP="7A36BBCB" w14:paraId="0A98335F" wp14:textId="77777777">
      <w:pPr>
        <w:pStyle w:val="Heading2"/>
        <w:rPr>
          <w:color w:val="1E1B4B"/>
        </w:rPr>
      </w:pPr>
      <w:bookmarkStart w:name="_Toc1919233538" w:id="1486333961"/>
      <w:r w:rsidRPr="7A36BBCB" w:rsidR="7A36BBCB">
        <w:rPr>
          <w:color w:val="1E1B4B"/>
        </w:rPr>
        <w:t>Références spécifiques à ce document</w:t>
      </w:r>
      <w:bookmarkEnd w:id="1486333961"/>
    </w:p>
    <w:p xmlns:wp14="http://schemas.microsoft.com/office/word/2010/wordml" w14:paraId="6B159F89" wp14:textId="77777777"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 xmlns:wp14="http://schemas.microsoft.com/office/word/2010/wordml" w14:paraId="5943508B" wp14:textId="77777777">
      <w:r>
        <w:rPr>
          <w:b/>
        </w:rPr>
        <w:t xml:space="preserve">• Smaply, Journey Mapping toolkit : </w:t>
      </w:r>
      <w:r>
        <w:t>https://www.smaply.com/journey-mapping</w:t>
      </w:r>
    </w:p>
    <w:p xmlns:wp14="http://schemas.microsoft.com/office/word/2010/wordml" w14:paraId="7DA42C6C" wp14:textId="77777777"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 xmlns:wp14="http://schemas.microsoft.com/office/word/2010/wordml" w14:paraId="2452B2E3" wp14:textId="77777777"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 xmlns:wp14="http://schemas.microsoft.com/office/word/2010/wordml" w:rsidP="7A36BBCB" w14:paraId="75449C13" wp14:textId="77777777">
      <w:pPr>
        <w:pStyle w:val="Heading2"/>
        <w:rPr>
          <w:color w:val="1E1B4B"/>
        </w:rPr>
      </w:pPr>
      <w:bookmarkStart w:name="_Toc407600860" w:id="900450675"/>
      <w:r w:rsidRPr="7A36BBCB" w:rsidR="7A36BBCB">
        <w:rPr>
          <w:color w:val="1E1B4B"/>
        </w:rPr>
        <w:t>Convention de versionnement</w:t>
      </w:r>
      <w:bookmarkEnd w:id="900450675"/>
    </w:p>
    <w:p xmlns:wp14="http://schemas.microsoft.com/office/word/2010/wordml" w14:paraId="37FD1FF4" wp14:textId="77777777">
      <w:pPr>
        <w:pStyle w:val="ListBullet"/>
      </w:pPr>
      <w:r>
        <w:t>• v1.0, version initiale produite lors du cadrage matinal</w:t>
      </w:r>
    </w:p>
    <w:p xmlns:wp14="http://schemas.microsoft.com/office/word/2010/wordml" w14:paraId="2BE1D8F9" wp14:textId="77777777">
      <w:pPr>
        <w:pStyle w:val="ListBullet"/>
      </w:pPr>
      <w:r>
        <w:t>• v1.1, v1.2, révisions mineures (typo, ajout d'item) après revue PO</w:t>
      </w:r>
    </w:p>
    <w:p xmlns:wp14="http://schemas.microsoft.com/office/word/2010/wordml" w14:paraId="5E544C4D" wp14:textId="77777777">
      <w:pPr>
        <w:pStyle w:val="ListBullet"/>
      </w:pPr>
      <w:r>
        <w:t>• v2.0, révision majeure suite à une perturbation (changement de scope)</w:t>
      </w:r>
    </w:p>
    <w:p xmlns:wp14="http://schemas.microsoft.com/office/word/2010/wordml" w14:paraId="2EB5F4B4" wp14:textId="77777777">
      <w:pPr>
        <w:pStyle w:val="ListBullet"/>
      </w:pPr>
      <w:r>
        <w:t>• Chaque version est commitée séparément avec message Git explicite</w:t>
      </w:r>
    </w:p>
    <w:p xmlns:wp14="http://schemas.microsoft.com/office/word/2010/wordml" w14:paraId="10F0ED2D" wp14:textId="77777777">
      <w:pPr>
        <w:pStyle w:val="ListBullet"/>
      </w:pPr>
      <w:r>
        <w:t>• Le statut « Validé PO » nécessite une trace écrite (commentaire, mail, Teams)</w:t>
      </w:r>
    </w:p>
    <w:sectPr w:rsidRPr="0006063C" w:rsidR="00FC693F" w:rsidSect="00034616"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CE39FF" wp14:textId="77777777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0386F"/>
    <w:rsid w:val="01DBACC4"/>
    <w:rsid w:val="01DBACC4"/>
    <w:rsid w:val="09CFC221"/>
    <w:rsid w:val="0B70FFC2"/>
    <w:rsid w:val="0B70FFC2"/>
    <w:rsid w:val="0DD5E11E"/>
    <w:rsid w:val="0DD5E11E"/>
    <w:rsid w:val="1411D1AB"/>
    <w:rsid w:val="19177A9E"/>
    <w:rsid w:val="2067FB2D"/>
    <w:rsid w:val="22DD846E"/>
    <w:rsid w:val="24A53395"/>
    <w:rsid w:val="30C37884"/>
    <w:rsid w:val="32C7ACE6"/>
    <w:rsid w:val="33BDB156"/>
    <w:rsid w:val="34424E09"/>
    <w:rsid w:val="34424E09"/>
    <w:rsid w:val="3607BC04"/>
    <w:rsid w:val="3B401D88"/>
    <w:rsid w:val="3FA1C3D7"/>
    <w:rsid w:val="4044E12D"/>
    <w:rsid w:val="4044E12D"/>
    <w:rsid w:val="404CD40D"/>
    <w:rsid w:val="459D3051"/>
    <w:rsid w:val="45A74AC5"/>
    <w:rsid w:val="461D8595"/>
    <w:rsid w:val="4B75111B"/>
    <w:rsid w:val="4EA3913A"/>
    <w:rsid w:val="50724030"/>
    <w:rsid w:val="52EBEA45"/>
    <w:rsid w:val="54FC6DF3"/>
    <w:rsid w:val="54FC6DF3"/>
    <w:rsid w:val="5602462C"/>
    <w:rsid w:val="5A087D74"/>
    <w:rsid w:val="5E5FAF62"/>
    <w:rsid w:val="644670B4"/>
    <w:rsid w:val="718CB106"/>
    <w:rsid w:val="7621C9E5"/>
    <w:rsid w:val="7A36BBCB"/>
    <w:rsid w:val="7A63F470"/>
    <w:rsid w:val="7AFC4650"/>
    <w:rsid w:val="7EADE097"/>
    <w:rsid w:val="7F93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FE67832-69DB-49A6-887F-F31BF06AA2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7A36BBCB"/>
    <w:rPr>
      <w:noProof w:val="0"/>
      <w:lang w:val="fr-FR"/>
    </w:rPr>
  </w:style>
  <w:style w:type="paragraph" w:styleId="Header">
    <w:uiPriority w:val="99"/>
    <w:name w:val="header"/>
    <w:basedOn w:val="Normal"/>
    <w:unhideWhenUsed/>
    <w:link w:val="HeaderChar"/>
    <w:rsid w:val="7A36BBC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7A36BBC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7A36BBCB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A36BBCB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A36BBCB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A36BBCB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A36BBCB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A36BBCB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A36BBCB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A36BBCB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A36BBCB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7A36BBCB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7A36BBCB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7A36BBCB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7A36BBC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7A36BBC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7A36BBCB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7A36BBCB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7A36BBCB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7A36BBCB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7A36BBCB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7A36BBCB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7A36BBCB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7A36BBCB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7A36BBCB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7A36BBCB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7A36BBCB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7A36BBCB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7A36BBCB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7A36BBCB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7A36BBCB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A36BBCB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A36BBCB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7A36BBC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A36BBCB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Yanis BONTROND</lastModifiedBy>
  <revision>2</revision>
  <dcterms:created xsi:type="dcterms:W3CDTF">2013-12-23T23:15:00.0000000Z</dcterms:created>
  <dcterms:modified xsi:type="dcterms:W3CDTF">2026-06-29T13:52:41.1770485Z</dcterms:modified>
  <category/>
</coreProperties>
</file>