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3AABF" w14:textId="4090FC4C" w:rsidR="006607F8" w:rsidRPr="002D660C" w:rsidRDefault="006607F8" w:rsidP="00D614F8">
      <w:pPr>
        <w:spacing w:before="16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393030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A1A41" w14:textId="77777777" w:rsidR="0025148D" w:rsidRPr="0025148D" w:rsidRDefault="0025148D" w:rsidP="0025148D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5148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6BE9881" w14:textId="75EF39DC" w:rsidR="004F066D" w:rsidRDefault="0025148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95083" w:history="1">
            <w:r w:rsidR="004F066D"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1. Общее представление о сущности процессов, протекающих в исследуемой динамической системе.</w:t>
            </w:r>
            <w:r w:rsidR="004F066D">
              <w:rPr>
                <w:noProof/>
                <w:webHidden/>
              </w:rPr>
              <w:tab/>
            </w:r>
            <w:r w:rsidR="004F066D">
              <w:rPr>
                <w:noProof/>
                <w:webHidden/>
              </w:rPr>
              <w:fldChar w:fldCharType="begin"/>
            </w:r>
            <w:r w:rsidR="004F066D">
              <w:rPr>
                <w:noProof/>
                <w:webHidden/>
              </w:rPr>
              <w:instrText xml:space="preserve"> PAGEREF _Toc143295083 \h </w:instrText>
            </w:r>
            <w:r w:rsidR="004F066D">
              <w:rPr>
                <w:noProof/>
                <w:webHidden/>
              </w:rPr>
            </w:r>
            <w:r w:rsidR="004F066D">
              <w:rPr>
                <w:noProof/>
                <w:webHidden/>
              </w:rPr>
              <w:fldChar w:fldCharType="separate"/>
            </w:r>
            <w:r w:rsidR="004F066D">
              <w:rPr>
                <w:noProof/>
                <w:webHidden/>
              </w:rPr>
              <w:t>2</w:t>
            </w:r>
            <w:r w:rsidR="004F066D">
              <w:rPr>
                <w:noProof/>
                <w:webHidden/>
              </w:rPr>
              <w:fldChar w:fldCharType="end"/>
            </w:r>
          </w:hyperlink>
        </w:p>
        <w:p w14:paraId="18ED67E7" w14:textId="50DDC49F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84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2. Представление общей структуры и принципов функционирования системы в графической форме.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D6FE" w14:textId="042F361D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85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3. Описание физических процессов, протекающих в исследуемой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B274" w14:textId="2E60A4A9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86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4. Перечень входных и выходных сигналов.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E05D" w14:textId="63456461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87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5. Перечень управляющих и возмущающих воздействий.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098D" w14:textId="6A548D93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88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6. Гипотезы, используемые при построении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6826" w14:textId="0ECB852E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89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7. Статическая модель исследуемой системы при отсутствии возмущающих воздействий.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5271" w14:textId="6E9F4532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0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8. Динамическая модель исследуемой системы при отсутствии возмущающих воздействий.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B4B0" w14:textId="15A84B01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1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9. Исследование динамики системы численным методом при различных входных воздействиях.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6C53" w14:textId="7CA8B237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2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10. Уравнение динамики исследуемой системы в отклонениях от установившегося режима.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8253" w14:textId="3D66D967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3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11. Линеаризованное уравнение динамики исследуемой системы в отклонениях от установившегося режима.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5948" w14:textId="05EA3B55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4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12. Линеаризованное уравнение динамики исследуемой системы в относительных безразмерных величинах.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02A9" w14:textId="17F510E4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5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13. Передаточная функция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EFA1" w14:textId="77183AF3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6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14. Переходная и весовая характеристики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ABFC" w14:textId="6201FD5D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7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15. Показатели качества переходного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BABD" w14:textId="1C0CF8CD" w:rsidR="004F066D" w:rsidRDefault="004F06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43295098" w:history="1"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ИСПОЛЬЗОВАННЫХ ИСТОЧН</w:t>
            </w:r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И</w:t>
            </w:r>
            <w:r w:rsidRPr="00184F5E">
              <w:rPr>
                <w:rStyle w:val="aa"/>
                <w:rFonts w:ascii="Times New Roman" w:hAnsi="Times New Roman" w:cs="Times New Roman"/>
                <w:b/>
                <w:noProof/>
              </w:rPr>
              <w:t>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DFC8" w14:textId="1F98DF63" w:rsidR="0025148D" w:rsidRPr="0025148D" w:rsidRDefault="0025148D" w:rsidP="0025148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B6403E" w14:textId="1599EBD8" w:rsidR="001C743A" w:rsidRPr="006607F8" w:rsidRDefault="006607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1CB5E38" w14:textId="0C353311" w:rsidR="004157C3" w:rsidRPr="00EA4C91" w:rsidRDefault="00A5202F" w:rsidP="00EA4C91">
      <w:pPr>
        <w:pStyle w:val="1"/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0" w:name="_Toc92731058"/>
      <w:bookmarkStart w:id="1" w:name="_Toc143295083"/>
      <w:r w:rsidRPr="00EA4C9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1. Общее представление о сущности процессов, протекающих в исследуемой динамической системе</w:t>
      </w:r>
      <w:r w:rsidR="00091944" w:rsidRPr="00EA4C9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.</w:t>
      </w:r>
      <w:bookmarkEnd w:id="0"/>
      <w:bookmarkEnd w:id="1"/>
    </w:p>
    <w:p w14:paraId="6A0B5559" w14:textId="31620114" w:rsidR="00787B6E" w:rsidRDefault="002B0D2F" w:rsidP="005A5A61">
      <w:pPr>
        <w:pStyle w:val="ab"/>
        <w:spacing w:line="360" w:lineRule="auto"/>
        <w:ind w:firstLine="567"/>
      </w:pPr>
      <w:bookmarkStart w:id="2" w:name="_Toc92731059"/>
      <w:r>
        <w:t xml:space="preserve">Изучается </w:t>
      </w:r>
      <w:r w:rsidR="00787B6E">
        <w:t xml:space="preserve">процесс </w:t>
      </w:r>
      <w:r>
        <w:t xml:space="preserve">подъема шара в воздух. Рассматривается воздушный шар, поднимающийся в воздух под действием силы Архимеда. </w:t>
      </w:r>
      <w:r w:rsidR="00787B6E">
        <w:t>Опыт будет происходить</w:t>
      </w:r>
      <w:r>
        <w:t xml:space="preserve"> при нормальном условиях, ветер отсутствует</w:t>
      </w:r>
      <w:r w:rsidR="00787B6E">
        <w:t>.</w:t>
      </w:r>
    </w:p>
    <w:p w14:paraId="17D025A0" w14:textId="60E2F720" w:rsidR="00B50EBD" w:rsidRDefault="00B50EBD" w:rsidP="00B50EBD">
      <w:pPr>
        <w:pStyle w:val="ab"/>
        <w:tabs>
          <w:tab w:val="left" w:pos="567"/>
          <w:tab w:val="left" w:pos="6946"/>
          <w:tab w:val="left" w:pos="9356"/>
        </w:tabs>
        <w:spacing w:line="360" w:lineRule="auto"/>
        <w:ind w:firstLine="567"/>
        <w:jc w:val="both"/>
      </w:pPr>
      <w:r>
        <w:t>Воздушный шар</w:t>
      </w:r>
      <w:r>
        <w:softHyphen/>
      </w:r>
      <w:r>
        <w:softHyphen/>
      </w:r>
      <w:r>
        <w:softHyphen/>
      </w:r>
      <w:r>
        <w:softHyphen/>
        <w:t>– это шар, плавающий в воздухе под действием силы Архимеда. Шар наполняется каким-либо газом, который легче воздуха что позволяет ему плавать в воздухе. Шар поднимается до тех пор, пока сила Архимеда и силы тяжести не уравновесят друг друга, то есть плотности газа внутри шара и вне шара не станут эквивалентными.</w:t>
      </w:r>
    </w:p>
    <w:p w14:paraId="5BC0BD7E" w14:textId="2EA96E65" w:rsidR="00B50EBD" w:rsidRPr="00B50EBD" w:rsidRDefault="00B50EBD" w:rsidP="00B50EBD">
      <w:pPr>
        <w:pStyle w:val="ab"/>
        <w:spacing w:line="360" w:lineRule="auto"/>
        <w:ind w:firstLine="567"/>
        <w:jc w:val="both"/>
      </w:pPr>
      <w:r w:rsidRPr="00B50EBD">
        <w:rPr>
          <w:color w:val="111111"/>
          <w:shd w:val="clear" w:color="auto" w:fill="FFFFFF"/>
        </w:rPr>
        <w:t>Ограничимся рассмотрением движения его центра масс под действием следующих сил: силы тяжести, архимедовой силы и силой аэродинамического сопротивления.</w:t>
      </w:r>
      <w:r w:rsidRPr="00B50EBD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B50EBD">
        <w:rPr>
          <w:color w:val="111111"/>
          <w:shd w:val="clear" w:color="auto" w:fill="FFFFFF"/>
        </w:rPr>
        <w:t>Сила тяжести направлена вниз, архимедова сила – вверх, а сила аэродинамического сопротивления всегда направлена «против движения»</w:t>
      </w:r>
      <w:r>
        <w:rPr>
          <w:color w:val="111111"/>
          <w:shd w:val="clear" w:color="auto" w:fill="FFFFFF"/>
        </w:rPr>
        <w:t>.</w:t>
      </w:r>
    </w:p>
    <w:p w14:paraId="6BC428CA" w14:textId="5CBD65DB" w:rsidR="00AD724D" w:rsidRPr="00EA4C91" w:rsidRDefault="004157C3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3295084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2. Представление общей структуры и принципов функционирования системы в графической форме</w:t>
      </w:r>
      <w:r w:rsidR="00091944" w:rsidRPr="00EA4C9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  <w:bookmarkEnd w:id="3"/>
    </w:p>
    <w:p w14:paraId="719FCB15" w14:textId="28FC9175" w:rsidR="005A407E" w:rsidRDefault="009074BB" w:rsidP="00EA2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иллюстрация рассматриваемого процесса:</w:t>
      </w:r>
    </w:p>
    <w:p w14:paraId="27D0BCDA" w14:textId="2BCCFA01" w:rsidR="00A420CE" w:rsidRDefault="005A407E" w:rsidP="00952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8C4CE" wp14:editId="6AC1D45B">
            <wp:extent cx="3604260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 t="10256" r="16499" b="25083"/>
                    <a:stretch/>
                  </pic:blipFill>
                  <pic:spPr bwMode="auto">
                    <a:xfrm>
                      <a:off x="0" y="0"/>
                      <a:ext cx="3605095" cy="210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8CC0" w14:textId="77777777" w:rsidR="005A407E" w:rsidRPr="009527CD" w:rsidRDefault="005A407E" w:rsidP="00163A5C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bookmarkStart w:id="4" w:name="_Toc92731060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— объем шара;</w:t>
      </w:r>
    </w:p>
    <w:p w14:paraId="011D8B7A" w14:textId="77777777" w:rsidR="005A407E" w:rsidRPr="009527CD" w:rsidRDefault="005A407E" w:rsidP="005A40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— сила тяжести;</w:t>
      </w:r>
    </w:p>
    <w:p w14:paraId="657C862F" w14:textId="77777777" w:rsidR="005A407E" w:rsidRPr="009527CD" w:rsidRDefault="005A407E" w:rsidP="005A40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7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— сила Архимеда;</w:t>
      </w:r>
    </w:p>
    <w:p w14:paraId="7534A21F" w14:textId="77777777" w:rsidR="005A407E" w:rsidRDefault="005A407E" w:rsidP="005A40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7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— сила сопротивления воздуху.</w:t>
      </w:r>
    </w:p>
    <w:p w14:paraId="7F3C7DE3" w14:textId="5EDD22D4" w:rsidR="005A407E" w:rsidRDefault="005A407E" w:rsidP="005A40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— масса оболочки.</w:t>
      </w:r>
    </w:p>
    <w:p w14:paraId="1907B6D2" w14:textId="52AB39F7" w:rsidR="001B45CE" w:rsidRPr="007B665C" w:rsidRDefault="0011287C" w:rsidP="007B66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8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— ускорение.</w:t>
      </w:r>
    </w:p>
    <w:p w14:paraId="157F7C63" w14:textId="1D2D979D" w:rsidR="00091944" w:rsidRDefault="00091944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3295085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физических процессов, протекающих в исследуемой системе.</w:t>
      </w:r>
      <w:bookmarkEnd w:id="4"/>
      <w:bookmarkEnd w:id="5"/>
    </w:p>
    <w:p w14:paraId="44DE1DED" w14:textId="662FF98A" w:rsidR="00AA73F4" w:rsidRPr="00B50EBD" w:rsidRDefault="00787B6E" w:rsidP="00B50EBD">
      <w:pPr>
        <w:pStyle w:val="ab"/>
        <w:tabs>
          <w:tab w:val="left" w:pos="567"/>
          <w:tab w:val="left" w:pos="6946"/>
          <w:tab w:val="left" w:pos="9356"/>
        </w:tabs>
        <w:spacing w:line="360" w:lineRule="auto"/>
        <w:ind w:firstLine="567"/>
        <w:jc w:val="both"/>
      </w:pPr>
      <w:r>
        <w:rPr>
          <w:rFonts w:eastAsiaTheme="minorEastAsia"/>
        </w:rPr>
        <w:t xml:space="preserve">Воздушный шар сферической формы поднимается в воздух под действием сил Архимеда. </w:t>
      </w:r>
      <w:r>
        <w:rPr>
          <w:color w:val="111111"/>
          <w:shd w:val="clear" w:color="auto" w:fill="FFFFFF"/>
        </w:rPr>
        <w:t xml:space="preserve">Газ в шаре греется, в следствии чего его объем увеличивается и шар начинает подъем. </w:t>
      </w:r>
      <w:r w:rsidR="00B50EBD">
        <w:t xml:space="preserve">Шар поднимается до тех пор, пока сила Архимеда и силы тяжести не уравновесят друг друга, то есть плотности газа внутри шара и вне шара не станут эквивалентными. </w:t>
      </w:r>
      <w:r w:rsidR="00D565D8">
        <w:t xml:space="preserve">Или </w:t>
      </w:r>
      <w:r w:rsidR="00325F21">
        <w:t xml:space="preserve">же, другими словами, </w:t>
      </w:r>
      <w:r w:rsidR="00325F21">
        <w:rPr>
          <w:color w:val="111111"/>
          <w:shd w:val="clear" w:color="auto" w:fill="FFFFFF"/>
        </w:rPr>
        <w:t>е</w:t>
      </w:r>
      <w:r w:rsidR="00325F21" w:rsidRPr="00325F21">
        <w:rPr>
          <w:color w:val="111111"/>
          <w:shd w:val="clear" w:color="auto" w:fill="FFFFFF"/>
        </w:rPr>
        <w:t>го вытесняет наверх до тех пор, пока вес, заключённый в его объёме, не будет равняться такому же весу воздуха, способного занять данный объём</w:t>
      </w:r>
      <w:r w:rsidR="00325F21">
        <w:rPr>
          <w:rFonts w:ascii="Arial" w:hAnsi="Arial" w:cs="Arial"/>
          <w:color w:val="111111"/>
          <w:shd w:val="clear" w:color="auto" w:fill="FFFFFF"/>
        </w:rPr>
        <w:t>.</w:t>
      </w:r>
      <w:r w:rsidR="00D565D8">
        <w:t xml:space="preserve"> Кроме того,</w:t>
      </w:r>
      <w:r w:rsidR="00B50EBD">
        <w:t xml:space="preserve"> при подъеме в воздух, воздух создаёт дополнительный тормозящий эффект.</w:t>
      </w:r>
    </w:p>
    <w:p w14:paraId="0FAB4F9F" w14:textId="4C87E6E6" w:rsidR="00791927" w:rsidRPr="00EA4C91" w:rsidRDefault="00AE0ADC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2731061"/>
      <w:bookmarkStart w:id="7" w:name="_Toc143295086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4. Перечень входных и выходных сигналов.</w:t>
      </w:r>
      <w:bookmarkEnd w:id="6"/>
      <w:bookmarkEnd w:id="7"/>
    </w:p>
    <w:p w14:paraId="3A1A384A" w14:textId="14A49CBF" w:rsidR="005D6B3B" w:rsidRPr="005D6B3B" w:rsidRDefault="005D6B3B" w:rsidP="005D6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5A407E">
        <w:rPr>
          <w:rFonts w:ascii="Times New Roman" w:hAnsi="Times New Roman" w:cs="Times New Roman"/>
          <w:sz w:val="28"/>
          <w:szCs w:val="28"/>
        </w:rPr>
        <w:t xml:space="preserve">поднятии в воздух объем шара будет изменяться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входной сигнал,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выходной сигнал.</w:t>
      </w:r>
    </w:p>
    <w:p w14:paraId="1AEE4B32" w14:textId="0A48DF6A" w:rsidR="00AE0ADC" w:rsidRPr="00EA4C91" w:rsidRDefault="00AE0ADC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2731062"/>
      <w:bookmarkStart w:id="9" w:name="_Toc143295087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5. Перечень управляющих и возмущающих воздействий.</w:t>
      </w:r>
      <w:bookmarkEnd w:id="8"/>
      <w:bookmarkEnd w:id="9"/>
    </w:p>
    <w:p w14:paraId="42C78E9C" w14:textId="588B9E19" w:rsidR="006F278C" w:rsidRPr="00787B6E" w:rsidRDefault="00787B6E" w:rsidP="00787B6E">
      <w:pPr>
        <w:widowControl w:val="0"/>
        <w:tabs>
          <w:tab w:val="left" w:pos="567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7B6E">
        <w:rPr>
          <w:rFonts w:ascii="Times New Roman" w:hAnsi="Times New Roman" w:cs="Times New Roman"/>
          <w:sz w:val="28"/>
          <w:szCs w:val="28"/>
        </w:rPr>
        <w:t>Управляющим воздействием системы будет</w:t>
      </w:r>
      <w:r w:rsidR="00F05C36" w:rsidRPr="00F05C36">
        <w:rPr>
          <w:rFonts w:ascii="Times New Roman" w:hAnsi="Times New Roman" w:cs="Times New Roman"/>
          <w:sz w:val="28"/>
          <w:szCs w:val="28"/>
        </w:rPr>
        <w:t xml:space="preserve"> </w:t>
      </w:r>
      <w:r w:rsidR="00067F15">
        <w:rPr>
          <w:rFonts w:ascii="Times New Roman" w:hAnsi="Times New Roman" w:cs="Times New Roman"/>
          <w:sz w:val="28"/>
          <w:szCs w:val="28"/>
        </w:rPr>
        <w:t xml:space="preserve">объем шара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787B6E">
        <w:rPr>
          <w:rFonts w:ascii="Times New Roman" w:hAnsi="Times New Roman" w:cs="Times New Roman"/>
          <w:sz w:val="28"/>
          <w:szCs w:val="28"/>
        </w:rPr>
        <w:t xml:space="preserve">, возмущающим – </w:t>
      </w:r>
      <w:r w:rsidR="00067F15">
        <w:rPr>
          <w:rFonts w:ascii="Times New Roman" w:hAnsi="Times New Roman" w:cs="Times New Roman"/>
          <w:sz w:val="28"/>
          <w:szCs w:val="28"/>
        </w:rPr>
        <w:t>температура окружающей среды</w:t>
      </w:r>
      <w:r w:rsidRPr="00787B6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787B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87B6E">
        <w:rPr>
          <w:rFonts w:ascii="Times New Roman" w:hAnsi="Times New Roman" w:cs="Times New Roman"/>
          <w:sz w:val="28"/>
          <w:szCs w:val="28"/>
        </w:rPr>
        <w:t>.</w:t>
      </w:r>
    </w:p>
    <w:p w14:paraId="7CB6E184" w14:textId="0B1CB4EE" w:rsidR="0030243C" w:rsidRPr="00EA4C91" w:rsidRDefault="00091944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2731063"/>
      <w:bookmarkStart w:id="11" w:name="_Toc143295088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6. Гипотезы, используемые при построении модели.</w:t>
      </w:r>
      <w:bookmarkEnd w:id="10"/>
      <w:bookmarkEnd w:id="11"/>
    </w:p>
    <w:p w14:paraId="6D7BB9E2" w14:textId="77777777" w:rsidR="001B45CE" w:rsidRPr="00686508" w:rsidRDefault="001B45CE" w:rsidP="001B4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92731064"/>
      <w:r>
        <w:rPr>
          <w:rFonts w:ascii="Times New Roman" w:hAnsi="Times New Roman" w:cs="Times New Roman"/>
          <w:sz w:val="28"/>
          <w:szCs w:val="28"/>
        </w:rPr>
        <w:t>Сформулируем перечень гипотез относительно свойств и поведения объекта моделирования:</w:t>
      </w:r>
    </w:p>
    <w:p w14:paraId="3E970B83" w14:textId="77777777" w:rsidR="001B45CE" w:rsidRPr="0030243C" w:rsidRDefault="001B45CE" w:rsidP="001B45C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43C">
        <w:rPr>
          <w:rFonts w:ascii="Times New Roman" w:hAnsi="Times New Roman" w:cs="Times New Roman"/>
          <w:sz w:val="28"/>
          <w:szCs w:val="28"/>
        </w:rPr>
        <w:t xml:space="preserve">движение происходит в поле силы тяжести с постоянным ускорением свободного падения </w:t>
      </w:r>
      <w:r w:rsidRPr="0030243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0243C">
        <w:rPr>
          <w:rFonts w:ascii="Times New Roman" w:hAnsi="Times New Roman" w:cs="Times New Roman"/>
          <w:sz w:val="28"/>
          <w:szCs w:val="28"/>
        </w:rPr>
        <w:t>;</w:t>
      </w:r>
    </w:p>
    <w:p w14:paraId="244D265C" w14:textId="77777777" w:rsidR="001B45CE" w:rsidRPr="0030243C" w:rsidRDefault="001B45CE" w:rsidP="001B45C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0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мы ограничимся рассмотрением только этапа подъема шара, когда сила аэродинамического сопротивления направлена вниз и, следовательно, будет учтена в уравнениях движения со знаком минус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0891E0" w14:textId="0676FA58" w:rsidR="00AA73F4" w:rsidRDefault="001B45CE" w:rsidP="00AA73F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43C">
        <w:rPr>
          <w:rFonts w:ascii="Times New Roman" w:hAnsi="Times New Roman" w:cs="Times New Roman"/>
          <w:sz w:val="28"/>
          <w:szCs w:val="28"/>
        </w:rPr>
        <w:t>динамика объекта моделирования описывается уравнениями классической механики Ньютона;</w:t>
      </w:r>
    </w:p>
    <w:p w14:paraId="1D6EBF56" w14:textId="1FB2C524" w:rsidR="00F05C36" w:rsidRPr="00AA73F4" w:rsidRDefault="00F05C36" w:rsidP="00AA73F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изолирована от внешних воздействий.</w:t>
      </w:r>
    </w:p>
    <w:p w14:paraId="0CF1F313" w14:textId="70F66C3C" w:rsidR="00C33A1C" w:rsidRPr="00EA4C91" w:rsidRDefault="00AE0ADC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43295089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7. Статическая модель</w:t>
      </w:r>
      <w:r w:rsidR="00B932FD" w:rsidRPr="00EA4C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исследуемой</w:t>
      </w:r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при отсутствии возмущающих воздействий.</w:t>
      </w:r>
      <w:bookmarkEnd w:id="12"/>
      <w:bookmarkEnd w:id="13"/>
    </w:p>
    <w:p w14:paraId="3906E97C" w14:textId="77777777" w:rsidR="007701AC" w:rsidRDefault="007701AC" w:rsidP="00F92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</w:t>
      </w:r>
      <w:r w:rsidR="006E2DC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6E2DC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— это модел</w:t>
      </w:r>
      <w:r w:rsidR="006E2DC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 отражающ</w:t>
      </w:r>
      <w:r w:rsidR="006E2DC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состояние системы в некоторый фиксированный момент времени.</w:t>
      </w:r>
    </w:p>
    <w:p w14:paraId="24BB282A" w14:textId="6B823C8F" w:rsidR="001303BD" w:rsidRDefault="00F36E01" w:rsidP="00A167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Найдём эту модель, приравняв все производные выходной величины к нулю.</w:t>
      </w:r>
    </w:p>
    <w:p w14:paraId="35143320" w14:textId="0E3A05C0" w:rsidR="0024375F" w:rsidRDefault="00A16731" w:rsidP="0065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построим математическую модель нашей исследуемой системы</w:t>
      </w:r>
      <w:r w:rsidR="0024375F">
        <w:rPr>
          <w:rFonts w:ascii="Times New Roman" w:hAnsi="Times New Roman" w:cs="Times New Roman"/>
          <w:sz w:val="28"/>
          <w:szCs w:val="28"/>
        </w:rPr>
        <w:t>.</w:t>
      </w:r>
    </w:p>
    <w:p w14:paraId="492DDC7D" w14:textId="19859790" w:rsidR="0065578C" w:rsidRDefault="0065578C" w:rsidP="006557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D60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Сила тяжести направлена вниз, архимедова сила – вверх, а сила аэродинамического сопротивления всегда направлена «против движения», поэтому корректный учет этой силы в уравнениях движения требует введения множителя 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-sing(</m:t>
        </m:r>
        <m:f>
          <m:f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dh</m:t>
            </m:r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)</m:t>
        </m:r>
      </m:oMath>
      <w:r w:rsidRPr="008D60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AA73F4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</w:p>
    <w:p w14:paraId="7E5A3B59" w14:textId="7FB09703" w:rsidR="00A16731" w:rsidRPr="00645945" w:rsidRDefault="0065578C" w:rsidP="006459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60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Однако, для наших целей этот факт не имеет принципиального значения, и мы ограничимся рассмотрением только этапа подъема шара, когда сила аэродинамического сопротивления направлена вниз и, следовательно, будет учтена в уравнениях движения со знаком минус.</w:t>
      </w:r>
      <w:r>
        <w:rPr>
          <w:rFonts w:ascii="Arial" w:hAnsi="Arial" w:cs="Arial"/>
          <w:color w:val="111111"/>
          <w:shd w:val="clear" w:color="auto" w:fill="FFFFFF"/>
        </w:rPr>
        <w:t>  </w:t>
      </w:r>
      <w:r w:rsidRPr="008D60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Зависимость плотности воздуха от высоты будем</w:t>
      </w:r>
      <w:r w:rsidRPr="00AA73F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8D60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полагать экспоненциальной:</w:t>
      </w:r>
    </w:p>
    <w:p w14:paraId="28FF7068" w14:textId="0A2DC85E" w:rsidR="00163A5C" w:rsidRPr="00F81FE0" w:rsidRDefault="00163A5C" w:rsidP="00163A5C">
      <w:pPr>
        <w:jc w:val="center"/>
        <w:rPr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</m:t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F81FE0">
        <w:rPr>
          <w:sz w:val="28"/>
          <w:szCs w:val="28"/>
        </w:rPr>
        <w:t>,</w:t>
      </w:r>
    </w:p>
    <w:p w14:paraId="196C639E" w14:textId="3D329D25" w:rsidR="00A16731" w:rsidRPr="0065578C" w:rsidRDefault="004C7237" w:rsidP="00163A5C">
      <w:pPr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ρ(h)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</m:oMath>
      <w:r w:rsidR="0065578C">
        <w:rPr>
          <w:sz w:val="28"/>
          <w:szCs w:val="28"/>
          <w:lang w:val="en-US"/>
        </w:rPr>
        <w:t>,</w:t>
      </w:r>
    </w:p>
    <w:p w14:paraId="3C8CA4A4" w14:textId="30FB8BE5" w:rsidR="0065578C" w:rsidRPr="0065578C" w:rsidRDefault="004C7237" w:rsidP="00163A5C">
      <w:pPr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37CDCA5" w14:textId="6E223296" w:rsidR="00A16731" w:rsidRPr="0065578C" w:rsidRDefault="004C7237" w:rsidP="006557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01C1038" w14:textId="276C8B6E" w:rsidR="00A16731" w:rsidRPr="00A16731" w:rsidRDefault="00A16731" w:rsidP="00A1673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56CEB141" w14:textId="4EA7F49F" w:rsidR="00A16731" w:rsidRDefault="00A16731" w:rsidP="00A167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же</w:t>
      </w:r>
      <w:r w:rsidRPr="00A16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имеем из этого</w:t>
      </w:r>
      <w:r w:rsidRPr="00A16731">
        <w:rPr>
          <w:rFonts w:ascii="Times New Roman" w:hAnsi="Times New Roman" w:cs="Times New Roman"/>
          <w:sz w:val="28"/>
          <w:szCs w:val="28"/>
        </w:rPr>
        <w:t>:</w:t>
      </w:r>
    </w:p>
    <w:p w14:paraId="38E3B2E3" w14:textId="06EA8466" w:rsidR="00A16731" w:rsidRPr="0065578C" w:rsidRDefault="00A16731" w:rsidP="006557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=-Mg+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-bh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14:paraId="66767D2A" w14:textId="6F920AE5" w:rsidR="0065578C" w:rsidRDefault="0024375F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-8 кг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78C">
        <w:rPr>
          <w:rFonts w:ascii="Times New Roman" w:hAnsi="Times New Roman" w:cs="Times New Roman"/>
          <w:sz w:val="28"/>
          <w:szCs w:val="28"/>
        </w:rPr>
        <w:t>Масса шара;</w:t>
      </w:r>
    </w:p>
    <w:p w14:paraId="6AACAD57" w14:textId="642B3F34" w:rsidR="0065578C" w:rsidRDefault="0024375F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h-1 м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78C">
        <w:rPr>
          <w:rFonts w:ascii="Times New Roman" w:hAnsi="Times New Roman" w:cs="Times New Roman"/>
          <w:sz w:val="28"/>
          <w:szCs w:val="28"/>
        </w:rPr>
        <w:t>Высота, с которой поднимается шар;</w:t>
      </w:r>
    </w:p>
    <w:p w14:paraId="7D82D0D2" w14:textId="3E672E9A" w:rsidR="0065578C" w:rsidRDefault="001F5919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 xml:space="preserve">-Ускорение свободного падения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=9,81 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65578C">
        <w:rPr>
          <w:rFonts w:ascii="Times New Roman" w:hAnsi="Times New Roman" w:cs="Times New Roman"/>
          <w:sz w:val="28"/>
          <w:szCs w:val="28"/>
        </w:rPr>
        <w:t>;</w:t>
      </w:r>
    </w:p>
    <w:p w14:paraId="1E920FE9" w14:textId="06ACF4A2" w:rsidR="0065578C" w:rsidRDefault="004C7237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-плотность воздуха в начальный</m:t>
        </m:r>
      </m:oMath>
      <w:r w:rsidR="0065578C">
        <w:rPr>
          <w:rFonts w:ascii="Times New Roman" w:hAnsi="Times New Roman" w:cs="Times New Roman"/>
          <w:sz w:val="28"/>
          <w:szCs w:val="28"/>
        </w:rPr>
        <w:t>;</w:t>
      </w:r>
    </w:p>
    <w:p w14:paraId="64792ECA" w14:textId="34DC98C5" w:rsidR="0065578C" w:rsidRDefault="0065578C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>Коэффициент сопротивления воздуху</w:t>
      </w:r>
      <m:oMath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6DE5E07E" w14:textId="1282D995" w:rsidR="0065578C" w:rsidRPr="0024375F" w:rsidRDefault="0065578C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hljs-comment"/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b-</m:t>
        </m:r>
        <m:r>
          <m:rPr>
            <m:sty m:val="p"/>
          </m:rPr>
          <w:rPr>
            <w:rStyle w:val="hljs-comment"/>
            <w:rFonts w:ascii="Cambria Math" w:hAnsi="Cambria Math" w:cs="Times New Roman"/>
            <w:color w:val="000000" w:themeColor="text1"/>
            <w:sz w:val="28"/>
            <w:szCs w:val="28"/>
            <w:shd w:val="clear" w:color="auto" w:fill="FBFDFF"/>
          </w:rPr>
          <m:t>константа, связанная с плотностью воздуха.</m:t>
        </m:r>
      </m:oMath>
    </w:p>
    <w:p w14:paraId="2D35DEA6" w14:textId="06AB5894" w:rsidR="0024375F" w:rsidRPr="0065578C" w:rsidRDefault="0024375F" w:rsidP="0065578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V-объем шара</m:t>
        </m:r>
      </m:oMath>
    </w:p>
    <w:p w14:paraId="45EB15BE" w14:textId="77777777" w:rsidR="00364BEC" w:rsidRPr="00364BEC" w:rsidRDefault="00364BEC" w:rsidP="00364BE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модель:</w:t>
      </w:r>
    </w:p>
    <w:p w14:paraId="5A6FC58A" w14:textId="1DC7FD50" w:rsidR="00D62BF4" w:rsidRPr="00A11D67" w:rsidRDefault="00D62BF4" w:rsidP="00D62BF4">
      <w:pPr>
        <w:rPr>
          <w:rStyle w:val="hljs-comment"/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0=-Mg+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-bh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</m:oMath>
      </m:oMathPara>
    </w:p>
    <w:p w14:paraId="3B8AEA49" w14:textId="03CE33D2" w:rsidR="005F27B3" w:rsidRPr="00D62BF4" w:rsidRDefault="00D62BF4" w:rsidP="00F36E01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Mg=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-bh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</m:oMath>
      </m:oMathPara>
    </w:p>
    <w:p w14:paraId="3A170F02" w14:textId="77777777" w:rsidR="00645945" w:rsidRDefault="00645945" w:rsidP="00ED060C">
      <w:pPr>
        <w:spacing w:after="0" w:line="360" w:lineRule="auto"/>
        <w:ind w:left="709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18A6B53D" w14:textId="349E5B08" w:rsidR="00D62BF4" w:rsidRPr="00D62BF4" w:rsidRDefault="00D62BF4" w:rsidP="00ED060C">
      <w:pPr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Или же</w:t>
      </w:r>
      <w:r w:rsidRPr="00D62BF4">
        <w:rPr>
          <w:rFonts w:ascii="Cambria Math" w:eastAsiaTheme="minorEastAsia" w:hAnsi="Cambria Math" w:cs="Times New Roman"/>
          <w:iCs/>
          <w:sz w:val="28"/>
          <w:szCs w:val="28"/>
        </w:rPr>
        <w:t>:</w:t>
      </w:r>
      <w:r w:rsidRPr="00D62BF4">
        <w:rPr>
          <w:rFonts w:ascii="Cambria Math" w:eastAsiaTheme="minorEastAsia" w:hAnsi="Cambria Math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</m:oMath>
      </m:oMathPara>
    </w:p>
    <w:p w14:paraId="5B4AB7AD" w14:textId="54754B76" w:rsidR="00650567" w:rsidRDefault="00166077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2731065"/>
      <w:bookmarkStart w:id="15" w:name="_Toc143295090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8. Динамическая модель</w:t>
      </w:r>
      <w:r w:rsidR="00B932FD" w:rsidRPr="00EA4C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исследуемой</w:t>
      </w:r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при отсутствии возмущающих воздействий</w:t>
      </w:r>
      <w:r w:rsidR="000961B1" w:rsidRPr="00EA4C9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4"/>
      <w:bookmarkEnd w:id="15"/>
    </w:p>
    <w:p w14:paraId="5C755AC9" w14:textId="3D2D75A1" w:rsidR="00243B2D" w:rsidRDefault="007701AC" w:rsidP="0085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</w:t>
      </w:r>
      <w:r w:rsidR="006E2DC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6E2DC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— это модел</w:t>
      </w:r>
      <w:r w:rsidR="006E2DC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 отражающ</w:t>
      </w:r>
      <w:r w:rsidR="006E2DC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процесс изменения состояни</w:t>
      </w:r>
      <w:r w:rsidR="006E2DC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исследуемой системы.</w:t>
      </w:r>
    </w:p>
    <w:p w14:paraId="3E674BFD" w14:textId="77777777" w:rsidR="00785C0A" w:rsidRDefault="00785C0A" w:rsidP="00785C0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условия будут иметь вид:</w:t>
      </w:r>
    </w:p>
    <w:p w14:paraId="1BDAF0C5" w14:textId="48F09E0F" w:rsidR="00785C0A" w:rsidRDefault="004C7237" w:rsidP="00785C0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3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14066F6B" w14:textId="4C44D69C" w:rsidR="00785C0A" w:rsidRPr="009428ED" w:rsidRDefault="00785C0A" w:rsidP="009428E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исходная задача свелась к решению задачи Коши для системы уравнений:</w:t>
      </w:r>
    </w:p>
    <w:p w14:paraId="1D28C34A" w14:textId="7F422A81" w:rsidR="002374D4" w:rsidRPr="00364BEC" w:rsidRDefault="004C7237" w:rsidP="00FE2F50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5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-Mg+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-bh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=v.</m:t>
                  </m:r>
                </m:e>
              </m:eqArr>
            </m:e>
          </m:d>
        </m:oMath>
      </m:oMathPara>
    </w:p>
    <w:p w14:paraId="03F69401" w14:textId="2DBC0054" w:rsidR="000961B1" w:rsidRPr="00EA4C91" w:rsidRDefault="000961B1" w:rsidP="00EA4C91">
      <w:pPr>
        <w:pStyle w:val="1"/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16" w:name="_Toc92731066"/>
      <w:bookmarkStart w:id="17" w:name="_Toc143295091"/>
      <w:r w:rsidRPr="00EA4C9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9. Исследование динамики системы численным методом </w:t>
      </w:r>
      <w:r w:rsidR="007A6348" w:rsidRPr="00EA4C9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при различных входных воздействиях</w:t>
      </w:r>
      <w:r w:rsidR="00B932FD" w:rsidRPr="00EA4C9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.</w:t>
      </w:r>
      <w:bookmarkEnd w:id="16"/>
      <w:bookmarkEnd w:id="17"/>
    </w:p>
    <w:p w14:paraId="2E7E9248" w14:textId="77777777" w:rsidR="00EE289E" w:rsidRDefault="00EE289E" w:rsidP="00EE2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рассматриваемом случае применение имитационного моделирования является необходимым, так как рассматриваемый процесс является достаточно сложным. Поэтому будем искать численное решение поставленной задачи с использованием методов вычислительной математики.</w:t>
      </w:r>
    </w:p>
    <w:p w14:paraId="48BEA740" w14:textId="77777777" w:rsidR="00EE289E" w:rsidRDefault="00EE289E" w:rsidP="00EE2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Коши воспользуемся </w:t>
      </w:r>
      <w:r w:rsidRPr="00306D17">
        <w:rPr>
          <w:rFonts w:ascii="Times New Roman" w:hAnsi="Times New Roman" w:cs="Times New Roman"/>
          <w:sz w:val="28"/>
          <w:szCs w:val="28"/>
        </w:rPr>
        <w:t>методом Эйлера. При этом значение производной может быть приближенно заменено отношением:</w:t>
      </w:r>
    </w:p>
    <w:p w14:paraId="55232CF2" w14:textId="77777777" w:rsidR="00EE289E" w:rsidRPr="009513CC" w:rsidRDefault="004C7237" w:rsidP="00EE28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8032EE" w14:textId="77777777" w:rsidR="00EE289E" w:rsidRDefault="00EE289E" w:rsidP="00EE2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17"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—</w:t>
      </w:r>
      <w:r w:rsidRPr="00306D17">
        <w:rPr>
          <w:rFonts w:ascii="Times New Roman" w:hAnsi="Times New Roman" w:cs="Times New Roman"/>
          <w:sz w:val="28"/>
          <w:szCs w:val="28"/>
        </w:rPr>
        <w:t xml:space="preserve"> значение функции в текущей точке,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—</w:t>
      </w:r>
      <w:r w:rsidRPr="00306D17">
        <w:rPr>
          <w:rFonts w:ascii="Times New Roman" w:hAnsi="Times New Roman" w:cs="Times New Roman"/>
          <w:sz w:val="28"/>
          <w:szCs w:val="28"/>
        </w:rPr>
        <w:t xml:space="preserve"> значение функции в следующей точке, а величина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06D17">
        <w:rPr>
          <w:rFonts w:ascii="Times New Roman" w:hAnsi="Times New Roman" w:cs="Times New Roman"/>
          <w:sz w:val="28"/>
          <w:szCs w:val="28"/>
        </w:rPr>
        <w:t xml:space="preserve"> равна интервалу времени между двумя отсчётами и называется </w:t>
      </w:r>
      <w:r w:rsidRPr="00306D17">
        <w:rPr>
          <w:rFonts w:ascii="Times New Roman" w:hAnsi="Times New Roman" w:cs="Times New Roman"/>
          <w:b/>
          <w:sz w:val="28"/>
          <w:szCs w:val="28"/>
        </w:rPr>
        <w:t>шагом интегрирования</w:t>
      </w:r>
      <w:r w:rsidRPr="00306D17">
        <w:rPr>
          <w:rFonts w:ascii="Times New Roman" w:hAnsi="Times New Roman" w:cs="Times New Roman"/>
          <w:sz w:val="28"/>
          <w:szCs w:val="28"/>
        </w:rPr>
        <w:t>.</w:t>
      </w:r>
    </w:p>
    <w:p w14:paraId="1ACA09DC" w14:textId="77777777" w:rsidR="00052ACD" w:rsidRDefault="00EE289E" w:rsidP="00EE289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06D17">
        <w:rPr>
          <w:rFonts w:ascii="Times New Roman" w:hAnsi="Times New Roman" w:cs="Times New Roman"/>
          <w:sz w:val="28"/>
          <w:szCs w:val="28"/>
        </w:rPr>
        <w:t>Перейдя от дифференциальных уравнений к разностным, получим</w:t>
      </w:r>
    </w:p>
    <w:p w14:paraId="118EEACB" w14:textId="684D79AF" w:rsidR="009513CC" w:rsidRPr="009513CC" w:rsidRDefault="004C7237" w:rsidP="00EE289E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5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h(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0F0F7331" w14:textId="77777777" w:rsidR="00EE289E" w:rsidRPr="00FE2F50" w:rsidRDefault="004C7237" w:rsidP="00EE289E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3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3934AE5" w14:textId="77777777" w:rsidR="009513CC" w:rsidRDefault="009513CC" w:rsidP="009513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 в явном виде выразим значение функции в следующей точке:</w:t>
      </w:r>
    </w:p>
    <w:p w14:paraId="04AD0B63" w14:textId="480083F7" w:rsidR="009513CC" w:rsidRPr="009513CC" w:rsidRDefault="004C7237" w:rsidP="009513C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4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-g+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-bh(i)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v(i)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C6F5AF2" w14:textId="77777777" w:rsidR="00052ACD" w:rsidRPr="00FE2F50" w:rsidRDefault="004C7237" w:rsidP="00052ACD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3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2B3D9690" w14:textId="77777777" w:rsidR="009513CC" w:rsidRPr="009513CC" w:rsidRDefault="009513CC" w:rsidP="009513C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5E84">
        <w:rPr>
          <w:rFonts w:ascii="Times New Roman" w:hAnsi="Times New Roman" w:cs="Times New Roman"/>
          <w:sz w:val="28"/>
          <w:szCs w:val="28"/>
        </w:rPr>
        <w:t>Полученные соотношения позволяют определить значения искомых функций в последующий момент времени, зная их значения в предыдущий момент времени.</w:t>
      </w:r>
    </w:p>
    <w:p w14:paraId="74C5D85E" w14:textId="77777777" w:rsidR="009513CC" w:rsidRDefault="00691FBB" w:rsidP="00B93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 зависимость получаемых решений задачи от различных входных воздействий.</w:t>
      </w:r>
    </w:p>
    <w:p w14:paraId="650A87FB" w14:textId="77777777" w:rsidR="00691FBB" w:rsidRDefault="00970220" w:rsidP="00B93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для определённости следующие параметры процесса:</w:t>
      </w:r>
    </w:p>
    <w:p w14:paraId="600F8F82" w14:textId="0BFE4421" w:rsidR="00970220" w:rsidRDefault="00052ACD" w:rsidP="0097022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шара</w:t>
      </w:r>
      <w:r w:rsidR="009702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M=8 </m:t>
        </m:r>
        <m:r>
          <w:rPr>
            <w:rFonts w:ascii="Cambria Math" w:hAnsi="Cambria Math" w:cs="Times New Roman"/>
            <w:sz w:val="28"/>
            <w:szCs w:val="28"/>
          </w:rPr>
          <m:t>кг</m:t>
        </m:r>
      </m:oMath>
      <w:r w:rsidR="00970220">
        <w:rPr>
          <w:rFonts w:ascii="Times New Roman" w:hAnsi="Times New Roman" w:cs="Times New Roman"/>
          <w:sz w:val="28"/>
          <w:szCs w:val="28"/>
        </w:rPr>
        <w:t>;</w:t>
      </w:r>
    </w:p>
    <w:p w14:paraId="50015A92" w14:textId="15EB741D" w:rsidR="00970220" w:rsidRDefault="00052ACD" w:rsidP="0097022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Высота, с которой поднимается шар </w:t>
      </w:r>
      <m:oMath>
        <m:r>
          <w:rPr>
            <w:rFonts w:ascii="Cambria Math" w:hAnsi="Cambria Math" w:cs="Times New Roman"/>
            <w:sz w:val="28"/>
            <w:szCs w:val="28"/>
          </w:rPr>
          <m:t>h=1 м</m:t>
        </m:r>
      </m:oMath>
      <w:r w:rsidR="00970220">
        <w:rPr>
          <w:rFonts w:ascii="Times New Roman" w:hAnsi="Times New Roman" w:cs="Times New Roman"/>
          <w:sz w:val="28"/>
          <w:szCs w:val="28"/>
        </w:rPr>
        <w:t>;</w:t>
      </w:r>
    </w:p>
    <w:p w14:paraId="5EFC85E7" w14:textId="1F9301CB" w:rsidR="00970220" w:rsidRDefault="00052ACD" w:rsidP="0097022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Ускорение свободного падения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=9,81 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F1251">
        <w:rPr>
          <w:rFonts w:ascii="Times New Roman" w:hAnsi="Times New Roman" w:cs="Times New Roman"/>
          <w:sz w:val="28"/>
          <w:szCs w:val="28"/>
        </w:rPr>
        <w:t>;</w:t>
      </w:r>
    </w:p>
    <w:p w14:paraId="18A9DA38" w14:textId="0FC2FC8E" w:rsidR="000F1251" w:rsidRDefault="00123FA7" w:rsidP="0097022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воздуха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=1,28  кг/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F1251">
        <w:rPr>
          <w:rFonts w:ascii="Times New Roman" w:hAnsi="Times New Roman" w:cs="Times New Roman"/>
          <w:sz w:val="28"/>
          <w:szCs w:val="28"/>
        </w:rPr>
        <w:t>;</w:t>
      </w:r>
    </w:p>
    <w:p w14:paraId="47254E04" w14:textId="089C2C65" w:rsidR="000F1251" w:rsidRDefault="00123FA7" w:rsidP="0097022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сопротивления воздуху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="000F1251">
        <w:rPr>
          <w:rFonts w:ascii="Times New Roman" w:hAnsi="Times New Roman" w:cs="Times New Roman"/>
          <w:sz w:val="28"/>
          <w:szCs w:val="28"/>
        </w:rPr>
        <w:t>.</w:t>
      </w:r>
    </w:p>
    <w:p w14:paraId="6A5FC906" w14:textId="77AFDD11" w:rsidR="00123FA7" w:rsidRPr="00970220" w:rsidRDefault="00123FA7" w:rsidP="0097022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m:rPr>
            <m:sty m:val="p"/>
          </m:rPr>
          <w:rPr>
            <w:rStyle w:val="hljs-number"/>
            <w:rFonts w:ascii="Cambria Math" w:hAnsi="Cambria Math" w:cs="Times New Roman"/>
            <w:color w:val="000000" w:themeColor="text1"/>
            <w:sz w:val="28"/>
            <w:szCs w:val="28"/>
            <w:shd w:val="clear" w:color="auto" w:fill="FBFDFF"/>
          </w:rPr>
          <m:t>0,000128</m:t>
        </m:r>
        <m:r>
          <m:rPr>
            <m:sty m:val="p"/>
          </m:rPr>
          <w:rPr>
            <w:rStyle w:val="hljs-comment"/>
            <w:rFonts w:ascii="Cambria Math" w:hAnsi="Cambria Math" w:cs="Times New Roman"/>
            <w:color w:val="000000" w:themeColor="text1"/>
            <w:sz w:val="28"/>
            <w:szCs w:val="28"/>
            <w:shd w:val="clear" w:color="auto" w:fill="FBFDFF"/>
          </w:rPr>
          <m:t xml:space="preserve"> константа, связанная с плотностью воздуха.</m:t>
        </m:r>
      </m:oMath>
    </w:p>
    <w:p w14:paraId="7D2EC7B7" w14:textId="48A8CA86" w:rsidR="0080385E" w:rsidRPr="0013534A" w:rsidRDefault="002F1932" w:rsidP="00B93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Исследуем, как зависит угол наклона маятника от</w:t>
      </w:r>
      <w:r w:rsidR="00AE1916">
        <w:rPr>
          <w:rFonts w:ascii="Times New Roman" w:hAnsi="Times New Roman" w:cs="Times New Roman"/>
          <w:sz w:val="28"/>
          <w:szCs w:val="28"/>
        </w:rPr>
        <w:t xml:space="preserve"> </w:t>
      </w:r>
      <w:r w:rsidR="00CD3C8B">
        <w:rPr>
          <w:rFonts w:ascii="Times New Roman" w:hAnsi="Times New Roman" w:cs="Times New Roman"/>
          <w:sz w:val="28"/>
          <w:szCs w:val="28"/>
        </w:rPr>
        <w:t>силы, ок</w:t>
      </w:r>
      <w:r w:rsidR="00B85851">
        <w:rPr>
          <w:rFonts w:ascii="Times New Roman" w:hAnsi="Times New Roman" w:cs="Times New Roman"/>
          <w:sz w:val="28"/>
          <w:szCs w:val="28"/>
        </w:rPr>
        <w:t>азываемой на маятник</w:t>
      </w:r>
      <w:r w:rsidR="00CD3C8B">
        <w:rPr>
          <w:rFonts w:ascii="Times New Roman" w:hAnsi="Times New Roman" w:cs="Times New Roman"/>
          <w:sz w:val="28"/>
          <w:szCs w:val="28"/>
        </w:rPr>
        <w:t>.</w:t>
      </w:r>
      <w:r w:rsidR="00B85851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8E39DF">
        <w:rPr>
          <w:rFonts w:ascii="Times New Roman" w:hAnsi="Times New Roman" w:cs="Times New Roman"/>
          <w:sz w:val="28"/>
          <w:szCs w:val="28"/>
        </w:rPr>
        <w:t>1</w:t>
      </w:r>
      <w:r w:rsidR="00B85851">
        <w:rPr>
          <w:rFonts w:ascii="Times New Roman" w:hAnsi="Times New Roman" w:cs="Times New Roman"/>
          <w:sz w:val="28"/>
          <w:szCs w:val="28"/>
        </w:rPr>
        <w:t xml:space="preserve"> показаны графики</w:t>
      </w:r>
      <w:r w:rsidR="007D0411">
        <w:rPr>
          <w:rFonts w:ascii="Times New Roman" w:hAnsi="Times New Roman" w:cs="Times New Roman"/>
          <w:sz w:val="28"/>
          <w:szCs w:val="28"/>
        </w:rPr>
        <w:t xml:space="preserve"> для</w:t>
      </w:r>
      <w:r w:rsidR="00B85851">
        <w:rPr>
          <w:rFonts w:ascii="Times New Roman" w:hAnsi="Times New Roman" w:cs="Times New Roman"/>
          <w:sz w:val="28"/>
          <w:szCs w:val="28"/>
        </w:rPr>
        <w:t xml:space="preserve"> трёх значений </w:t>
      </w:r>
      <w:r w:rsidR="00DF5818">
        <w:rPr>
          <w:rFonts w:ascii="Times New Roman" w:hAnsi="Times New Roman" w:cs="Times New Roman"/>
          <w:sz w:val="28"/>
          <w:szCs w:val="28"/>
        </w:rPr>
        <w:t>объема</w:t>
      </w:r>
      <w:r w:rsidR="007D04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V=20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D041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V=40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D041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V=60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B13A72">
        <w:rPr>
          <w:rFonts w:ascii="Times New Roman" w:hAnsi="Times New Roman" w:cs="Times New Roman"/>
          <w:sz w:val="28"/>
          <w:szCs w:val="28"/>
        </w:rPr>
        <w:t xml:space="preserve">при </w:t>
      </w:r>
      <w:r w:rsidR="00B85851">
        <w:rPr>
          <w:rFonts w:ascii="Times New Roman" w:hAnsi="Times New Roman" w:cs="Times New Roman"/>
          <w:sz w:val="28"/>
          <w:szCs w:val="28"/>
        </w:rPr>
        <w:t>начал</w:t>
      </w:r>
      <w:r w:rsidR="00B13A72">
        <w:rPr>
          <w:rFonts w:ascii="Times New Roman" w:hAnsi="Times New Roman" w:cs="Times New Roman"/>
          <w:sz w:val="28"/>
          <w:szCs w:val="28"/>
        </w:rPr>
        <w:t>ьн</w:t>
      </w:r>
      <w:r w:rsidR="00C9556B">
        <w:rPr>
          <w:rFonts w:ascii="Times New Roman" w:hAnsi="Times New Roman" w:cs="Times New Roman"/>
          <w:sz w:val="28"/>
          <w:szCs w:val="28"/>
        </w:rPr>
        <w:t>ых</w:t>
      </w:r>
      <w:r w:rsidR="00B13A72">
        <w:rPr>
          <w:rFonts w:ascii="Times New Roman" w:hAnsi="Times New Roman" w:cs="Times New Roman"/>
          <w:sz w:val="28"/>
          <w:szCs w:val="28"/>
        </w:rPr>
        <w:t xml:space="preserve"> </w:t>
      </w:r>
      <w:r w:rsidR="003E4FE0">
        <w:rPr>
          <w:rFonts w:ascii="Times New Roman" w:hAnsi="Times New Roman" w:cs="Times New Roman"/>
          <w:sz w:val="28"/>
          <w:szCs w:val="28"/>
        </w:rPr>
        <w:t>услови</w:t>
      </w:r>
      <w:r w:rsidR="00C9556B">
        <w:rPr>
          <w:rFonts w:ascii="Times New Roman" w:hAnsi="Times New Roman" w:cs="Times New Roman"/>
          <w:sz w:val="28"/>
          <w:szCs w:val="28"/>
        </w:rPr>
        <w:t>ях</w:t>
      </w:r>
      <w:r w:rsidR="00B8585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 м</m:t>
        </m:r>
      </m:oMath>
      <w:r w:rsidR="00C9556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(0)=0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  <w:r w:rsidR="00692DE5">
        <w:rPr>
          <w:rFonts w:ascii="Times New Roman" w:hAnsi="Times New Roman" w:cs="Times New Roman"/>
          <w:sz w:val="28"/>
          <w:szCs w:val="28"/>
        </w:rPr>
        <w:t>.</w:t>
      </w:r>
    </w:p>
    <w:p w14:paraId="0F9EEAD7" w14:textId="77777777" w:rsidR="00741420" w:rsidRDefault="00741420" w:rsidP="00692D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0B6A3" w14:textId="65801F01" w:rsidR="00692DE5" w:rsidRDefault="00936CBA" w:rsidP="00DF5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32576E" wp14:editId="313DCB00">
            <wp:extent cx="5760720" cy="3002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21" cy="30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822" w14:textId="5C91DD8D" w:rsidR="00692DE5" w:rsidRDefault="00692DE5" w:rsidP="00692DE5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39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Графики изменения </w:t>
      </w:r>
      <w:r w:rsidR="00741420"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значениях </w:t>
      </w:r>
      <w:r w:rsidR="00741420">
        <w:rPr>
          <w:rFonts w:ascii="Times New Roman" w:hAnsi="Times New Roman" w:cs="Times New Roman"/>
          <w:sz w:val="28"/>
          <w:szCs w:val="28"/>
        </w:rPr>
        <w:t>объема</w:t>
      </w:r>
      <w:r w:rsidR="002C26D8">
        <w:rPr>
          <w:rFonts w:ascii="Times New Roman" w:hAnsi="Times New Roman" w:cs="Times New Roman"/>
          <w:sz w:val="28"/>
          <w:szCs w:val="28"/>
        </w:rPr>
        <w:t xml:space="preserve"> шара</w:t>
      </w:r>
    </w:p>
    <w:p w14:paraId="62ED45DC" w14:textId="3304C421" w:rsidR="00F81FE0" w:rsidRDefault="00F81FE0" w:rsidP="00F81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отчётливо иллюстрирует зависимость высоты, на которую поднимется шар </w:t>
      </w:r>
      <w:r w:rsidR="007C4756">
        <w:rPr>
          <w:rFonts w:ascii="Times New Roman" w:hAnsi="Times New Roman" w:cs="Times New Roman"/>
          <w:sz w:val="28"/>
          <w:szCs w:val="28"/>
        </w:rPr>
        <w:t>от его</w:t>
      </w:r>
      <w:r>
        <w:rPr>
          <w:rFonts w:ascii="Times New Roman" w:hAnsi="Times New Roman" w:cs="Times New Roman"/>
          <w:sz w:val="28"/>
          <w:szCs w:val="28"/>
        </w:rPr>
        <w:t xml:space="preserve"> объема.</w:t>
      </w:r>
    </w:p>
    <w:p w14:paraId="7CEB0DAD" w14:textId="7E633449" w:rsidR="00692DE5" w:rsidRDefault="00B13A72" w:rsidP="00F81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графики с теми же параметрами, но с другим начальным условием</w:t>
      </w:r>
      <w:r w:rsidR="00C87367">
        <w:rPr>
          <w:rFonts w:ascii="Times New Roman" w:hAnsi="Times New Roman" w:cs="Times New Roman"/>
          <w:sz w:val="28"/>
          <w:szCs w:val="28"/>
        </w:rPr>
        <w:t xml:space="preserve">. </w:t>
      </w:r>
      <w:r w:rsidR="00DF5818">
        <w:rPr>
          <w:rFonts w:ascii="Times New Roman" w:hAnsi="Times New Roman" w:cs="Times New Roman"/>
          <w:sz w:val="28"/>
          <w:szCs w:val="28"/>
        </w:rPr>
        <w:t xml:space="preserve">На рисунке 1 показаны графики для трёх значений объема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V=20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581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V=40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581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V=60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5818">
        <w:rPr>
          <w:rFonts w:ascii="Times New Roman" w:hAnsi="Times New Roman" w:cs="Times New Roman"/>
          <w:sz w:val="28"/>
          <w:szCs w:val="28"/>
        </w:rPr>
        <w:t xml:space="preserve">при начальных условиях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=2000 м</m:t>
        </m:r>
      </m:oMath>
      <w:r w:rsidR="00DF581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(0)=0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  <w:r w:rsidR="00DF5818">
        <w:rPr>
          <w:rFonts w:ascii="Times New Roman" w:hAnsi="Times New Roman" w:cs="Times New Roman"/>
          <w:sz w:val="28"/>
          <w:szCs w:val="28"/>
        </w:rPr>
        <w:t>.</w:t>
      </w:r>
    </w:p>
    <w:p w14:paraId="60789112" w14:textId="2AA8FBC0" w:rsidR="00CD3C8B" w:rsidRDefault="00AD5211" w:rsidP="00DF5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ECC31" wp14:editId="2CC25249">
            <wp:extent cx="5707380" cy="2727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215" w14:textId="4D0A20C5" w:rsidR="00B03FAE" w:rsidRDefault="00C87367" w:rsidP="00B03FAE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39D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Графики изменения </w:t>
      </w:r>
      <w:r w:rsidR="002C26D8"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значениях </w:t>
      </w:r>
      <w:r w:rsidR="002C26D8">
        <w:rPr>
          <w:rFonts w:ascii="Times New Roman" w:hAnsi="Times New Roman" w:cs="Times New Roman"/>
          <w:sz w:val="28"/>
          <w:szCs w:val="28"/>
        </w:rPr>
        <w:t>объема шара</w:t>
      </w:r>
    </w:p>
    <w:p w14:paraId="18980C5F" w14:textId="78E96C9D" w:rsidR="00F81FE0" w:rsidRDefault="00F81FE0" w:rsidP="00F81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Напрашивается вывод, что начальная высота не зависит от установившегося значения.</w:t>
      </w:r>
    </w:p>
    <w:p w14:paraId="2ED89491" w14:textId="2389D398" w:rsidR="00C87367" w:rsidRPr="007D0411" w:rsidRDefault="005121F0" w:rsidP="00B03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и</w:t>
      </w:r>
      <w:r w:rsidR="007D0411">
        <w:rPr>
          <w:rFonts w:ascii="Times New Roman" w:hAnsi="Times New Roman" w:cs="Times New Roman"/>
          <w:sz w:val="28"/>
          <w:szCs w:val="28"/>
        </w:rPr>
        <w:t xml:space="preserve">сследуем, как зависит </w:t>
      </w:r>
      <w:r w:rsidR="002C26D8">
        <w:rPr>
          <w:rFonts w:ascii="Times New Roman" w:hAnsi="Times New Roman" w:cs="Times New Roman"/>
          <w:sz w:val="28"/>
          <w:szCs w:val="28"/>
        </w:rPr>
        <w:t xml:space="preserve">высота шара зависит </w:t>
      </w:r>
      <w:r w:rsidR="007D0411">
        <w:rPr>
          <w:rFonts w:ascii="Times New Roman" w:hAnsi="Times New Roman" w:cs="Times New Roman"/>
          <w:sz w:val="28"/>
          <w:szCs w:val="28"/>
        </w:rPr>
        <w:t>от</w:t>
      </w:r>
      <w:r w:rsidR="002C26D8">
        <w:rPr>
          <w:rFonts w:ascii="Times New Roman" w:hAnsi="Times New Roman" w:cs="Times New Roman"/>
          <w:sz w:val="28"/>
          <w:szCs w:val="28"/>
        </w:rPr>
        <w:t xml:space="preserve"> его массы</w:t>
      </w:r>
      <w:r w:rsidR="007D0411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8E39DF">
        <w:rPr>
          <w:rFonts w:ascii="Times New Roman" w:hAnsi="Times New Roman" w:cs="Times New Roman"/>
          <w:sz w:val="28"/>
          <w:szCs w:val="28"/>
        </w:rPr>
        <w:t>3</w:t>
      </w:r>
      <w:r w:rsidR="007D0411">
        <w:rPr>
          <w:rFonts w:ascii="Times New Roman" w:hAnsi="Times New Roman" w:cs="Times New Roman"/>
          <w:sz w:val="28"/>
          <w:szCs w:val="28"/>
        </w:rPr>
        <w:t xml:space="preserve"> показаны графики для трёх значений</w:t>
      </w:r>
      <w:r w:rsidR="003E4FE0">
        <w:rPr>
          <w:rFonts w:ascii="Times New Roman" w:hAnsi="Times New Roman" w:cs="Times New Roman"/>
          <w:sz w:val="28"/>
          <w:szCs w:val="28"/>
        </w:rPr>
        <w:t xml:space="preserve"> </w:t>
      </w:r>
      <w:r w:rsidR="002C26D8">
        <w:rPr>
          <w:rFonts w:ascii="Times New Roman" w:hAnsi="Times New Roman" w:cs="Times New Roman"/>
          <w:sz w:val="28"/>
          <w:szCs w:val="28"/>
        </w:rPr>
        <w:t xml:space="preserve">массы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=8,m=16,m=24,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=40</m:t>
        </m:r>
      </m:oMath>
      <w:r w:rsidR="003E4FE0">
        <w:rPr>
          <w:rFonts w:ascii="Times New Roman" w:hAnsi="Times New Roman" w:cs="Times New Roman"/>
          <w:sz w:val="28"/>
          <w:szCs w:val="28"/>
        </w:rPr>
        <w:t xml:space="preserve"> </w:t>
      </w:r>
      <w:r w:rsidR="007D0411">
        <w:rPr>
          <w:rFonts w:ascii="Times New Roman" w:hAnsi="Times New Roman" w:cs="Times New Roman"/>
          <w:sz w:val="28"/>
          <w:szCs w:val="28"/>
        </w:rPr>
        <w:t xml:space="preserve"> при начальном </w:t>
      </w:r>
      <w:r w:rsidR="003E4FE0">
        <w:rPr>
          <w:rFonts w:ascii="Times New Roman" w:hAnsi="Times New Roman" w:cs="Times New Roman"/>
          <w:sz w:val="28"/>
          <w:szCs w:val="28"/>
        </w:rPr>
        <w:t>условии</w:t>
      </w:r>
      <w:r w:rsidR="007D04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 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(0)=0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5C852F8" w14:textId="7954F19E" w:rsidR="00C87367" w:rsidRDefault="0094242D" w:rsidP="007D04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62FA9" wp14:editId="5EA694AA">
            <wp:extent cx="5707380" cy="3147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7268" w14:textId="3E42EF2C" w:rsidR="00090453" w:rsidRDefault="007D0411" w:rsidP="00090453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39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Графики изменения угла при различных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</w:p>
    <w:p w14:paraId="13208565" w14:textId="39A03628" w:rsidR="00E77E64" w:rsidRPr="00BD2D74" w:rsidRDefault="00E77E64" w:rsidP="00B03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наблюдать, что чем больше масса тем </w:t>
      </w:r>
      <w:r w:rsidR="007C4756">
        <w:rPr>
          <w:rFonts w:ascii="Times New Roman" w:hAnsi="Times New Roman" w:cs="Times New Roman"/>
          <w:sz w:val="28"/>
          <w:szCs w:val="28"/>
        </w:rPr>
        <w:t>ниже</w:t>
      </w:r>
      <w:r w:rsidR="00B03FAE">
        <w:rPr>
          <w:rFonts w:ascii="Times New Roman" w:hAnsi="Times New Roman" w:cs="Times New Roman"/>
          <w:sz w:val="28"/>
          <w:szCs w:val="28"/>
        </w:rPr>
        <w:t xml:space="preserve"> шар</w:t>
      </w:r>
      <w:r>
        <w:rPr>
          <w:rFonts w:ascii="Times New Roman" w:hAnsi="Times New Roman" w:cs="Times New Roman"/>
          <w:sz w:val="28"/>
          <w:szCs w:val="28"/>
        </w:rPr>
        <w:t xml:space="preserve"> и дольше стабилизируется к установившемуся значению.</w:t>
      </w:r>
    </w:p>
    <w:p w14:paraId="479CE49B" w14:textId="43A333CC" w:rsidR="007D0411" w:rsidRDefault="00954EA8" w:rsidP="00B03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проверим работу системы при различных начальных </w:t>
      </w:r>
      <w:r w:rsidR="00D36468">
        <w:rPr>
          <w:rFonts w:ascii="Times New Roman" w:hAnsi="Times New Roman" w:cs="Times New Roman"/>
          <w:sz w:val="28"/>
          <w:szCs w:val="28"/>
        </w:rPr>
        <w:t>значениях</w:t>
      </w:r>
      <w:r w:rsidR="003E4FE0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8E39DF">
        <w:rPr>
          <w:rFonts w:ascii="Times New Roman" w:hAnsi="Times New Roman" w:cs="Times New Roman"/>
          <w:sz w:val="28"/>
          <w:szCs w:val="28"/>
        </w:rPr>
        <w:t>4</w:t>
      </w:r>
      <w:r w:rsidR="003E4FE0">
        <w:rPr>
          <w:rFonts w:ascii="Times New Roman" w:hAnsi="Times New Roman" w:cs="Times New Roman"/>
          <w:sz w:val="28"/>
          <w:szCs w:val="28"/>
        </w:rPr>
        <w:t xml:space="preserve"> показаны графики при начальн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3E4FE0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3E4F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=100 м,</m:t>
        </m:r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=500 м,</m:t>
        </m:r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=1000 м</m:t>
        </m:r>
      </m:oMath>
      <w:r w:rsidR="00C9556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v(0)=0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  <w:r w:rsidR="00D36468">
        <w:rPr>
          <w:rFonts w:ascii="Times New Roman" w:hAnsi="Times New Roman" w:cs="Times New Roman"/>
          <w:sz w:val="28"/>
          <w:szCs w:val="28"/>
        </w:rPr>
        <w:t xml:space="preserve"> и </w:t>
      </w:r>
      <w:r w:rsidR="002C26D8">
        <w:rPr>
          <w:rFonts w:ascii="Times New Roman" w:hAnsi="Times New Roman" w:cs="Times New Roman"/>
          <w:sz w:val="28"/>
          <w:szCs w:val="28"/>
        </w:rPr>
        <w:t>при массе</w:t>
      </w:r>
      <w:r w:rsidR="00D3646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D36468">
        <w:rPr>
          <w:rFonts w:ascii="Times New Roman" w:hAnsi="Times New Roman" w:cs="Times New Roman"/>
          <w:sz w:val="28"/>
          <w:szCs w:val="28"/>
        </w:rPr>
        <w:t>.</w:t>
      </w:r>
    </w:p>
    <w:p w14:paraId="68FAE72C" w14:textId="70515163" w:rsidR="003E4FE0" w:rsidRPr="00570A26" w:rsidRDefault="00AD5211" w:rsidP="003E4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C41BE" wp14:editId="4D397835">
            <wp:extent cx="5844540" cy="2956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6D28" w14:textId="78782B91" w:rsidR="003E4FE0" w:rsidRDefault="003E4FE0" w:rsidP="00B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39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Графики изменения </w:t>
      </w:r>
      <w:r w:rsidR="00FC40A1"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начальных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</w:p>
    <w:p w14:paraId="352C4D24" w14:textId="77777777" w:rsidR="00B03FAE" w:rsidRDefault="00B03FAE" w:rsidP="00B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9AB80" w14:textId="54B8E94B" w:rsidR="00E77E64" w:rsidRPr="00FC40A1" w:rsidRDefault="00B03FAE" w:rsidP="00B03FA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</w:t>
      </w:r>
      <w:r w:rsidR="00E77E64">
        <w:rPr>
          <w:rFonts w:ascii="Times New Roman" w:hAnsi="Times New Roman" w:cs="Times New Roman"/>
          <w:sz w:val="28"/>
          <w:szCs w:val="28"/>
        </w:rPr>
        <w:t xml:space="preserve"> что независимо от начальной высоты, при прочих равных значениях, шар придёт к одному и тому же установившемуся значению.</w:t>
      </w:r>
    </w:p>
    <w:p w14:paraId="58FF8021" w14:textId="664342FB" w:rsidR="00B932FD" w:rsidRPr="00EA4C91" w:rsidRDefault="00B932FD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2731067"/>
      <w:bookmarkStart w:id="19" w:name="_Toc143295092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10. Уравнение динамики исследуемой системы в отклонениях от установившегося режима.</w:t>
      </w:r>
      <w:bookmarkEnd w:id="18"/>
      <w:bookmarkEnd w:id="19"/>
    </w:p>
    <w:p w14:paraId="5CE361B4" w14:textId="77777777" w:rsidR="007C4856" w:rsidRDefault="007C4856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Установившимся называют такой режим, при котором интересующая нас выходная величина не изменяется с течением времени.</w:t>
      </w:r>
    </w:p>
    <w:p w14:paraId="1A282FED" w14:textId="77777777" w:rsidR="007C4856" w:rsidRDefault="007C4856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установившийся режим. Чтобы найти условия установившегося режима, приравняем все производные выходной величины к нулю.</w:t>
      </w:r>
    </w:p>
    <w:p w14:paraId="12C36267" w14:textId="77777777" w:rsidR="007C4856" w:rsidRDefault="007C4856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уравнение динамики:</w:t>
      </w:r>
    </w:p>
    <w:p w14:paraId="49607A57" w14:textId="666489A6" w:rsidR="00FC40A1" w:rsidRPr="00F670A3" w:rsidRDefault="00FC40A1" w:rsidP="00F670A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F670A3" w:rsidRPr="00F670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5D2A86" w14:textId="77777777" w:rsidR="007C4856" w:rsidRDefault="004E386A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Установившийся режим:</w:t>
      </w:r>
    </w:p>
    <w:p w14:paraId="08923736" w14:textId="363930AC" w:rsidR="00F26084" w:rsidRPr="00F670A3" w:rsidRDefault="00FC40A1" w:rsidP="00F670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</m:oMath>
      <w:r w:rsidR="00F670A3" w:rsidRPr="00F670A3">
        <w:rPr>
          <w:rFonts w:ascii="Times New Roman" w:hAnsi="Times New Roman" w:cs="Times New Roman"/>
          <w:sz w:val="28"/>
          <w:szCs w:val="28"/>
        </w:rPr>
        <w:t>;</w:t>
      </w:r>
    </w:p>
    <w:p w14:paraId="1C0BD005" w14:textId="3B00866F" w:rsidR="00F26084" w:rsidRDefault="00F26084" w:rsidP="00F670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</w:t>
      </w:r>
      <w:r w:rsidR="00F670A3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BB31F2" w14:textId="08164A07" w:rsidR="00F670A3" w:rsidRDefault="00057ACB" w:rsidP="00F670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473BCEC" w14:textId="43456A46" w:rsidR="00FC6169" w:rsidRPr="00FC40A1" w:rsidRDefault="00751A6D" w:rsidP="00F670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изменении</w:t>
      </w:r>
      <w:r w:rsidR="006B4DA9">
        <w:rPr>
          <w:rFonts w:ascii="Times New Roman" w:hAnsi="Times New Roman" w:cs="Times New Roman"/>
          <w:sz w:val="28"/>
          <w:szCs w:val="28"/>
        </w:rPr>
        <w:t xml:space="preserve"> объема </w:t>
      </w:r>
      <w:r>
        <w:rPr>
          <w:rFonts w:ascii="Times New Roman" w:hAnsi="Times New Roman" w:cs="Times New Roman"/>
          <w:sz w:val="28"/>
          <w:szCs w:val="28"/>
        </w:rPr>
        <w:t xml:space="preserve">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B30F70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FC6169">
        <w:rPr>
          <w:rFonts w:ascii="Times New Roman" w:hAnsi="Times New Roman" w:cs="Times New Roman"/>
          <w:sz w:val="28"/>
          <w:szCs w:val="28"/>
        </w:rPr>
        <w:t xml:space="preserve"> измен</w:t>
      </w:r>
      <w:r w:rsidR="00B30F70">
        <w:rPr>
          <w:rFonts w:ascii="Times New Roman" w:hAnsi="Times New Roman" w:cs="Times New Roman"/>
          <w:sz w:val="28"/>
          <w:szCs w:val="28"/>
        </w:rPr>
        <w:t xml:space="preserve">яться и </w:t>
      </w:r>
      <w:r w:rsidR="006B4DA9">
        <w:rPr>
          <w:rFonts w:ascii="Times New Roman" w:hAnsi="Times New Roman" w:cs="Times New Roman"/>
          <w:sz w:val="28"/>
          <w:szCs w:val="28"/>
        </w:rPr>
        <w:t>высота</w:t>
      </w:r>
      <w:r w:rsidR="00F670A3" w:rsidRPr="00F670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некоторую величину </w:t>
      </w:r>
      <m:oMath>
        <m:r>
          <w:rPr>
            <w:rFonts w:ascii="Cambria Math" w:hAnsi="Cambria Math" w:cs="Times New Roman"/>
            <w:sz w:val="28"/>
            <w:szCs w:val="28"/>
          </w:rPr>
          <m:t>∆h</m:t>
        </m:r>
      </m:oMath>
      <w:r w:rsidR="007300C6">
        <w:rPr>
          <w:rFonts w:ascii="Times New Roman" w:hAnsi="Times New Roman" w:cs="Times New Roman"/>
          <w:sz w:val="28"/>
          <w:szCs w:val="28"/>
        </w:rPr>
        <w:t xml:space="preserve">. </w:t>
      </w:r>
      <w:r w:rsidR="008E329E">
        <w:rPr>
          <w:rFonts w:ascii="Times New Roman" w:hAnsi="Times New Roman" w:cs="Times New Roman"/>
          <w:sz w:val="28"/>
          <w:szCs w:val="28"/>
        </w:rPr>
        <w:t>Используя это</w:t>
      </w:r>
      <w:r w:rsidR="007300C6">
        <w:rPr>
          <w:rFonts w:ascii="Times New Roman" w:hAnsi="Times New Roman" w:cs="Times New Roman"/>
          <w:sz w:val="28"/>
          <w:szCs w:val="28"/>
        </w:rPr>
        <w:t>, представим наши м</w:t>
      </w:r>
      <w:r w:rsidR="008E329E">
        <w:rPr>
          <w:rFonts w:ascii="Times New Roman" w:hAnsi="Times New Roman" w:cs="Times New Roman"/>
          <w:sz w:val="28"/>
          <w:szCs w:val="28"/>
        </w:rPr>
        <w:t>гновенные значения величин</w:t>
      </w:r>
      <w:r w:rsidR="00B30F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B30F7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7300C6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B30F70">
        <w:rPr>
          <w:rFonts w:ascii="Times New Roman" w:hAnsi="Times New Roman" w:cs="Times New Roman"/>
          <w:sz w:val="28"/>
          <w:szCs w:val="28"/>
        </w:rPr>
        <w:t>:</w:t>
      </w:r>
      <w:r w:rsidR="008E329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+∆V</m:t>
        </m:r>
      </m:oMath>
      <w:r w:rsidR="008E329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+∆h,</m:t>
        </m:r>
      </m:oMath>
      <w:r w:rsidR="008E329E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30F7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E329E">
        <w:rPr>
          <w:rFonts w:ascii="Times New Roman" w:hAnsi="Times New Roman" w:cs="Times New Roman"/>
          <w:sz w:val="28"/>
          <w:szCs w:val="28"/>
        </w:rPr>
        <w:t xml:space="preserve"> — опорные значения, а </w:t>
      </w:r>
      <m:oMath>
        <m:r>
          <w:rPr>
            <w:rFonts w:ascii="Cambria Math" w:hAnsi="Cambria Math" w:cs="Times New Roman"/>
            <w:sz w:val="28"/>
            <w:szCs w:val="28"/>
          </w:rPr>
          <m:t>∆V</m:t>
        </m:r>
      </m:oMath>
      <w:r w:rsidR="00B30F70">
        <w:rPr>
          <w:rFonts w:ascii="Times New Roman" w:hAnsi="Times New Roman" w:cs="Times New Roman"/>
          <w:sz w:val="28"/>
          <w:szCs w:val="28"/>
        </w:rPr>
        <w:t>,</w:t>
      </w:r>
      <w:r w:rsidR="008E329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∆h</m:t>
        </m:r>
      </m:oMath>
      <w:r w:rsidR="008E329E">
        <w:rPr>
          <w:rFonts w:ascii="Times New Roman" w:hAnsi="Times New Roman" w:cs="Times New Roman"/>
          <w:sz w:val="28"/>
          <w:szCs w:val="28"/>
        </w:rPr>
        <w:t xml:space="preserve"> — отклонения от опорных значений.</w:t>
      </w:r>
    </w:p>
    <w:p w14:paraId="0723793D" w14:textId="77777777" w:rsidR="00FC6169" w:rsidRDefault="00FC6169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эти равенства в</w:t>
      </w:r>
      <w:r w:rsidR="00DC19CA">
        <w:rPr>
          <w:rFonts w:ascii="Times New Roman" w:hAnsi="Times New Roman" w:cs="Times New Roman"/>
          <w:sz w:val="28"/>
          <w:szCs w:val="28"/>
        </w:rPr>
        <w:t xml:space="preserve"> наше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751A6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динамики.</w:t>
      </w:r>
      <w:r w:rsidR="00B30F70">
        <w:rPr>
          <w:rFonts w:ascii="Times New Roman" w:hAnsi="Times New Roman" w:cs="Times New Roman"/>
          <w:sz w:val="28"/>
          <w:szCs w:val="28"/>
        </w:rPr>
        <w:t xml:space="preserve"> </w:t>
      </w:r>
      <w:r w:rsidR="00047F45">
        <w:rPr>
          <w:rFonts w:ascii="Times New Roman" w:eastAsiaTheme="minorEastAsia" w:hAnsi="Times New Roman" w:cs="Times New Roman"/>
          <w:sz w:val="28"/>
          <w:szCs w:val="28"/>
        </w:rPr>
        <w:t>Искомое уравнение будет иметь вид:</w:t>
      </w:r>
    </w:p>
    <w:p w14:paraId="71F6B052" w14:textId="20234B64" w:rsidR="006B4DA9" w:rsidRPr="00D62BF4" w:rsidRDefault="006B4DA9" w:rsidP="006B4DA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20" w:name="_Toc92731068"/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+∆h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=-Mg+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+∆h)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+∆V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+∆h)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0924D61" w14:textId="3EA67C50" w:rsidR="00B932FD" w:rsidRPr="00EA4C91" w:rsidRDefault="00B932FD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43295093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11. Линеаризованное уравнение динамики исследуемой системы в отклонениях от установившегося режима.</w:t>
      </w:r>
      <w:bookmarkEnd w:id="20"/>
      <w:bookmarkEnd w:id="21"/>
    </w:p>
    <w:p w14:paraId="47AF6990" w14:textId="235C3CFF" w:rsidR="007C4856" w:rsidRDefault="00E52FB5" w:rsidP="007C48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Линеаризация</w:t>
      </w:r>
      <w:r w:rsidR="004D5A7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4D5A7F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св</w:t>
      </w:r>
      <w:r w:rsidR="004D5A7F">
        <w:rPr>
          <w:rFonts w:ascii="Times New Roman" w:hAnsi="Times New Roman" w:cs="Times New Roman"/>
          <w:sz w:val="28"/>
          <w:szCs w:val="28"/>
        </w:rPr>
        <w:t>едения нелинейного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к линейному путём отбрасывания </w:t>
      </w:r>
      <w:r w:rsidR="004D5A7F">
        <w:rPr>
          <w:rFonts w:ascii="Times New Roman" w:hAnsi="Times New Roman" w:cs="Times New Roman"/>
          <w:sz w:val="28"/>
          <w:szCs w:val="28"/>
        </w:rPr>
        <w:t>всех членов,</w:t>
      </w:r>
      <w:r>
        <w:rPr>
          <w:rFonts w:ascii="Times New Roman" w:hAnsi="Times New Roman" w:cs="Times New Roman"/>
          <w:sz w:val="28"/>
          <w:szCs w:val="28"/>
        </w:rPr>
        <w:t xml:space="preserve"> имеющих порядок выше первой</w:t>
      </w:r>
      <w:r w:rsidR="004D5A7F">
        <w:rPr>
          <w:rFonts w:ascii="Times New Roman" w:hAnsi="Times New Roman" w:cs="Times New Roman"/>
          <w:sz w:val="28"/>
          <w:szCs w:val="28"/>
        </w:rPr>
        <w:t>.</w:t>
      </w:r>
    </w:p>
    <w:p w14:paraId="77E31431" w14:textId="4594098B" w:rsidR="006C1A62" w:rsidRPr="006B4DA9" w:rsidRDefault="006B4DA9" w:rsidP="00B25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Разложим в ряд Тейлора экспоненту</w:t>
      </w:r>
      <w:r w:rsidRPr="006B4DA9">
        <w:rPr>
          <w:rFonts w:ascii="Times New Roman" w:hAnsi="Times New Roman" w:cs="Times New Roman"/>
          <w:sz w:val="28"/>
          <w:szCs w:val="28"/>
        </w:rPr>
        <w:t>:</w:t>
      </w:r>
    </w:p>
    <w:p w14:paraId="35ED10E6" w14:textId="202E2388" w:rsidR="00CA7F6A" w:rsidRPr="0078463F" w:rsidRDefault="004C7237" w:rsidP="007F0FE0">
      <w:pPr>
        <w:spacing w:after="0" w:line="6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(h-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(h-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8463F" w:rsidRPr="0078463F">
        <w:rPr>
          <w:rFonts w:ascii="Times New Roman" w:hAnsi="Times New Roman" w:cs="Times New Roman"/>
          <w:sz w:val="28"/>
          <w:szCs w:val="28"/>
        </w:rPr>
        <w:t>+…</w:t>
      </w:r>
    </w:p>
    <w:p w14:paraId="62AE0C7D" w14:textId="4BA744A3" w:rsidR="0078463F" w:rsidRPr="0078463F" w:rsidRDefault="0078463F" w:rsidP="00784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же</w:t>
      </w:r>
      <w:r w:rsidRPr="0078463F">
        <w:rPr>
          <w:rFonts w:ascii="Times New Roman" w:hAnsi="Times New Roman" w:cs="Times New Roman"/>
          <w:sz w:val="28"/>
          <w:szCs w:val="28"/>
        </w:rPr>
        <w:t>:</w:t>
      </w:r>
    </w:p>
    <w:p w14:paraId="4A21F572" w14:textId="1E322C7D" w:rsidR="007C0BBC" w:rsidRPr="007F0FE0" w:rsidRDefault="004C7237" w:rsidP="001303BD">
      <w:pPr>
        <w:spacing w:after="0" w:line="6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∆h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∆h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8463F" w:rsidRPr="0078463F">
        <w:rPr>
          <w:rFonts w:ascii="Times New Roman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…≈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∆h.</m:t>
        </m:r>
      </m:oMath>
    </w:p>
    <w:p w14:paraId="13D1EEAF" w14:textId="77777777" w:rsidR="007C0BBC" w:rsidRDefault="00CA7F6A" w:rsidP="007C0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замену. Получим</w:t>
      </w:r>
      <w:r w:rsidR="007C0BBC">
        <w:rPr>
          <w:rFonts w:ascii="Times New Roman" w:hAnsi="Times New Roman" w:cs="Times New Roman"/>
          <w:sz w:val="28"/>
          <w:szCs w:val="28"/>
        </w:rPr>
        <w:t>:</w:t>
      </w:r>
    </w:p>
    <w:p w14:paraId="792E4F5A" w14:textId="7DA803C2" w:rsidR="00201550" w:rsidRPr="00F670A3" w:rsidRDefault="00201550" w:rsidP="00F670A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+∆h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∆h)∆h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+∆V)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+∆h)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F670A3" w:rsidRPr="00F670A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C27D34" w14:textId="77777777" w:rsidR="00440BC6" w:rsidRDefault="00440BC6" w:rsidP="00440B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его:</w:t>
      </w:r>
    </w:p>
    <w:p w14:paraId="00A724E3" w14:textId="5B014D2C" w:rsidR="00201550" w:rsidRPr="00D62BF4" w:rsidRDefault="00201550" w:rsidP="002015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∆h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=-Mg+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∆h)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+∆V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∆h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∆h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BD1F003" w14:textId="2B643B54" w:rsidR="00494168" w:rsidRPr="00201550" w:rsidRDefault="008723A6" w:rsidP="001303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</w:t>
      </w:r>
      <w:r w:rsidR="001303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1550" w:rsidRPr="00201550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1303BD" w:rsidRPr="001303BD">
        <w:rPr>
          <w:rFonts w:ascii="Cambria Math" w:eastAsiaTheme="minorEastAsia" w:hAnsi="Cambria Math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01550" w:rsidRPr="00201550">
        <w:rPr>
          <w:rFonts w:ascii="Times New Roman" w:hAnsi="Times New Roman" w:cs="Times New Roman"/>
          <w:sz w:val="28"/>
          <w:szCs w:val="28"/>
        </w:rPr>
        <w:t xml:space="preserve"> ,</w:t>
      </w:r>
      <w:r w:rsidR="0020155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 мы можем упростить наше уравнение:</w:t>
      </w:r>
    </w:p>
    <w:p w14:paraId="01134AD0" w14:textId="10E20574" w:rsidR="00201550" w:rsidRPr="00F670A3" w:rsidRDefault="00201550" w:rsidP="00F670A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∆h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∆V-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+∆V)∆h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∆h)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F670A3" w:rsidRPr="00F670A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3998B6D" w14:textId="7E8578E0" w:rsidR="000A4781" w:rsidRPr="0033722F" w:rsidRDefault="00201550" w:rsidP="000A478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Раскроем скобки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EBD5A60" w14:textId="5DCF68FE" w:rsidR="0033722F" w:rsidRPr="0033722F" w:rsidRDefault="0033722F" w:rsidP="003372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∆h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∆V-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∆h+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∆V∆h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∆h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6A84EA" w14:textId="066704F2" w:rsidR="0033722F" w:rsidRPr="00F670A3" w:rsidRDefault="004C7237" w:rsidP="0033722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∆V∆h≈0.</m:t>
          </m:r>
        </m:oMath>
      </m:oMathPara>
    </w:p>
    <w:p w14:paraId="5C0A4570" w14:textId="77777777" w:rsidR="002F13FB" w:rsidRDefault="002F13FB" w:rsidP="002F13F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Перенесём выходные величины в левую сторону, а входные — в правую. Искомое уравнение будет иметь вид:</w:t>
      </w:r>
    </w:p>
    <w:p w14:paraId="5B006FE7" w14:textId="39356266" w:rsidR="0078463F" w:rsidRPr="00F670A3" w:rsidRDefault="0078463F" w:rsidP="00F670A3">
      <w:pPr>
        <w:jc w:val="center"/>
        <w:rPr>
          <w:sz w:val="26"/>
          <w:szCs w:val="26"/>
        </w:rPr>
      </w:pPr>
      <w:bookmarkStart w:id="22" w:name="_Toc92731069"/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(∆h)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∆h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gb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∆h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∆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V</m:t>
        </m:r>
      </m:oMath>
      <w:r w:rsidR="00F670A3" w:rsidRPr="00F670A3">
        <w:rPr>
          <w:sz w:val="26"/>
          <w:szCs w:val="26"/>
        </w:rPr>
        <w:t>.</w:t>
      </w:r>
    </w:p>
    <w:p w14:paraId="31CF12BD" w14:textId="3041D792" w:rsidR="00B932FD" w:rsidRDefault="00B932FD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43295094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12. Линеаризованное уравнение динамики исследуемой системы в относительных безразмерных величинах.</w:t>
      </w:r>
      <w:bookmarkEnd w:id="22"/>
      <w:bookmarkEnd w:id="23"/>
    </w:p>
    <w:p w14:paraId="7255C9CF" w14:textId="4C80A3AA" w:rsidR="00065C78" w:rsidRPr="00F670A3" w:rsidRDefault="00065C78" w:rsidP="00065C78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Изначально имеем</w:t>
      </w:r>
      <w:r w:rsidRPr="00F670A3">
        <w:rPr>
          <w:rFonts w:ascii="Times New Roman" w:hAnsi="Times New Roman" w:cs="Times New Roman"/>
          <w:sz w:val="28"/>
          <w:szCs w:val="28"/>
        </w:rPr>
        <w:t>:</w:t>
      </w:r>
    </w:p>
    <w:p w14:paraId="7FCEBA9C" w14:textId="500CBC85" w:rsidR="0033722F" w:rsidRPr="00F670A3" w:rsidRDefault="0033722F" w:rsidP="00F670A3">
      <w:pPr>
        <w:jc w:val="center"/>
        <w:rPr>
          <w:sz w:val="26"/>
          <w:szCs w:val="26"/>
        </w:rPr>
      </w:pPr>
      <w:bookmarkStart w:id="24" w:name="_Toc92731070"/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(∆h)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∆h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gb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∆h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∆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V</m:t>
        </m:r>
      </m:oMath>
      <w:r w:rsidR="00F670A3" w:rsidRPr="00F670A3">
        <w:rPr>
          <w:sz w:val="26"/>
          <w:szCs w:val="26"/>
        </w:rPr>
        <w:t>.</w:t>
      </w:r>
    </w:p>
    <w:p w14:paraId="38D9FB1E" w14:textId="5972EF47" w:rsidR="0033722F" w:rsidRPr="0033722F" w:rsidRDefault="0033722F" w:rsidP="003372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и умножаем </w:t>
      </w:r>
      <m:oMath>
        <m:r>
          <w:rPr>
            <w:rFonts w:ascii="Cambria Math" w:eastAsiaTheme="minorEastAsia" w:hAnsi="Cambria Math"/>
            <w:sz w:val="26"/>
            <w:szCs w:val="26"/>
          </w:rPr>
          <m:t>∆h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V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 соответствующие им величины</w:t>
      </w:r>
      <w:r w:rsidRPr="0033722F">
        <w:rPr>
          <w:rFonts w:ascii="Times New Roman" w:hAnsi="Times New Roman" w:cs="Times New Roman"/>
          <w:sz w:val="28"/>
          <w:szCs w:val="28"/>
        </w:rPr>
        <w:t>:</w:t>
      </w:r>
    </w:p>
    <w:p w14:paraId="1D837EE6" w14:textId="3641430F" w:rsidR="0033722F" w:rsidRDefault="004C7237" w:rsidP="0033722F">
      <w:pPr>
        <w:rPr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∆h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∆h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gb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;</m:t>
          </m:r>
        </m:oMath>
      </m:oMathPara>
    </w:p>
    <w:p w14:paraId="58A7FE97" w14:textId="1B68DB8A" w:rsidR="0033722F" w:rsidRDefault="0033722F" w:rsidP="003372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Разделим получившееся уравнение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</m:oMath>
      <w:r w:rsidRPr="0033722F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A796396" w14:textId="7BF9D265" w:rsidR="001303BD" w:rsidRPr="007B665C" w:rsidRDefault="0033722F" w:rsidP="007B665C">
      <w:pPr>
        <w:rPr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∆h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∆h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gb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;</m:t>
          </m:r>
        </m:oMath>
      </m:oMathPara>
    </w:p>
    <w:p w14:paraId="6364925D" w14:textId="0FF44EA2" w:rsidR="0033722F" w:rsidRPr="0033722F" w:rsidRDefault="0033722F" w:rsidP="003372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Разделим получившееся уравнение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372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4FE576" w14:textId="0178021E" w:rsidR="0033722F" w:rsidRDefault="004C7237" w:rsidP="0033722F">
      <w:pPr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∆h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∆h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gb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;</m:t>
          </m:r>
        </m:oMath>
      </m:oMathPara>
    </w:p>
    <w:p w14:paraId="28229405" w14:textId="415F434E" w:rsidR="0033722F" w:rsidRPr="0033722F" w:rsidRDefault="0033722F" w:rsidP="003372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Разделим все слагаемые на коэффициент перед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3372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95477A" w14:textId="73F5F789" w:rsidR="0033722F" w:rsidRPr="00F670A3" w:rsidRDefault="004C7237" w:rsidP="00F670A3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∆h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∆h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∆h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="00F670A3" w:rsidRPr="00F670A3">
        <w:rPr>
          <w:sz w:val="26"/>
          <w:szCs w:val="26"/>
        </w:rPr>
        <w:t>;</w:t>
      </w:r>
    </w:p>
    <w:p w14:paraId="66E3EDFB" w14:textId="76CD072B" w:rsidR="0033722F" w:rsidRPr="00F670A3" w:rsidRDefault="00065C78" w:rsidP="0033722F">
      <w:pPr>
        <w:ind w:firstLine="708"/>
        <w:jc w:val="both"/>
        <w:rPr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33722F" w:rsidRPr="00F670A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FB57A1" w14:textId="7AEE13A3" w:rsidR="0033722F" w:rsidRPr="00F670A3" w:rsidRDefault="004C7237" w:rsidP="00F670A3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∆h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∆h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∆h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="00F670A3" w:rsidRPr="00F670A3">
        <w:rPr>
          <w:sz w:val="26"/>
          <w:szCs w:val="26"/>
        </w:rPr>
        <w:t>.</w:t>
      </w:r>
    </w:p>
    <w:p w14:paraId="72D0ED19" w14:textId="6BEFF35A" w:rsidR="00B932FD" w:rsidRPr="00EA4C91" w:rsidRDefault="00B932FD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43295095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t>13. Передаточная функция системы.</w:t>
      </w:r>
      <w:bookmarkEnd w:id="24"/>
      <w:bookmarkEnd w:id="25"/>
    </w:p>
    <w:p w14:paraId="5424BDD5" w14:textId="1FEE935C" w:rsidR="009527FF" w:rsidRDefault="009527FF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Передаточная функция динамической системы — </w:t>
      </w:r>
      <w:r w:rsidRPr="009527FF">
        <w:rPr>
          <w:rFonts w:ascii="Times New Roman" w:hAnsi="Times New Roman" w:cs="Times New Roman"/>
          <w:sz w:val="28"/>
          <w:szCs w:val="28"/>
        </w:rPr>
        <w:t>это отношение изображения по Лапласу выходной переменной к изображению по Лапласу входной переменной при нулевых начальных условиях.</w:t>
      </w:r>
    </w:p>
    <w:p w14:paraId="49054710" w14:textId="1A74601C" w:rsidR="00AA3CB9" w:rsidRPr="00F670A3" w:rsidRDefault="004C7237" w:rsidP="00F670A3">
      <w:pPr>
        <w:spacing w:line="360" w:lineRule="auto"/>
        <w:ind w:firstLine="709"/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∆h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∆h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∆h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∆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="00F670A3" w:rsidRPr="00F670A3">
        <w:rPr>
          <w:sz w:val="26"/>
          <w:szCs w:val="26"/>
        </w:rPr>
        <w:t>;</w:t>
      </w:r>
    </w:p>
    <w:p w14:paraId="209387FF" w14:textId="77777777" w:rsidR="00983AD7" w:rsidRPr="00C12621" w:rsidRDefault="002579CA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оператор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E42613">
        <w:rPr>
          <w:rFonts w:ascii="Times New Roman" w:hAnsi="Times New Roman" w:cs="Times New Roman"/>
          <w:sz w:val="28"/>
          <w:szCs w:val="28"/>
        </w:rPr>
        <w:t xml:space="preserve"> и сделаем замены</w:t>
      </w:r>
      <w:r w:rsidR="00B5172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E42613" w:rsidRPr="00E42613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=U</m:t>
        </m:r>
      </m:oMath>
      <w:r w:rsidR="00C12621" w:rsidRPr="00C12621">
        <w:rPr>
          <w:rFonts w:ascii="Times New Roman" w:hAnsi="Times New Roman" w:cs="Times New Roman"/>
          <w:sz w:val="28"/>
          <w:szCs w:val="28"/>
        </w:rPr>
        <w:t>.</w:t>
      </w:r>
    </w:p>
    <w:p w14:paraId="56D4FF87" w14:textId="77777777" w:rsidR="00C12621" w:rsidRDefault="00C12621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Получим:</w:t>
      </w:r>
    </w:p>
    <w:p w14:paraId="45685B95" w14:textId="7D97CA71" w:rsidR="00DA62BE" w:rsidRPr="00F670A3" w:rsidRDefault="004C7237" w:rsidP="00F670A3">
      <w:pPr>
        <w:spacing w:line="360" w:lineRule="auto"/>
        <w:ind w:firstLine="709"/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y+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>Sy</m:t>
        </m:r>
        <m:r>
          <w:rPr>
            <w:rFonts w:ascii="Cambria Math" w:eastAsiaTheme="minorEastAsia" w:hAnsi="Cambria Math" w:cs="Times New Roman"/>
            <w:sz w:val="26"/>
            <w:szCs w:val="26"/>
          </w:rPr>
          <m:t>+y=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u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="00F670A3" w:rsidRPr="00F670A3">
        <w:rPr>
          <w:sz w:val="26"/>
          <w:szCs w:val="26"/>
        </w:rPr>
        <w:t>;</w:t>
      </w:r>
    </w:p>
    <w:p w14:paraId="152B395B" w14:textId="77777777" w:rsidR="00C12621" w:rsidRDefault="00C12621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компактности записи, введём следующие обозначения:</w:t>
      </w:r>
    </w:p>
    <w:p w14:paraId="364406AA" w14:textId="18AB2E53" w:rsidR="00C12621" w:rsidRPr="00C12621" w:rsidRDefault="004C7237" w:rsidP="00F670A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gb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;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gb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b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6AC080D8" w14:textId="77777777" w:rsidR="00C12621" w:rsidRDefault="00C12621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9527FF">
        <w:rPr>
          <w:rFonts w:ascii="Times New Roman" w:hAnsi="Times New Roman" w:cs="Times New Roman"/>
          <w:sz w:val="28"/>
          <w:szCs w:val="28"/>
        </w:rPr>
        <w:t xml:space="preserve"> приведённое выше уравнение можно будет записать в виде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1BDD8B" w14:textId="5940435E" w:rsidR="00C12621" w:rsidRPr="00F670A3" w:rsidRDefault="004C7237" w:rsidP="00F670A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260F2019" w14:textId="77777777" w:rsidR="009527FF" w:rsidRPr="008267BA" w:rsidRDefault="009527FF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Откуда, приведя подобные, получим:</w:t>
      </w:r>
    </w:p>
    <w:p w14:paraId="06BEF0BB" w14:textId="72888F99" w:rsidR="001303BD" w:rsidRDefault="004C7237" w:rsidP="007B665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0FD21CA" w14:textId="0DEE36F4" w:rsidR="00383074" w:rsidRDefault="009527FF" w:rsidP="00F67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Передаточную функцию найдём по формуле</w:t>
      </w:r>
      <w:r w:rsidR="00383074">
        <w:rPr>
          <w:rFonts w:ascii="Times New Roman" w:hAnsi="Times New Roman" w:cs="Times New Roman"/>
          <w:sz w:val="28"/>
          <w:szCs w:val="28"/>
        </w:rPr>
        <w:t>:</w:t>
      </w:r>
    </w:p>
    <w:p w14:paraId="1A06187A" w14:textId="770D764F" w:rsidR="00383074" w:rsidRPr="00F670A3" w:rsidRDefault="008267BA" w:rsidP="00F670A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E5CED8" w14:textId="77777777" w:rsidR="00953BC6" w:rsidRDefault="00953BC6" w:rsidP="005E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Укажем конкретные числовые значения параметров:</w:t>
      </w:r>
    </w:p>
    <w:p w14:paraId="4F42F754" w14:textId="77777777" w:rsidR="00DA62BE" w:rsidRPr="00DA62BE" w:rsidRDefault="00DA62BE" w:rsidP="005E1D0B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BE">
        <w:rPr>
          <w:rFonts w:ascii="Times New Roman" w:hAnsi="Times New Roman" w:cs="Times New Roman"/>
          <w:sz w:val="28"/>
          <w:szCs w:val="28"/>
        </w:rPr>
        <w:t xml:space="preserve">Масса шара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=8 кг</m:t>
        </m:r>
      </m:oMath>
      <w:r w:rsidRPr="00DA62BE">
        <w:rPr>
          <w:rFonts w:ascii="Times New Roman" w:hAnsi="Times New Roman" w:cs="Times New Roman"/>
          <w:sz w:val="28"/>
          <w:szCs w:val="28"/>
        </w:rPr>
        <w:t>;</w:t>
      </w:r>
    </w:p>
    <w:p w14:paraId="2D46467C" w14:textId="77777777" w:rsidR="00DA62BE" w:rsidRDefault="00DA62BE" w:rsidP="005E1D0B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Ускорение свободного падения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=9,81 м/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;</w:t>
      </w:r>
    </w:p>
    <w:p w14:paraId="7C0ACC2C" w14:textId="77777777" w:rsidR="00DA62BE" w:rsidRDefault="00DA62BE" w:rsidP="005E1D0B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воздуха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=1,28  кг/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;</w:t>
      </w:r>
    </w:p>
    <w:p w14:paraId="4547BEFA" w14:textId="77777777" w:rsidR="00DA62BE" w:rsidRDefault="00DA62BE" w:rsidP="005E1D0B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сопротивления воздуху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=0,4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93D1C18" w14:textId="6C76548F" w:rsidR="00953BC6" w:rsidRPr="00953BC6" w:rsidRDefault="00DA62BE" w:rsidP="005E1D0B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r>
            <m:rPr>
              <m:sty m:val="p"/>
            </m:rPr>
            <w:rPr>
              <w:rStyle w:val="hljs-number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BFDFF"/>
            </w:rPr>
            <m:t>0,000128</m:t>
          </m:r>
          <m:r>
            <m:rPr>
              <m:sty m:val="p"/>
            </m:rPr>
            <w:rPr>
              <w:rStyle w:val="hljs-comment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BFDFF"/>
            </w:rPr>
            <m:t xml:space="preserve"> константа, связанная с плотностью воздуха</m:t>
          </m:r>
        </m:oMath>
      </m:oMathPara>
    </w:p>
    <w:p w14:paraId="686BA6A6" w14:textId="508B6735" w:rsidR="008514D2" w:rsidRPr="00F26084" w:rsidRDefault="004C7237" w:rsidP="005E1D0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53BC6" w:rsidRPr="00042C7B">
        <w:rPr>
          <w:rFonts w:ascii="Times New Roman" w:hAnsi="Times New Roman" w:cs="Times New Roman"/>
          <w:sz w:val="28"/>
          <w:szCs w:val="28"/>
        </w:rPr>
        <w:t xml:space="preserve"> </w:t>
      </w:r>
      <w:r w:rsidR="00042C7B">
        <w:rPr>
          <w:rFonts w:ascii="Times New Roman" w:hAnsi="Times New Roman" w:cs="Times New Roman"/>
          <w:sz w:val="28"/>
          <w:szCs w:val="28"/>
        </w:rPr>
        <w:t>можно найти</w:t>
      </w:r>
      <w:r w:rsidR="00953BC6">
        <w:rPr>
          <w:rFonts w:ascii="Times New Roman" w:hAnsi="Times New Roman" w:cs="Times New Roman"/>
          <w:sz w:val="28"/>
          <w:szCs w:val="28"/>
        </w:rPr>
        <w:t xml:space="preserve"> из уравнения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статики</m:t>
        </m:r>
      </m:oMath>
      <w:r w:rsidR="00042C7B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≈14502,328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4E517A8" w14:textId="77777777" w:rsidR="008514D2" w:rsidRPr="008514D2" w:rsidRDefault="00047F45" w:rsidP="005E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 функция будем иметь вид:</w:t>
      </w:r>
    </w:p>
    <w:p w14:paraId="63C94A57" w14:textId="0A9514B9" w:rsidR="00953BC6" w:rsidRPr="002B2A23" w:rsidRDefault="00042C7B" w:rsidP="00F670A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797,28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+39,864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448AEE3" w14:textId="4369FE5A" w:rsidR="002B2A23" w:rsidRDefault="002B2A23" w:rsidP="00F670A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F8BE6" w14:textId="77777777" w:rsidR="002B2A23" w:rsidRPr="00F670A3" w:rsidRDefault="002B2A23" w:rsidP="00F670A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35E24B" w14:textId="36711900" w:rsidR="00B932FD" w:rsidRPr="00EA4C91" w:rsidRDefault="00B932FD" w:rsidP="00EA4C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2731071"/>
      <w:bookmarkStart w:id="27" w:name="_Toc143295096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14. Переходная и весовая характеристики системы.</w:t>
      </w:r>
      <w:bookmarkEnd w:id="26"/>
      <w:bookmarkEnd w:id="27"/>
    </w:p>
    <w:p w14:paraId="7A37264B" w14:textId="77777777" w:rsidR="00974E0C" w:rsidRDefault="00B03031" w:rsidP="00B93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Переходной характеристикой называется реакция системы на единичный ступенчатый сигнал при нулевых начальных условиях.</w:t>
      </w:r>
    </w:p>
    <w:p w14:paraId="30C4FD4A" w14:textId="77777777" w:rsidR="00B03031" w:rsidRDefault="00B03031" w:rsidP="00B93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Весовой характеристикой называется реакция системы на дельта-функцию при нулевых начальных условиях</w:t>
      </w:r>
    </w:p>
    <w:p w14:paraId="1035C50B" w14:textId="77777777" w:rsidR="00974E0C" w:rsidRPr="00974E0C" w:rsidRDefault="00974E0C" w:rsidP="00974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EC0">
        <w:rPr>
          <w:rFonts w:ascii="Times New Roman" w:eastAsiaTheme="minorEastAsia" w:hAnsi="Times New Roman" w:cs="Times New Roman"/>
          <w:sz w:val="28"/>
          <w:szCs w:val="28"/>
        </w:rPr>
        <w:t>1. Определим реакцию системы на единичный ступенчатый сигнал при нулевых начальных условиях. Входной сигнал как функция времени будет определяться выражением:</w:t>
      </w:r>
    </w:p>
    <w:p w14:paraId="79D50392" w14:textId="77777777" w:rsidR="00EE3FF0" w:rsidRPr="00304B71" w:rsidRDefault="008E7C4C" w:rsidP="00EE3FF0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rSpRule m:val="4"/>
                <m:rSp m:val="3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&amp;0, t&lt;0;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&amp;1, t≥0.</m:t>
                </m:r>
              </m:e>
            </m:eqArr>
          </m:e>
        </m:d>
      </m:oMath>
      <w:r w:rsidR="00974E0C">
        <w:rPr>
          <w:rFonts w:ascii="Times New Roman" w:eastAsiaTheme="minorEastAsia" w:hAnsi="Times New Roman" w:cs="Times New Roman"/>
          <w:sz w:val="28"/>
          <w:szCs w:val="28"/>
        </w:rPr>
        <w:t xml:space="preserve"> — единичный ступенчатый сигнал (функция Хэвисайда)</w:t>
      </w:r>
    </w:p>
    <w:p w14:paraId="7BF6EA4D" w14:textId="77777777" w:rsidR="00047F45" w:rsidRDefault="00EE3FF0" w:rsidP="00B93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Его изображение по Лапласу:</w:t>
      </w:r>
    </w:p>
    <w:p w14:paraId="4A878C53" w14:textId="77777777" w:rsidR="00E671F1" w:rsidRPr="00D21006" w:rsidRDefault="00E671F1" w:rsidP="00E671F1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1F2BD6" w14:textId="77777777" w:rsidR="00D21006" w:rsidRPr="00E671F1" w:rsidRDefault="00D21006" w:rsidP="00E671F1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4B6">
        <w:rPr>
          <w:rFonts w:ascii="Times New Roman" w:eastAsiaTheme="minorEastAsia" w:hAnsi="Times New Roman" w:cs="Times New Roman"/>
          <w:sz w:val="28"/>
          <w:szCs w:val="28"/>
        </w:rPr>
        <w:t>Тогда изображение выходного сигнала будет определяться выражением:</w:t>
      </w:r>
    </w:p>
    <w:p w14:paraId="3FE188DC" w14:textId="55483E11" w:rsidR="00EE3FF0" w:rsidRPr="00F670A3" w:rsidRDefault="00EE3FF0" w:rsidP="00EE3FF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s(796,48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A4C2AC6" w14:textId="77777777" w:rsidR="005C59B8" w:rsidRPr="005C59B8" w:rsidRDefault="005C59B8" w:rsidP="005C59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Найдём выражение для выходного сигнала.</w:t>
      </w:r>
    </w:p>
    <w:p w14:paraId="6711D960" w14:textId="1A9E9204" w:rsidR="00394128" w:rsidRPr="00F670A3" w:rsidRDefault="005C59B8" w:rsidP="005C59B8">
      <w:pPr>
        <w:spacing w:after="0" w:line="60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796,48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+39,824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2CD23D9" w14:textId="7CC7FDB2" w:rsidR="005C59B8" w:rsidRPr="007244D7" w:rsidRDefault="005C59B8" w:rsidP="005C59B8">
      <w:pPr>
        <w:spacing w:after="0" w:line="60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429,73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796,48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21.49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796,48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2E50BDC" w14:textId="4F81FE5F" w:rsidR="005C59B8" w:rsidRDefault="005C59B8" w:rsidP="005C59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Разложим дробь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21.49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796,48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+39,824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804AA1A" w14:textId="147ACA29" w:rsidR="005C59B8" w:rsidRDefault="004C7237" w:rsidP="005C59B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21.49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796,48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21.49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0,02511</m:t>
                  </m:r>
                </m:den>
              </m:f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02511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-0,025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02511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55FE5D3F" w14:textId="77777777" w:rsidR="005C59B8" w:rsidRDefault="005C59B8" w:rsidP="005C59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Её оригинал:</w:t>
      </w:r>
    </w:p>
    <w:p w14:paraId="1A4C1467" w14:textId="5846B548" w:rsidR="005C59B8" w:rsidRPr="001B649D" w:rsidRDefault="00A31938" w:rsidP="005C59B8">
      <w:pPr>
        <w:spacing w:after="0" w:line="60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0,537*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-0,025t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02511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59F6FF55" w14:textId="77777777" w:rsidR="002B2A23" w:rsidRDefault="002B2A23" w:rsidP="009D15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418778" w14:textId="77777777" w:rsidR="002B2A23" w:rsidRDefault="002B2A23" w:rsidP="009D15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E05913" w14:textId="73AE56B6" w:rsidR="009D15E8" w:rsidRDefault="009D15E8" w:rsidP="009D15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Разложим дробь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429,73s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796,48s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+39,824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AC61CB9" w14:textId="7DCFBFCE" w:rsidR="009D15E8" w:rsidRDefault="004C7237" w:rsidP="009D15E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429,73s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796,48s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429,73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-0,025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0,025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-0,025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0,02511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3D48B17C" w14:textId="75C3BC05" w:rsidR="009D15E8" w:rsidRDefault="009D15E8" w:rsidP="009D15E8">
      <w:pPr>
        <w:spacing w:after="0" w:line="60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429,73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0,02511</m:t>
                  </m:r>
                </m:den>
              </m:f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02511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-0,025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-0,025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0,02511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0,02511*0,025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-0,025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0,02511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8CDB871" w14:textId="331BCD82" w:rsidR="009D15E8" w:rsidRDefault="009D15E8" w:rsidP="009D15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Её оригинал:</w:t>
      </w:r>
    </w:p>
    <w:p w14:paraId="4CA7B663" w14:textId="32BE1A86" w:rsidR="004E09A9" w:rsidRDefault="004C7237" w:rsidP="009D15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429,73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0,02511</m:t>
                  </m:r>
                </m:den>
              </m:f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02511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-0,025t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0,02511t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0,025*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-0,025t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0,02511t</m:t>
                      </m:r>
                    </m:e>
                  </m:d>
                </m:e>
              </m:func>
            </m:e>
          </m:d>
        </m:oMath>
      </m:oMathPara>
    </w:p>
    <w:p w14:paraId="0FC9A223" w14:textId="77777777" w:rsidR="009D15E8" w:rsidRDefault="009D15E8" w:rsidP="009D15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Оригинал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CAC4DD" w14:textId="54F0BE37" w:rsidR="002F3DE2" w:rsidRDefault="002F3DE2" w:rsidP="002F3DE2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0,537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-0,025t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02511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-0,271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-0,025t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0,02511t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+0,27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-0,025t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0,02511t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52B0CED6" w14:textId="77777777" w:rsidR="006C5FAE" w:rsidRDefault="006C5FAE" w:rsidP="007251D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68FE7BA" w14:textId="3817DA81" w:rsidR="00B57531" w:rsidRDefault="00B57531" w:rsidP="009D15E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65BD6" wp14:editId="3E7561F0">
            <wp:extent cx="4400550" cy="2428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8F0" w14:textId="74EE3C34" w:rsidR="009D15E8" w:rsidRPr="007B665C" w:rsidRDefault="009D15E8" w:rsidP="009D15E8">
      <w:pPr>
        <w:spacing w:after="4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515D67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>График реакции на единичный ступенчатый сигнал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>нулевых начальных условиях</w:t>
      </w:r>
      <w:r w:rsidR="006C5FAE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C5FAE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  <w:r w:rsidR="007B66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6DFDD9" w14:textId="5AE8E39E" w:rsidR="006C5FAE" w:rsidRPr="006C5FAE" w:rsidRDefault="006C5FAE" w:rsidP="006C5FAE">
      <w:pPr>
        <w:spacing w:after="40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соответствует ли действительности этот график используя инструментарий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B575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C03463" w14:textId="77777777" w:rsidR="006C5FAE" w:rsidRDefault="006C5FAE" w:rsidP="006C5FA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A61ECF" wp14:editId="64F8B0BB">
            <wp:extent cx="51625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DC09" w14:textId="7F153236" w:rsidR="006C5FAE" w:rsidRPr="007B665C" w:rsidRDefault="006C5FAE" w:rsidP="006C5FAE">
      <w:pPr>
        <w:spacing w:after="4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515D67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>График реакции на единичный ступенчатый сигнал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>нулевых начальных условиях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="007B66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B1CEC4" w14:textId="77777777" w:rsidR="006C4726" w:rsidRDefault="006C4726" w:rsidP="006C47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3014B6">
        <w:rPr>
          <w:rFonts w:ascii="Times New Roman" w:eastAsiaTheme="minorEastAsia" w:hAnsi="Times New Roman" w:cs="Times New Roman"/>
          <w:sz w:val="28"/>
          <w:szCs w:val="28"/>
        </w:rPr>
        <w:t xml:space="preserve">Определим реакцию системы на дельта-функцию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нулевых начальных условиях. </w:t>
      </w:r>
      <w:r w:rsidRPr="003014B6">
        <w:rPr>
          <w:rFonts w:ascii="Times New Roman" w:eastAsiaTheme="minorEastAsia" w:hAnsi="Times New Roman" w:cs="Times New Roman"/>
          <w:sz w:val="28"/>
          <w:szCs w:val="28"/>
        </w:rPr>
        <w:t>Входной сигнал как функция времени будет определяться выражением:</w:t>
      </w:r>
    </w:p>
    <w:p w14:paraId="3B560EF8" w14:textId="77777777" w:rsidR="006C4726" w:rsidRPr="00304B71" w:rsidRDefault="006C4726" w:rsidP="006C4726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rSpRule m:val="4"/>
                <m:rSp m:val="3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∞, t=0;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t≠0.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дельта-функция (функция Дирака)</w:t>
      </w:r>
    </w:p>
    <w:p w14:paraId="6F890ACB" w14:textId="77777777" w:rsidR="006C4726" w:rsidRDefault="006C4726" w:rsidP="006C47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Его изображение по Лапласу:</w:t>
      </w:r>
    </w:p>
    <w:p w14:paraId="7770119E" w14:textId="77777777" w:rsidR="006C4726" w:rsidRPr="00D21006" w:rsidRDefault="006C4726" w:rsidP="006C4726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14:paraId="2160CE9D" w14:textId="77777777" w:rsidR="006C4726" w:rsidRPr="00E671F1" w:rsidRDefault="006C4726" w:rsidP="006C4726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14B6">
        <w:rPr>
          <w:rFonts w:ascii="Times New Roman" w:eastAsiaTheme="minorEastAsia" w:hAnsi="Times New Roman" w:cs="Times New Roman"/>
          <w:sz w:val="28"/>
          <w:szCs w:val="28"/>
        </w:rPr>
        <w:t>Тогда изображение выходного сигнала будет определяться выражением:</w:t>
      </w:r>
    </w:p>
    <w:p w14:paraId="19E32C63" w14:textId="5BC04C93" w:rsidR="006C4726" w:rsidRPr="00EE3FF0" w:rsidRDefault="006C4726" w:rsidP="006C472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s(796,48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s+1)</m:t>
              </m:r>
            </m:den>
          </m:f>
        </m:oMath>
      </m:oMathPara>
    </w:p>
    <w:p w14:paraId="3B2A9327" w14:textId="77777777" w:rsidR="006C4726" w:rsidRPr="005C59B8" w:rsidRDefault="006C4726" w:rsidP="006C47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Найдём выражение для выходного сигнала.</w:t>
      </w:r>
    </w:p>
    <w:p w14:paraId="6B5C1A0E" w14:textId="5D5601A1" w:rsidR="006C4726" w:rsidRDefault="006C4726" w:rsidP="006C47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Разложим дробь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0,539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(796,48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+39,824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607196" w14:textId="225DD3C8" w:rsidR="006C4726" w:rsidRPr="00394128" w:rsidRDefault="004C7237" w:rsidP="006C4726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s(796,48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+39,824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0,539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0,02511</m:t>
                  </m:r>
                </m:den>
              </m:f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0,02511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-0,025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0,02511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6B7375A0" w14:textId="77777777" w:rsidR="002B2A23" w:rsidRDefault="002B2A23" w:rsidP="006C47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F273EA" w14:textId="42C3C543" w:rsidR="006C4726" w:rsidRDefault="006C4726" w:rsidP="006C47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Оригинал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Pr="00313C5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55AB7A" w14:textId="2C560FD2" w:rsidR="006C4726" w:rsidRPr="00994A67" w:rsidRDefault="006C4726" w:rsidP="006C4726">
      <w:pPr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=0,013475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-0,025t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02511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D1D264F" w14:textId="11A78523" w:rsidR="00B57531" w:rsidRDefault="00B57531" w:rsidP="00B57531">
      <w:pPr>
        <w:spacing w:after="0" w:line="360" w:lineRule="auto"/>
        <w:ind w:left="709" w:firstLine="70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A71F9" wp14:editId="404E8986">
            <wp:extent cx="438150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BA3" w14:textId="7B61E07E" w:rsidR="006C5FAE" w:rsidRPr="007B665C" w:rsidRDefault="00B57531" w:rsidP="007251D6">
      <w:pPr>
        <w:spacing w:after="4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974E0C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 xml:space="preserve">График реакции на </w:t>
      </w:r>
      <w:r>
        <w:rPr>
          <w:rFonts w:ascii="Times New Roman" w:eastAsiaTheme="minorEastAsia" w:hAnsi="Times New Roman" w:cs="Times New Roman"/>
          <w:sz w:val="28"/>
          <w:szCs w:val="28"/>
        </w:rPr>
        <w:t>дельта-функцию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>нулевых начальных условиях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C5FAE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xcel</w:t>
      </w:r>
      <w:r w:rsidR="007B66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D0D850" w14:textId="46A94D65" w:rsidR="006C5FAE" w:rsidRPr="00B57531" w:rsidRDefault="006C5FAE" w:rsidP="006C5FAE">
      <w:pPr>
        <w:spacing w:after="40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соответствует ли действительности этот график используя инструментарий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B575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073294" w14:textId="77777777" w:rsidR="006C5FAE" w:rsidRDefault="006C5FAE" w:rsidP="006C5FA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2B092" wp14:editId="58ACD177">
            <wp:extent cx="517207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FC8F" w14:textId="58A8E51B" w:rsidR="006C5FAE" w:rsidRDefault="006C5FAE" w:rsidP="001303BD">
      <w:pPr>
        <w:spacing w:after="4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B57531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 xml:space="preserve">График реакции на </w:t>
      </w:r>
      <w:r>
        <w:rPr>
          <w:rFonts w:ascii="Times New Roman" w:eastAsiaTheme="minorEastAsia" w:hAnsi="Times New Roman" w:cs="Times New Roman"/>
          <w:sz w:val="28"/>
          <w:szCs w:val="28"/>
        </w:rPr>
        <w:t>дельта-функцию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00B9">
        <w:rPr>
          <w:rFonts w:ascii="Times New Roman" w:eastAsiaTheme="minorEastAsia" w:hAnsi="Times New Roman" w:cs="Times New Roman"/>
          <w:sz w:val="28"/>
          <w:szCs w:val="28"/>
        </w:rPr>
        <w:t>нулевых начальных условиях</w:t>
      </w:r>
      <w:r w:rsidRPr="00B575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bookmarkStart w:id="28" w:name="_Toc92731072"/>
      <w:proofErr w:type="spellEnd"/>
    </w:p>
    <w:p w14:paraId="7271EC26" w14:textId="77777777" w:rsidR="006C5FAE" w:rsidRPr="00B57531" w:rsidRDefault="006C5FAE" w:rsidP="00B57531"/>
    <w:p w14:paraId="5C84A54B" w14:textId="72A96733" w:rsidR="00D91ED0" w:rsidRPr="00EA4C91" w:rsidRDefault="00D91ED0" w:rsidP="00D91ED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43295097"/>
      <w:r w:rsidRPr="00EA4C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15. Показатели качества переходного процесса.</w:t>
      </w:r>
      <w:bookmarkEnd w:id="28"/>
      <w:bookmarkEnd w:id="29"/>
    </w:p>
    <w:p w14:paraId="67C61DD0" w14:textId="77777777" w:rsidR="00D91ED0" w:rsidRPr="00CA5DED" w:rsidRDefault="00D91ED0" w:rsidP="00D9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эффективность функционирования динамической системы, используя прямые показатели качества. Для их нахождения целесообразно будет использовать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A5DED">
        <w:rPr>
          <w:rFonts w:ascii="Times New Roman" w:hAnsi="Times New Roman" w:cs="Times New Roman"/>
          <w:sz w:val="28"/>
          <w:szCs w:val="28"/>
        </w:rPr>
        <w:t>.</w:t>
      </w:r>
    </w:p>
    <w:p w14:paraId="3672A029" w14:textId="77777777" w:rsidR="00D91ED0" w:rsidRPr="00EA4C91" w:rsidRDefault="00D91ED0" w:rsidP="00D9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4C91">
        <w:rPr>
          <w:rFonts w:ascii="Times New Roman" w:hAnsi="Times New Roman" w:cs="Times New Roman"/>
          <w:b/>
          <w:sz w:val="28"/>
          <w:szCs w:val="28"/>
        </w:rPr>
        <w:t>1) Перерегулирование</w:t>
      </w:r>
    </w:p>
    <w:p w14:paraId="01F16ED6" w14:textId="7C432176" w:rsidR="00D91ED0" w:rsidRPr="00F04050" w:rsidRDefault="00D91ED0" w:rsidP="00F04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Перерегулирование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832ED9">
        <w:rPr>
          <w:rFonts w:ascii="Times New Roman" w:hAnsi="Times New Roman" w:cs="Times New Roman"/>
          <w:sz w:val="28"/>
          <w:szCs w:val="28"/>
        </w:rPr>
        <w:t>отношение разности максимального значения переходной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832ED9">
        <w:rPr>
          <w:rFonts w:ascii="Times New Roman" w:hAnsi="Times New Roman" w:cs="Times New Roman"/>
          <w:sz w:val="28"/>
          <w:szCs w:val="28"/>
        </w:rPr>
        <w:t xml:space="preserve"> и её установившегося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832ED9">
        <w:rPr>
          <w:rFonts w:ascii="Times New Roman" w:hAnsi="Times New Roman" w:cs="Times New Roman"/>
          <w:sz w:val="28"/>
          <w:szCs w:val="28"/>
        </w:rPr>
        <w:t xml:space="preserve"> к величине установившегося значения</w:t>
      </w:r>
      <w:r>
        <w:rPr>
          <w:rFonts w:ascii="Times New Roman" w:hAnsi="Times New Roman" w:cs="Times New Roman"/>
          <w:sz w:val="28"/>
          <w:szCs w:val="28"/>
        </w:rPr>
        <w:t xml:space="preserve"> выраженная в процентах</w:t>
      </w:r>
      <w:r w:rsidR="00F04050">
        <w:rPr>
          <w:rFonts w:ascii="Times New Roman" w:hAnsi="Times New Roman" w:cs="Times New Roman"/>
          <w:sz w:val="28"/>
          <w:szCs w:val="28"/>
        </w:rPr>
        <w:t>.</w:t>
      </w:r>
    </w:p>
    <w:p w14:paraId="2FDA0081" w14:textId="7CDCBB8A" w:rsidR="00F04050" w:rsidRDefault="004C7237" w:rsidP="00D91ED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≈0,563, 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≈0,539</m:t>
        </m:r>
      </m:oMath>
      <w:r w:rsidR="00D91E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6D643D" w14:textId="1C0967A6" w:rsidR="00D91ED0" w:rsidRPr="003814D5" w:rsidRDefault="00D91ED0" w:rsidP="00D91ED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Найдём значение перерегулирования:</w:t>
      </w:r>
    </w:p>
    <w:p w14:paraId="0711ABAF" w14:textId="1A257F60" w:rsidR="001603AE" w:rsidRPr="002B2A23" w:rsidRDefault="00D91ED0" w:rsidP="002B2A23">
      <w:pPr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0,563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0,539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4.45%</m:t>
          </m:r>
        </m:oMath>
      </m:oMathPara>
    </w:p>
    <w:p w14:paraId="15E1FD5C" w14:textId="03C71232" w:rsidR="00D91ED0" w:rsidRPr="00CA1379" w:rsidRDefault="00D91ED0" w:rsidP="00D9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137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A1379">
        <w:rPr>
          <w:rFonts w:ascii="Times New Roman" w:hAnsi="Times New Roman" w:cs="Times New Roman"/>
          <w:b/>
          <w:sz w:val="28"/>
          <w:szCs w:val="28"/>
        </w:rPr>
        <w:t xml:space="preserve"> Время переходного процесса</w:t>
      </w:r>
    </w:p>
    <w:p w14:paraId="7C08A992" w14:textId="4C58135F" w:rsidR="00D91ED0" w:rsidRPr="000D44E6" w:rsidRDefault="00D91ED0" w:rsidP="00D91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переходного процесса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— это момент времени, после которого отклонения переходной характеристики не будут превышать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5%</m:t>
        </m:r>
      </m:oMath>
      <w:r>
        <w:rPr>
          <w:rFonts w:ascii="Times New Roman" w:hAnsi="Times New Roman" w:cs="Times New Roman"/>
          <w:sz w:val="28"/>
          <w:szCs w:val="28"/>
        </w:rPr>
        <w:t xml:space="preserve"> от установившегося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≈168</m:t>
        </m:r>
      </m:oMath>
      <w:r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360CBB93" w14:textId="06793774" w:rsidR="00D91ED0" w:rsidRPr="00CA1379" w:rsidRDefault="001A467F" w:rsidP="00D91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91ED0">
        <w:rPr>
          <w:rFonts w:ascii="Times New Roman" w:hAnsi="Times New Roman" w:cs="Times New Roman"/>
          <w:b/>
          <w:sz w:val="28"/>
          <w:szCs w:val="28"/>
        </w:rPr>
        <w:t>)</w:t>
      </w:r>
      <w:r w:rsidR="00D91ED0" w:rsidRPr="00CA1379">
        <w:rPr>
          <w:rFonts w:ascii="Times New Roman" w:hAnsi="Times New Roman" w:cs="Times New Roman"/>
          <w:b/>
          <w:sz w:val="28"/>
          <w:szCs w:val="28"/>
        </w:rPr>
        <w:t xml:space="preserve"> Время нарастания переходного процесса</w:t>
      </w:r>
    </w:p>
    <w:p w14:paraId="48E3A497" w14:textId="159DE419" w:rsidR="00D91ED0" w:rsidRPr="0006406A" w:rsidRDefault="00D91ED0" w:rsidP="001A46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6FF9">
        <w:rPr>
          <w:rFonts w:ascii="Times New Roman" w:hAnsi="Times New Roman" w:cs="Times New Roman"/>
          <w:sz w:val="28"/>
          <w:szCs w:val="28"/>
        </w:rPr>
        <w:t>Время нарастания переходного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— это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абсцисса точки пересечения переходной характеристики с уровнем установившегося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≈101 сек.</m:t>
        </m:r>
      </m:oMath>
    </w:p>
    <w:p w14:paraId="44199C6D" w14:textId="77777777" w:rsidR="001603AE" w:rsidRDefault="001603AE" w:rsidP="00CF12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04C2E98" w14:textId="77777777" w:rsidR="001603AE" w:rsidRDefault="001603AE" w:rsidP="00CF12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57FDEC3" w14:textId="059B1617" w:rsidR="001603AE" w:rsidRDefault="001603AE" w:rsidP="00CF12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9AB30A5" w14:textId="2775FDF0" w:rsidR="001603AE" w:rsidRDefault="001603AE" w:rsidP="001603AE"/>
    <w:p w14:paraId="749BAB6A" w14:textId="130BE970" w:rsidR="001603AE" w:rsidRDefault="001603AE" w:rsidP="001603AE"/>
    <w:p w14:paraId="4B071EC4" w14:textId="6B341E11" w:rsidR="001603AE" w:rsidRDefault="001603AE" w:rsidP="001603AE"/>
    <w:p w14:paraId="6D412F0D" w14:textId="77777777" w:rsidR="001603AE" w:rsidRDefault="001603AE" w:rsidP="007B665C">
      <w:pPr>
        <w:pStyle w:val="ab"/>
        <w:spacing w:line="360" w:lineRule="auto"/>
        <w:jc w:val="both"/>
      </w:pPr>
    </w:p>
    <w:p w14:paraId="713F29BB" w14:textId="77777777" w:rsidR="002B2A23" w:rsidRDefault="002B2A23" w:rsidP="00645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40181" w14:textId="77777777" w:rsidR="002B2A23" w:rsidRDefault="002B2A23" w:rsidP="00645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4D2CD" w14:textId="77777777" w:rsidR="002B2A23" w:rsidRDefault="002B2A23" w:rsidP="00645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BE63E" w14:textId="77777777" w:rsidR="002B2A23" w:rsidRDefault="002B2A23" w:rsidP="00645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GoBack"/>
      <w:bookmarkEnd w:id="30"/>
    </w:p>
    <w:sectPr w:rsidR="002B2A23" w:rsidSect="00D614F8">
      <w:footerReference w:type="default" r:id="rId1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C4A89" w14:textId="77777777" w:rsidR="004C7237" w:rsidRDefault="004C7237" w:rsidP="00D614F8">
      <w:pPr>
        <w:spacing w:after="0" w:line="240" w:lineRule="auto"/>
      </w:pPr>
      <w:r>
        <w:separator/>
      </w:r>
    </w:p>
  </w:endnote>
  <w:endnote w:type="continuationSeparator" w:id="0">
    <w:p w14:paraId="105AB2BB" w14:textId="77777777" w:rsidR="004C7237" w:rsidRDefault="004C7237" w:rsidP="00D6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3805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4E6AF7" w14:textId="1CE16D44" w:rsidR="002F13FB" w:rsidRPr="00D614F8" w:rsidRDefault="002F13FB">
        <w:pPr>
          <w:pStyle w:val="a8"/>
          <w:jc w:val="center"/>
          <w:rPr>
            <w:rFonts w:ascii="Times New Roman" w:hAnsi="Times New Roman" w:cs="Times New Roman"/>
          </w:rPr>
        </w:pPr>
        <w:r w:rsidRPr="00D614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14F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614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066D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D614F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6A772C" w14:textId="77777777" w:rsidR="002F13FB" w:rsidRDefault="002F13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38A0E" w14:textId="77777777" w:rsidR="004C7237" w:rsidRDefault="004C7237" w:rsidP="00D614F8">
      <w:pPr>
        <w:spacing w:after="0" w:line="240" w:lineRule="auto"/>
      </w:pPr>
      <w:r>
        <w:separator/>
      </w:r>
    </w:p>
  </w:footnote>
  <w:footnote w:type="continuationSeparator" w:id="0">
    <w:p w14:paraId="683043AB" w14:textId="77777777" w:rsidR="004C7237" w:rsidRDefault="004C7237" w:rsidP="00D61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1D9"/>
    <w:multiLevelType w:val="hybridMultilevel"/>
    <w:tmpl w:val="E35E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6652"/>
    <w:multiLevelType w:val="hybridMultilevel"/>
    <w:tmpl w:val="FB741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26FBD"/>
    <w:multiLevelType w:val="hybridMultilevel"/>
    <w:tmpl w:val="EDBA78A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F57C02"/>
    <w:multiLevelType w:val="hybridMultilevel"/>
    <w:tmpl w:val="7FA676FA"/>
    <w:lvl w:ilvl="0" w:tplc="FEF83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4D7664"/>
    <w:multiLevelType w:val="hybridMultilevel"/>
    <w:tmpl w:val="7E64251C"/>
    <w:lvl w:ilvl="0" w:tplc="4AE0C814">
      <w:start w:val="1"/>
      <w:numFmt w:val="decimal"/>
      <w:lvlText w:val="%1."/>
      <w:lvlJc w:val="left"/>
      <w:pPr>
        <w:ind w:left="1350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7B"/>
    <w:rsid w:val="00002A17"/>
    <w:rsid w:val="0002182D"/>
    <w:rsid w:val="00041BF1"/>
    <w:rsid w:val="00042C7B"/>
    <w:rsid w:val="00047F45"/>
    <w:rsid w:val="00052ACD"/>
    <w:rsid w:val="00053AC0"/>
    <w:rsid w:val="00057ACB"/>
    <w:rsid w:val="0006406A"/>
    <w:rsid w:val="00065C78"/>
    <w:rsid w:val="00067F15"/>
    <w:rsid w:val="00082772"/>
    <w:rsid w:val="000875A3"/>
    <w:rsid w:val="00090453"/>
    <w:rsid w:val="00091944"/>
    <w:rsid w:val="000961B1"/>
    <w:rsid w:val="000A3464"/>
    <w:rsid w:val="000A4781"/>
    <w:rsid w:val="000A63C8"/>
    <w:rsid w:val="000A7C86"/>
    <w:rsid w:val="000C37C9"/>
    <w:rsid w:val="000D44E6"/>
    <w:rsid w:val="000E07CE"/>
    <w:rsid w:val="000E4C10"/>
    <w:rsid w:val="000F1251"/>
    <w:rsid w:val="00105727"/>
    <w:rsid w:val="0011287C"/>
    <w:rsid w:val="00122F7D"/>
    <w:rsid w:val="00123FA7"/>
    <w:rsid w:val="0012708E"/>
    <w:rsid w:val="001303BD"/>
    <w:rsid w:val="0013534A"/>
    <w:rsid w:val="001603AE"/>
    <w:rsid w:val="00163A5C"/>
    <w:rsid w:val="00166077"/>
    <w:rsid w:val="0017444C"/>
    <w:rsid w:val="0019065B"/>
    <w:rsid w:val="001A467F"/>
    <w:rsid w:val="001B45CE"/>
    <w:rsid w:val="001B649D"/>
    <w:rsid w:val="001C743A"/>
    <w:rsid w:val="001F5919"/>
    <w:rsid w:val="001F70F5"/>
    <w:rsid w:val="00200D5B"/>
    <w:rsid w:val="00201550"/>
    <w:rsid w:val="00213FD5"/>
    <w:rsid w:val="002374D4"/>
    <w:rsid w:val="0024195D"/>
    <w:rsid w:val="002421D7"/>
    <w:rsid w:val="0024355D"/>
    <w:rsid w:val="0024375F"/>
    <w:rsid w:val="00243B2D"/>
    <w:rsid w:val="0025148D"/>
    <w:rsid w:val="002579CA"/>
    <w:rsid w:val="0026069F"/>
    <w:rsid w:val="00271211"/>
    <w:rsid w:val="00292EA3"/>
    <w:rsid w:val="002A0E63"/>
    <w:rsid w:val="002A34A6"/>
    <w:rsid w:val="002B0D2F"/>
    <w:rsid w:val="002B2A23"/>
    <w:rsid w:val="002B6BC9"/>
    <w:rsid w:val="002C26D8"/>
    <w:rsid w:val="002E4239"/>
    <w:rsid w:val="002F13FB"/>
    <w:rsid w:val="002F1932"/>
    <w:rsid w:val="002F3DE2"/>
    <w:rsid w:val="00301DB9"/>
    <w:rsid w:val="0030243C"/>
    <w:rsid w:val="00316DAC"/>
    <w:rsid w:val="00325F21"/>
    <w:rsid w:val="00326444"/>
    <w:rsid w:val="00326904"/>
    <w:rsid w:val="0033722F"/>
    <w:rsid w:val="00354DDD"/>
    <w:rsid w:val="00364BEC"/>
    <w:rsid w:val="003814D5"/>
    <w:rsid w:val="00383074"/>
    <w:rsid w:val="00394128"/>
    <w:rsid w:val="003A78AF"/>
    <w:rsid w:val="003B4DEF"/>
    <w:rsid w:val="003E37EA"/>
    <w:rsid w:val="003E4FE0"/>
    <w:rsid w:val="003F34BB"/>
    <w:rsid w:val="0040584E"/>
    <w:rsid w:val="004157C3"/>
    <w:rsid w:val="0041603E"/>
    <w:rsid w:val="00417DDB"/>
    <w:rsid w:val="0042466E"/>
    <w:rsid w:val="00440BC6"/>
    <w:rsid w:val="00450A94"/>
    <w:rsid w:val="00453A04"/>
    <w:rsid w:val="0047785B"/>
    <w:rsid w:val="00494168"/>
    <w:rsid w:val="00495643"/>
    <w:rsid w:val="004A76FD"/>
    <w:rsid w:val="004C1EEE"/>
    <w:rsid w:val="004C5662"/>
    <w:rsid w:val="004C7237"/>
    <w:rsid w:val="004D5A7F"/>
    <w:rsid w:val="004D7CC3"/>
    <w:rsid w:val="004E09A9"/>
    <w:rsid w:val="004E386A"/>
    <w:rsid w:val="004F066D"/>
    <w:rsid w:val="004F5459"/>
    <w:rsid w:val="004F7E82"/>
    <w:rsid w:val="00504188"/>
    <w:rsid w:val="005121F0"/>
    <w:rsid w:val="00515D67"/>
    <w:rsid w:val="00543767"/>
    <w:rsid w:val="00546752"/>
    <w:rsid w:val="00546BC5"/>
    <w:rsid w:val="00565A53"/>
    <w:rsid w:val="00570A26"/>
    <w:rsid w:val="005711E3"/>
    <w:rsid w:val="005A407E"/>
    <w:rsid w:val="005A461E"/>
    <w:rsid w:val="005A5A61"/>
    <w:rsid w:val="005C05B7"/>
    <w:rsid w:val="005C40BC"/>
    <w:rsid w:val="005C4FE7"/>
    <w:rsid w:val="005C59B8"/>
    <w:rsid w:val="005D6B3B"/>
    <w:rsid w:val="005E1D0B"/>
    <w:rsid w:val="005E48B6"/>
    <w:rsid w:val="005F27B3"/>
    <w:rsid w:val="00607F9D"/>
    <w:rsid w:val="00622E0C"/>
    <w:rsid w:val="00625697"/>
    <w:rsid w:val="006431FD"/>
    <w:rsid w:val="00645945"/>
    <w:rsid w:val="00646F33"/>
    <w:rsid w:val="00650567"/>
    <w:rsid w:val="006518A7"/>
    <w:rsid w:val="00652986"/>
    <w:rsid w:val="0065578C"/>
    <w:rsid w:val="006607F8"/>
    <w:rsid w:val="00670913"/>
    <w:rsid w:val="00671DAB"/>
    <w:rsid w:val="00683F44"/>
    <w:rsid w:val="00686508"/>
    <w:rsid w:val="00687593"/>
    <w:rsid w:val="00691FBB"/>
    <w:rsid w:val="00692DE5"/>
    <w:rsid w:val="006B4DA9"/>
    <w:rsid w:val="006C1A62"/>
    <w:rsid w:val="006C1B1F"/>
    <w:rsid w:val="006C4726"/>
    <w:rsid w:val="006C5FAE"/>
    <w:rsid w:val="006E2DCA"/>
    <w:rsid w:val="006F278C"/>
    <w:rsid w:val="00706AA0"/>
    <w:rsid w:val="00713DFB"/>
    <w:rsid w:val="00717C04"/>
    <w:rsid w:val="007244D7"/>
    <w:rsid w:val="0072489F"/>
    <w:rsid w:val="007251D6"/>
    <w:rsid w:val="00726983"/>
    <w:rsid w:val="00727487"/>
    <w:rsid w:val="007300C6"/>
    <w:rsid w:val="00734C2B"/>
    <w:rsid w:val="00735FDB"/>
    <w:rsid w:val="007374B5"/>
    <w:rsid w:val="00737BFB"/>
    <w:rsid w:val="007402E3"/>
    <w:rsid w:val="00741420"/>
    <w:rsid w:val="00747C54"/>
    <w:rsid w:val="00751A6D"/>
    <w:rsid w:val="00757859"/>
    <w:rsid w:val="007600BD"/>
    <w:rsid w:val="00767AB0"/>
    <w:rsid w:val="007701AC"/>
    <w:rsid w:val="007708DD"/>
    <w:rsid w:val="0077464E"/>
    <w:rsid w:val="00777792"/>
    <w:rsid w:val="0078463F"/>
    <w:rsid w:val="00785C0A"/>
    <w:rsid w:val="00787B6E"/>
    <w:rsid w:val="00791927"/>
    <w:rsid w:val="00794990"/>
    <w:rsid w:val="007A031D"/>
    <w:rsid w:val="007A6348"/>
    <w:rsid w:val="007B665C"/>
    <w:rsid w:val="007C0BBC"/>
    <w:rsid w:val="007C4756"/>
    <w:rsid w:val="007C4856"/>
    <w:rsid w:val="007D0411"/>
    <w:rsid w:val="007F0FE0"/>
    <w:rsid w:val="007F215D"/>
    <w:rsid w:val="0080385E"/>
    <w:rsid w:val="008052F3"/>
    <w:rsid w:val="00816FF9"/>
    <w:rsid w:val="00821305"/>
    <w:rsid w:val="008267BA"/>
    <w:rsid w:val="00832ED9"/>
    <w:rsid w:val="00836E5E"/>
    <w:rsid w:val="008514D2"/>
    <w:rsid w:val="0085368F"/>
    <w:rsid w:val="00871CA9"/>
    <w:rsid w:val="008723A6"/>
    <w:rsid w:val="008850A4"/>
    <w:rsid w:val="008875F0"/>
    <w:rsid w:val="00887B49"/>
    <w:rsid w:val="008A0B53"/>
    <w:rsid w:val="008A3A45"/>
    <w:rsid w:val="008B1840"/>
    <w:rsid w:val="008B1B8D"/>
    <w:rsid w:val="008C56DC"/>
    <w:rsid w:val="008E2FCB"/>
    <w:rsid w:val="008E329E"/>
    <w:rsid w:val="008E39DF"/>
    <w:rsid w:val="008E4D58"/>
    <w:rsid w:val="008E7C4C"/>
    <w:rsid w:val="008F05AF"/>
    <w:rsid w:val="008F737D"/>
    <w:rsid w:val="009074BB"/>
    <w:rsid w:val="0091531C"/>
    <w:rsid w:val="00921181"/>
    <w:rsid w:val="00936CBA"/>
    <w:rsid w:val="0094242D"/>
    <w:rsid w:val="009428ED"/>
    <w:rsid w:val="009513CC"/>
    <w:rsid w:val="009527CD"/>
    <w:rsid w:val="009527FF"/>
    <w:rsid w:val="00953BC6"/>
    <w:rsid w:val="00954EA8"/>
    <w:rsid w:val="00957866"/>
    <w:rsid w:val="00970220"/>
    <w:rsid w:val="00974E0C"/>
    <w:rsid w:val="00983AD7"/>
    <w:rsid w:val="00994A67"/>
    <w:rsid w:val="009A105D"/>
    <w:rsid w:val="009B68BD"/>
    <w:rsid w:val="009D15E8"/>
    <w:rsid w:val="009D44A0"/>
    <w:rsid w:val="009D49F2"/>
    <w:rsid w:val="009F32DF"/>
    <w:rsid w:val="00A021ED"/>
    <w:rsid w:val="00A1105E"/>
    <w:rsid w:val="00A11D67"/>
    <w:rsid w:val="00A12061"/>
    <w:rsid w:val="00A16731"/>
    <w:rsid w:val="00A178A1"/>
    <w:rsid w:val="00A31938"/>
    <w:rsid w:val="00A411C1"/>
    <w:rsid w:val="00A420CE"/>
    <w:rsid w:val="00A5202F"/>
    <w:rsid w:val="00A649FB"/>
    <w:rsid w:val="00A9363F"/>
    <w:rsid w:val="00AA3226"/>
    <w:rsid w:val="00AA3CB9"/>
    <w:rsid w:val="00AA73F4"/>
    <w:rsid w:val="00AC15C4"/>
    <w:rsid w:val="00AC4DE5"/>
    <w:rsid w:val="00AC4ED5"/>
    <w:rsid w:val="00AD5211"/>
    <w:rsid w:val="00AD724D"/>
    <w:rsid w:val="00AE0ADC"/>
    <w:rsid w:val="00AE1916"/>
    <w:rsid w:val="00AE6722"/>
    <w:rsid w:val="00AE6B05"/>
    <w:rsid w:val="00AF0B84"/>
    <w:rsid w:val="00AF1414"/>
    <w:rsid w:val="00AF369C"/>
    <w:rsid w:val="00AF3CEB"/>
    <w:rsid w:val="00B03031"/>
    <w:rsid w:val="00B03FAE"/>
    <w:rsid w:val="00B067CB"/>
    <w:rsid w:val="00B13A72"/>
    <w:rsid w:val="00B17211"/>
    <w:rsid w:val="00B254CA"/>
    <w:rsid w:val="00B30F70"/>
    <w:rsid w:val="00B467E6"/>
    <w:rsid w:val="00B50EBD"/>
    <w:rsid w:val="00B51721"/>
    <w:rsid w:val="00B57531"/>
    <w:rsid w:val="00B7131C"/>
    <w:rsid w:val="00B85851"/>
    <w:rsid w:val="00B932FD"/>
    <w:rsid w:val="00BB5F12"/>
    <w:rsid w:val="00BC1E55"/>
    <w:rsid w:val="00BD2D74"/>
    <w:rsid w:val="00BD332F"/>
    <w:rsid w:val="00BE7E44"/>
    <w:rsid w:val="00C1149F"/>
    <w:rsid w:val="00C12621"/>
    <w:rsid w:val="00C16A10"/>
    <w:rsid w:val="00C21ED5"/>
    <w:rsid w:val="00C33A1C"/>
    <w:rsid w:val="00C345DB"/>
    <w:rsid w:val="00C4297D"/>
    <w:rsid w:val="00C4777A"/>
    <w:rsid w:val="00C51345"/>
    <w:rsid w:val="00C60575"/>
    <w:rsid w:val="00C641A7"/>
    <w:rsid w:val="00C6714D"/>
    <w:rsid w:val="00C751FC"/>
    <w:rsid w:val="00C8635F"/>
    <w:rsid w:val="00C87367"/>
    <w:rsid w:val="00C93D17"/>
    <w:rsid w:val="00C9556B"/>
    <w:rsid w:val="00C962CF"/>
    <w:rsid w:val="00CA1379"/>
    <w:rsid w:val="00CA5DED"/>
    <w:rsid w:val="00CA7D49"/>
    <w:rsid w:val="00CA7F6A"/>
    <w:rsid w:val="00CB0DCE"/>
    <w:rsid w:val="00CD2515"/>
    <w:rsid w:val="00CD3C8B"/>
    <w:rsid w:val="00CD501A"/>
    <w:rsid w:val="00CE4221"/>
    <w:rsid w:val="00CF1297"/>
    <w:rsid w:val="00D01B85"/>
    <w:rsid w:val="00D075A5"/>
    <w:rsid w:val="00D21006"/>
    <w:rsid w:val="00D21E58"/>
    <w:rsid w:val="00D24676"/>
    <w:rsid w:val="00D36468"/>
    <w:rsid w:val="00D4081F"/>
    <w:rsid w:val="00D4306D"/>
    <w:rsid w:val="00D5071E"/>
    <w:rsid w:val="00D514DE"/>
    <w:rsid w:val="00D52670"/>
    <w:rsid w:val="00D565D8"/>
    <w:rsid w:val="00D614F8"/>
    <w:rsid w:val="00D62BF4"/>
    <w:rsid w:val="00D67888"/>
    <w:rsid w:val="00D74ECB"/>
    <w:rsid w:val="00D91ED0"/>
    <w:rsid w:val="00DA62BE"/>
    <w:rsid w:val="00DB532F"/>
    <w:rsid w:val="00DC19CA"/>
    <w:rsid w:val="00DD71A2"/>
    <w:rsid w:val="00DE1A61"/>
    <w:rsid w:val="00DF5818"/>
    <w:rsid w:val="00E10F24"/>
    <w:rsid w:val="00E23150"/>
    <w:rsid w:val="00E2401C"/>
    <w:rsid w:val="00E24AEF"/>
    <w:rsid w:val="00E42613"/>
    <w:rsid w:val="00E47458"/>
    <w:rsid w:val="00E52FB5"/>
    <w:rsid w:val="00E552B8"/>
    <w:rsid w:val="00E56392"/>
    <w:rsid w:val="00E619C4"/>
    <w:rsid w:val="00E671F1"/>
    <w:rsid w:val="00E77E64"/>
    <w:rsid w:val="00E928CC"/>
    <w:rsid w:val="00EA1EA3"/>
    <w:rsid w:val="00EA2A27"/>
    <w:rsid w:val="00EA4C91"/>
    <w:rsid w:val="00EB0720"/>
    <w:rsid w:val="00EC1FCB"/>
    <w:rsid w:val="00ED060C"/>
    <w:rsid w:val="00ED79B5"/>
    <w:rsid w:val="00EE289E"/>
    <w:rsid w:val="00EE2A02"/>
    <w:rsid w:val="00EE3FF0"/>
    <w:rsid w:val="00EF2ACA"/>
    <w:rsid w:val="00F04050"/>
    <w:rsid w:val="00F04B50"/>
    <w:rsid w:val="00F05C36"/>
    <w:rsid w:val="00F12F10"/>
    <w:rsid w:val="00F26084"/>
    <w:rsid w:val="00F32028"/>
    <w:rsid w:val="00F36E01"/>
    <w:rsid w:val="00F51B85"/>
    <w:rsid w:val="00F55FBC"/>
    <w:rsid w:val="00F607D0"/>
    <w:rsid w:val="00F670A3"/>
    <w:rsid w:val="00F7799F"/>
    <w:rsid w:val="00F77E99"/>
    <w:rsid w:val="00F81FE0"/>
    <w:rsid w:val="00F9216E"/>
    <w:rsid w:val="00FA46F0"/>
    <w:rsid w:val="00FA4DD6"/>
    <w:rsid w:val="00FA7B73"/>
    <w:rsid w:val="00FC1737"/>
    <w:rsid w:val="00FC40A1"/>
    <w:rsid w:val="00FC6169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B488"/>
  <w15:chartTrackingRefBased/>
  <w15:docId w15:val="{6E41EF81-1844-4DD4-B259-0439AACE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444"/>
    <w:rPr>
      <w:color w:val="808080"/>
    </w:rPr>
  </w:style>
  <w:style w:type="paragraph" w:styleId="a4">
    <w:name w:val="List Paragraph"/>
    <w:basedOn w:val="a"/>
    <w:uiPriority w:val="34"/>
    <w:qFormat/>
    <w:rsid w:val="00A520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DAC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61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14F8"/>
  </w:style>
  <w:style w:type="paragraph" w:styleId="a8">
    <w:name w:val="footer"/>
    <w:basedOn w:val="a"/>
    <w:link w:val="a9"/>
    <w:uiPriority w:val="99"/>
    <w:unhideWhenUsed/>
    <w:rsid w:val="00D61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14F8"/>
  </w:style>
  <w:style w:type="paragraph" w:styleId="11">
    <w:name w:val="toc 1"/>
    <w:basedOn w:val="a"/>
    <w:next w:val="a"/>
    <w:autoRedefine/>
    <w:uiPriority w:val="39"/>
    <w:unhideWhenUsed/>
    <w:rsid w:val="00EA4C91"/>
    <w:pPr>
      <w:spacing w:after="100"/>
    </w:pPr>
  </w:style>
  <w:style w:type="character" w:styleId="aa">
    <w:name w:val="Hyperlink"/>
    <w:basedOn w:val="a0"/>
    <w:uiPriority w:val="99"/>
    <w:unhideWhenUsed/>
    <w:rsid w:val="00EA4C91"/>
    <w:rPr>
      <w:color w:val="0563C1" w:themeColor="hyperlink"/>
      <w:u w:val="single"/>
    </w:rPr>
  </w:style>
  <w:style w:type="character" w:customStyle="1" w:styleId="hljs-number">
    <w:name w:val="hljs-number"/>
    <w:basedOn w:val="a0"/>
    <w:rsid w:val="005A407E"/>
  </w:style>
  <w:style w:type="character" w:customStyle="1" w:styleId="hljs-comment">
    <w:name w:val="hljs-comment"/>
    <w:basedOn w:val="a0"/>
    <w:rsid w:val="005A407E"/>
  </w:style>
  <w:style w:type="character" w:customStyle="1" w:styleId="30">
    <w:name w:val="Заголовок 3 Знак"/>
    <w:basedOn w:val="a0"/>
    <w:link w:val="3"/>
    <w:uiPriority w:val="9"/>
    <w:semiHidden/>
    <w:rsid w:val="00052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ody Text"/>
    <w:basedOn w:val="a"/>
    <w:link w:val="ac"/>
    <w:uiPriority w:val="1"/>
    <w:unhideWhenUsed/>
    <w:qFormat/>
    <w:rsid w:val="00787B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787B6E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AC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A2A0-1605-4864-9607-24EE5307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61</cp:revision>
  <dcterms:created xsi:type="dcterms:W3CDTF">2022-01-09T17:19:00Z</dcterms:created>
  <dcterms:modified xsi:type="dcterms:W3CDTF">2023-08-18T20:52:00Z</dcterms:modified>
</cp:coreProperties>
</file>