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5F8AA" w14:textId="246CC334" w:rsidR="00451F63" w:rsidRDefault="002821B8" w:rsidP="00714AF4">
      <w:pPr>
        <w:pStyle w:val="Citationintense"/>
        <w:ind w:firstLine="552"/>
      </w:pPr>
      <w:r w:rsidRPr="002821B8">
        <w:t>Compte rendu Travaux pratiques en langage R</w:t>
      </w:r>
    </w:p>
    <w:p w14:paraId="6F4C74FF" w14:textId="77777777" w:rsidR="00605DE2" w:rsidRPr="00605DE2" w:rsidRDefault="00605DE2" w:rsidP="002821B8">
      <w:pPr>
        <w:rPr>
          <w:sz w:val="32"/>
          <w:szCs w:val="32"/>
        </w:rPr>
      </w:pPr>
    </w:p>
    <w:p w14:paraId="139FF953" w14:textId="73F3C632" w:rsidR="003A592B" w:rsidRDefault="002821B8" w:rsidP="003A592B">
      <w:pPr>
        <w:jc w:val="both"/>
        <w:rPr>
          <w:b/>
          <w:bCs/>
        </w:rPr>
      </w:pPr>
      <w:r w:rsidRPr="002821B8">
        <w:rPr>
          <w:b/>
          <w:bCs/>
        </w:rPr>
        <w:t>Pour charger les données :</w:t>
      </w:r>
    </w:p>
    <w:p w14:paraId="239450FA" w14:textId="3CEB8315" w:rsidR="00535401" w:rsidRPr="00605DE2" w:rsidRDefault="003A592B" w:rsidP="003A592B">
      <w:pPr>
        <w:jc w:val="both"/>
      </w:pPr>
      <w:r>
        <w:rPr>
          <w:noProof/>
        </w:rPr>
        <mc:AlternateContent>
          <mc:Choice Requires="wps">
            <w:drawing>
              <wp:anchor distT="0" distB="0" distL="114300" distR="114300" simplePos="0" relativeHeight="251661312" behindDoc="0" locked="0" layoutInCell="1" allowOverlap="1" wp14:anchorId="0D993004" wp14:editId="2F1B619F">
                <wp:simplePos x="0" y="0"/>
                <wp:positionH relativeFrom="column">
                  <wp:posOffset>3175</wp:posOffset>
                </wp:positionH>
                <wp:positionV relativeFrom="paragraph">
                  <wp:posOffset>190500</wp:posOffset>
                </wp:positionV>
                <wp:extent cx="5767070" cy="1828800"/>
                <wp:effectExtent l="0" t="0" r="11430" b="12700"/>
                <wp:wrapSquare wrapText="bothSides"/>
                <wp:docPr id="1002081988" name="Zone de texte 1"/>
                <wp:cNvGraphicFramePr/>
                <a:graphic xmlns:a="http://schemas.openxmlformats.org/drawingml/2006/main">
                  <a:graphicData uri="http://schemas.microsoft.com/office/word/2010/wordprocessingShape">
                    <wps:wsp>
                      <wps:cNvSpPr txBox="1"/>
                      <wps:spPr>
                        <a:xfrm>
                          <a:off x="0" y="0"/>
                          <a:ext cx="5767070" cy="1828800"/>
                        </a:xfrm>
                        <a:prstGeom prst="rect">
                          <a:avLst/>
                        </a:prstGeom>
                        <a:noFill/>
                        <a:ln w="6350">
                          <a:solidFill>
                            <a:prstClr val="black"/>
                          </a:solidFill>
                        </a:ln>
                      </wps:spPr>
                      <wps:txbx>
                        <w:txbxContent>
                          <w:p w14:paraId="075529B3" w14:textId="77777777" w:rsidR="003A592B" w:rsidRPr="003572FE" w:rsidRDefault="003A592B" w:rsidP="00903EE3">
                            <w:pPr>
                              <w:shd w:val="clear" w:color="auto" w:fill="FCFDFD"/>
                              <w:rPr>
                                <w:rFonts w:ascii="Menlo" w:eastAsia="Times New Roman" w:hAnsi="Menlo" w:cs="Menlo"/>
                                <w:color w:val="333333"/>
                                <w:kern w:val="0"/>
                                <w:sz w:val="20"/>
                                <w:szCs w:val="20"/>
                                <w:lang w:val="en-US"/>
                                <w14:ligatures w14:val="none"/>
                              </w:rPr>
                            </w:pPr>
                            <w:r w:rsidRPr="003A592B">
                              <w:rPr>
                                <w:rFonts w:ascii="Menlo" w:eastAsia="Times New Roman" w:hAnsi="Menlo" w:cs="Menlo"/>
                                <w:color w:val="333333"/>
                                <w:kern w:val="0"/>
                                <w:sz w:val="20"/>
                                <w:szCs w:val="20"/>
                                <w:lang w:val="en-US" w:eastAsia="fr-FR"/>
                                <w14:ligatures w14:val="none"/>
                              </w:rPr>
                              <w:t xml:space="preserve">data </w:t>
                            </w:r>
                            <w:r w:rsidRPr="003A592B">
                              <w:rPr>
                                <w:rFonts w:ascii="Menlo" w:eastAsia="Times New Roman" w:hAnsi="Menlo" w:cs="Menlo"/>
                                <w:color w:val="F97B58"/>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t xml:space="preserve"> </w:t>
                            </w:r>
                            <w:r w:rsidRPr="003A592B">
                              <w:rPr>
                                <w:rFonts w:ascii="Menlo" w:eastAsia="Times New Roman" w:hAnsi="Menlo" w:cs="Menlo"/>
                                <w:i/>
                                <w:iCs/>
                                <w:color w:val="6699CC"/>
                                <w:kern w:val="0"/>
                                <w:sz w:val="20"/>
                                <w:szCs w:val="20"/>
                                <w:lang w:val="en-US" w:eastAsia="fr-FR"/>
                                <w14:ligatures w14:val="none"/>
                              </w:rPr>
                              <w:t>read.csv</w:t>
                            </w:r>
                            <w:r w:rsidRPr="003A592B">
                              <w:rPr>
                                <w:rFonts w:ascii="Menlo" w:eastAsia="Times New Roman" w:hAnsi="Menlo" w:cs="Menlo"/>
                                <w:color w:val="333333"/>
                                <w:kern w:val="0"/>
                                <w:sz w:val="20"/>
                                <w:szCs w:val="20"/>
                                <w:lang w:val="en-US" w:eastAsia="fr-FR"/>
                                <w14:ligatures w14:val="none"/>
                              </w:rPr>
                              <w:t>(</w:t>
                            </w:r>
                            <w:r w:rsidRPr="003A592B">
                              <w:rPr>
                                <w:rFonts w:ascii="Menlo" w:eastAsia="Times New Roman" w:hAnsi="Menlo" w:cs="Menlo"/>
                                <w:color w:val="5FB4B4"/>
                                <w:kern w:val="0"/>
                                <w:sz w:val="20"/>
                                <w:szCs w:val="20"/>
                                <w:lang w:val="en-US" w:eastAsia="fr-FR"/>
                                <w14:ligatures w14:val="none"/>
                              </w:rPr>
                              <w:t>"</w:t>
                            </w:r>
                            <w:r w:rsidRPr="003A592B">
                              <w:rPr>
                                <w:rFonts w:ascii="Menlo" w:eastAsia="Times New Roman" w:hAnsi="Menlo" w:cs="Menlo"/>
                                <w:color w:val="80B979"/>
                                <w:kern w:val="0"/>
                                <w:sz w:val="20"/>
                                <w:szCs w:val="20"/>
                                <w:lang w:val="en-US" w:eastAsia="fr-FR"/>
                                <w14:ligatures w14:val="none"/>
                              </w:rPr>
                              <w:t>psychology.csv</w:t>
                            </w:r>
                            <w:r w:rsidRPr="003A592B">
                              <w:rPr>
                                <w:rFonts w:ascii="Menlo" w:eastAsia="Times New Roman" w:hAnsi="Menlo" w:cs="Menlo"/>
                                <w:color w:val="5FB4B4"/>
                                <w:kern w:val="0"/>
                                <w:sz w:val="20"/>
                                <w:szCs w:val="20"/>
                                <w:lang w:val="en-US" w:eastAsia="fr-FR"/>
                                <w14:ligatures w14:val="none"/>
                              </w:rPr>
                              <w:t>"</w:t>
                            </w:r>
                            <w:r w:rsidRPr="003A592B">
                              <w:rPr>
                                <w:rFonts w:ascii="Menlo" w:eastAsia="Times New Roman" w:hAnsi="Menlo" w:cs="Menlo"/>
                                <w:color w:val="AC7A68"/>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t xml:space="preserve"> </w:t>
                            </w:r>
                            <w:r w:rsidRPr="003A592B">
                              <w:rPr>
                                <w:rFonts w:ascii="Menlo" w:eastAsia="Times New Roman" w:hAnsi="Menlo" w:cs="Menlo"/>
                                <w:i/>
                                <w:iCs/>
                                <w:color w:val="EC5F66"/>
                                <w:kern w:val="0"/>
                                <w:sz w:val="20"/>
                                <w:szCs w:val="20"/>
                                <w:lang w:val="en-US" w:eastAsia="fr-FR"/>
                                <w14:ligatures w14:val="none"/>
                              </w:rPr>
                              <w:t>TRUE</w:t>
                            </w:r>
                            <w:r w:rsidRPr="003A592B">
                              <w:rPr>
                                <w:rFonts w:ascii="Menlo" w:eastAsia="Times New Roman" w:hAnsi="Menlo" w:cs="Menlo"/>
                                <w:color w:val="333333"/>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br/>
                            </w:r>
                            <w:r w:rsidRPr="003A592B">
                              <w:rPr>
                                <w:rFonts w:ascii="Menlo" w:eastAsia="Times New Roman" w:hAnsi="Menlo" w:cs="Menlo"/>
                                <w:i/>
                                <w:iCs/>
                                <w:color w:val="6699CC"/>
                                <w:kern w:val="0"/>
                                <w:sz w:val="20"/>
                                <w:szCs w:val="20"/>
                                <w:lang w:val="en-US" w:eastAsia="fr-FR"/>
                                <w14:ligatures w14:val="none"/>
                              </w:rPr>
                              <w:t>print</w:t>
                            </w:r>
                            <w:r w:rsidRPr="003A592B">
                              <w:rPr>
                                <w:rFonts w:ascii="Menlo" w:eastAsia="Times New Roman" w:hAnsi="Menlo" w:cs="Menlo"/>
                                <w:color w:val="333333"/>
                                <w:kern w:val="0"/>
                                <w:sz w:val="20"/>
                                <w:szCs w:val="20"/>
                                <w:lang w:val="en-US" w:eastAsia="fr-FR"/>
                                <w14:ligatures w14:val="none"/>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993004" id="_x0000_t202" coordsize="21600,21600" o:spt="202" path="m,l,21600r21600,l21600,xe">
                <v:stroke joinstyle="miter"/>
                <v:path gradientshapeok="t" o:connecttype="rect"/>
              </v:shapetype>
              <v:shape id="Zone de texte 1" o:spid="_x0000_s1026" type="#_x0000_t202" style="position:absolute;left:0;text-align:left;margin-left:.25pt;margin-top:15pt;width:454.1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xRXLQIAAFUEAAAOAAAAZHJzL2Uyb0RvYy54bWysVEtv2zAMvg/YfxB0X+xkedWIU2QpMgwo&#13;&#10;2gLp0LMiy7ExWdQoJXb260cpT3Q7DbvIpEjx8X2kZ/ddo9leoavB5LzfSzlTRkJRm23Ov7+uPk05&#13;&#10;c16YQmgwKucH5fj9/OOHWWszNYAKdKGQURDjstbmvPLeZkniZKUa4XpglSFjCdgITypukwJFS9Eb&#13;&#10;nQzSdJy0gIVFkMo5un04Gvk8xi9LJf1zWTrlmc451ebjifHchDOZz0S2RWGrWp7KEP9QRSNqQ0kv&#13;&#10;oR6EF2yH9R+hmloiOCh9T0KTQFnWUsUeqJt++q6bdSWsir0QOM5eYHL/L6x82q/tCzLffYGOCAyA&#13;&#10;tNZlji5DP12JTfhSpYzsBOHhApvqPJN0OZqMJ+mETJJs/elgOk0jsMn1uUXnvypoWBByjsRLhEvs&#13;&#10;H52nlOR6dgnZDKxqrSM32rA25+PPozQ+cKDrIhiDW3iy1Mj2gtjdaCF/hPIp1o0XadrQ5bWpIPlu&#13;&#10;05063UBxIAAQjrPhrFzVFPdROP8ikIaBGqMB9890lBqoGDhJnFWAv/52H/yJI7Jy1tJw5dz93AlU&#13;&#10;nOlvhti76w+HYRqjMhxNBqTgrWVzazG7ZgnUYZ9WycooBn+vz2KJ0LzRHixCVjIJIyl3zv1ZXPrj&#13;&#10;yNMeSbVYRCeaPyv8o1lbGUKf8Xzt3gTaE0+eKH6C8xiK7B1dR9/w0tnFzhNpkcsA8BHVE+40u5GW&#13;&#10;056F5bjVo9f1bzD/DQAA//8DAFBLAwQUAAYACAAAACEAYFevuuEAAAAMAQAADwAAAGRycy9kb3du&#13;&#10;cmV2LnhtbEyPT0/DMAzF70h8h8hI3FgyEKx0TSfEv0rcGOzQm9d6baFxqibbum+POcHFkv3s5/fL&#13;&#10;VpPr1YHG0Hm2MJ8ZUMSVrztuLHx+vFwloEJErrH3TBZOFGCVn59lmNb+yO90WMdGiQmHFC20MQ6p&#13;&#10;1qFqyWGY+YFYtJ0fHUZpx0bXIx7F3PX62pg77bBj+dDiQI8tVd/rvbNQuk05vD0jLl53odxMX8Up&#13;&#10;FIW1lxfT01LKwxJUpCn+XcAvg+SHXIJt/Z7roHoLt7Jn4cYIlaj3JlmA2spgnhjQeab/Q+Q/AAAA&#13;&#10;//8DAFBLAQItABQABgAIAAAAIQC2gziS/gAAAOEBAAATAAAAAAAAAAAAAAAAAAAAAABbQ29udGVu&#13;&#10;dF9UeXBlc10ueG1sUEsBAi0AFAAGAAgAAAAhADj9If/WAAAAlAEAAAsAAAAAAAAAAAAAAAAALwEA&#13;&#10;AF9yZWxzLy5yZWxzUEsBAi0AFAAGAAgAAAAhAJg7FFctAgAAVQQAAA4AAAAAAAAAAAAAAAAALgIA&#13;&#10;AGRycy9lMm9Eb2MueG1sUEsBAi0AFAAGAAgAAAAhAGBXr7rhAAAADAEAAA8AAAAAAAAAAAAAAAAA&#13;&#10;hwQAAGRycy9kb3ducmV2LnhtbFBLBQYAAAAABAAEAPMAAACVBQAAAAA=&#13;&#10;" filled="f" strokeweight=".5pt">
                <v:textbox style="mso-fit-shape-to-text:t">
                  <w:txbxContent>
                    <w:p w14:paraId="075529B3" w14:textId="77777777" w:rsidR="003A592B" w:rsidRPr="003572FE" w:rsidRDefault="003A592B" w:rsidP="00903EE3">
                      <w:pPr>
                        <w:shd w:val="clear" w:color="auto" w:fill="FCFDFD"/>
                        <w:rPr>
                          <w:rFonts w:ascii="Menlo" w:eastAsia="Times New Roman" w:hAnsi="Menlo" w:cs="Menlo"/>
                          <w:color w:val="333333"/>
                          <w:kern w:val="0"/>
                          <w:sz w:val="20"/>
                          <w:szCs w:val="20"/>
                          <w:lang w:val="en-US"/>
                          <w14:ligatures w14:val="none"/>
                        </w:rPr>
                      </w:pPr>
                      <w:r w:rsidRPr="003A592B">
                        <w:rPr>
                          <w:rFonts w:ascii="Menlo" w:eastAsia="Times New Roman" w:hAnsi="Menlo" w:cs="Menlo"/>
                          <w:color w:val="333333"/>
                          <w:kern w:val="0"/>
                          <w:sz w:val="20"/>
                          <w:szCs w:val="20"/>
                          <w:lang w:val="en-US" w:eastAsia="fr-FR"/>
                          <w14:ligatures w14:val="none"/>
                        </w:rPr>
                        <w:t xml:space="preserve">data </w:t>
                      </w:r>
                      <w:r w:rsidRPr="003A592B">
                        <w:rPr>
                          <w:rFonts w:ascii="Menlo" w:eastAsia="Times New Roman" w:hAnsi="Menlo" w:cs="Menlo"/>
                          <w:color w:val="F97B58"/>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t xml:space="preserve"> </w:t>
                      </w:r>
                      <w:r w:rsidRPr="003A592B">
                        <w:rPr>
                          <w:rFonts w:ascii="Menlo" w:eastAsia="Times New Roman" w:hAnsi="Menlo" w:cs="Menlo"/>
                          <w:i/>
                          <w:iCs/>
                          <w:color w:val="6699CC"/>
                          <w:kern w:val="0"/>
                          <w:sz w:val="20"/>
                          <w:szCs w:val="20"/>
                          <w:lang w:val="en-US" w:eastAsia="fr-FR"/>
                          <w14:ligatures w14:val="none"/>
                        </w:rPr>
                        <w:t>read.csv</w:t>
                      </w:r>
                      <w:r w:rsidRPr="003A592B">
                        <w:rPr>
                          <w:rFonts w:ascii="Menlo" w:eastAsia="Times New Roman" w:hAnsi="Menlo" w:cs="Menlo"/>
                          <w:color w:val="333333"/>
                          <w:kern w:val="0"/>
                          <w:sz w:val="20"/>
                          <w:szCs w:val="20"/>
                          <w:lang w:val="en-US" w:eastAsia="fr-FR"/>
                          <w14:ligatures w14:val="none"/>
                        </w:rPr>
                        <w:t>(</w:t>
                      </w:r>
                      <w:r w:rsidRPr="003A592B">
                        <w:rPr>
                          <w:rFonts w:ascii="Menlo" w:eastAsia="Times New Roman" w:hAnsi="Menlo" w:cs="Menlo"/>
                          <w:color w:val="5FB4B4"/>
                          <w:kern w:val="0"/>
                          <w:sz w:val="20"/>
                          <w:szCs w:val="20"/>
                          <w:lang w:val="en-US" w:eastAsia="fr-FR"/>
                          <w14:ligatures w14:val="none"/>
                        </w:rPr>
                        <w:t>"</w:t>
                      </w:r>
                      <w:r w:rsidRPr="003A592B">
                        <w:rPr>
                          <w:rFonts w:ascii="Menlo" w:eastAsia="Times New Roman" w:hAnsi="Menlo" w:cs="Menlo"/>
                          <w:color w:val="80B979"/>
                          <w:kern w:val="0"/>
                          <w:sz w:val="20"/>
                          <w:szCs w:val="20"/>
                          <w:lang w:val="en-US" w:eastAsia="fr-FR"/>
                          <w14:ligatures w14:val="none"/>
                        </w:rPr>
                        <w:t>psychology.csv</w:t>
                      </w:r>
                      <w:r w:rsidRPr="003A592B">
                        <w:rPr>
                          <w:rFonts w:ascii="Menlo" w:eastAsia="Times New Roman" w:hAnsi="Menlo" w:cs="Menlo"/>
                          <w:color w:val="5FB4B4"/>
                          <w:kern w:val="0"/>
                          <w:sz w:val="20"/>
                          <w:szCs w:val="20"/>
                          <w:lang w:val="en-US" w:eastAsia="fr-FR"/>
                          <w14:ligatures w14:val="none"/>
                        </w:rPr>
                        <w:t>"</w:t>
                      </w:r>
                      <w:r w:rsidRPr="003A592B">
                        <w:rPr>
                          <w:rFonts w:ascii="Menlo" w:eastAsia="Times New Roman" w:hAnsi="Menlo" w:cs="Menlo"/>
                          <w:color w:val="AC7A68"/>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t xml:space="preserve"> </w:t>
                      </w:r>
                      <w:r w:rsidRPr="003A592B">
                        <w:rPr>
                          <w:rFonts w:ascii="Menlo" w:eastAsia="Times New Roman" w:hAnsi="Menlo" w:cs="Menlo"/>
                          <w:i/>
                          <w:iCs/>
                          <w:color w:val="EC5F66"/>
                          <w:kern w:val="0"/>
                          <w:sz w:val="20"/>
                          <w:szCs w:val="20"/>
                          <w:lang w:val="en-US" w:eastAsia="fr-FR"/>
                          <w14:ligatures w14:val="none"/>
                        </w:rPr>
                        <w:t>TRUE</w:t>
                      </w:r>
                      <w:r w:rsidRPr="003A592B">
                        <w:rPr>
                          <w:rFonts w:ascii="Menlo" w:eastAsia="Times New Roman" w:hAnsi="Menlo" w:cs="Menlo"/>
                          <w:color w:val="333333"/>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br/>
                      </w:r>
                      <w:r w:rsidRPr="003A592B">
                        <w:rPr>
                          <w:rFonts w:ascii="Menlo" w:eastAsia="Times New Roman" w:hAnsi="Menlo" w:cs="Menlo"/>
                          <w:i/>
                          <w:iCs/>
                          <w:color w:val="6699CC"/>
                          <w:kern w:val="0"/>
                          <w:sz w:val="20"/>
                          <w:szCs w:val="20"/>
                          <w:lang w:val="en-US" w:eastAsia="fr-FR"/>
                          <w14:ligatures w14:val="none"/>
                        </w:rPr>
                        <w:t>print</w:t>
                      </w:r>
                      <w:r w:rsidRPr="003A592B">
                        <w:rPr>
                          <w:rFonts w:ascii="Menlo" w:eastAsia="Times New Roman" w:hAnsi="Menlo" w:cs="Menlo"/>
                          <w:color w:val="333333"/>
                          <w:kern w:val="0"/>
                          <w:sz w:val="20"/>
                          <w:szCs w:val="20"/>
                          <w:lang w:val="en-US" w:eastAsia="fr-FR"/>
                          <w14:ligatures w14:val="none"/>
                        </w:rPr>
                        <w:t>(data)</w:t>
                      </w:r>
                    </w:p>
                  </w:txbxContent>
                </v:textbox>
                <w10:wrap type="square"/>
              </v:shape>
            </w:pict>
          </mc:Fallback>
        </mc:AlternateContent>
      </w:r>
    </w:p>
    <w:p w14:paraId="68ECA284" w14:textId="77777777" w:rsidR="003A592B" w:rsidRDefault="003A592B" w:rsidP="003A592B">
      <w:pPr>
        <w:jc w:val="both"/>
      </w:pPr>
    </w:p>
    <w:p w14:paraId="69FE0B8A" w14:textId="1989D007" w:rsidR="002821B8" w:rsidRDefault="00714AF4" w:rsidP="003A592B">
      <w:pPr>
        <w:jc w:val="both"/>
      </w:pPr>
      <w:r>
        <w:t>Le</w:t>
      </w:r>
      <w:r w:rsidR="002821B8" w:rsidRPr="002821B8">
        <w:t xml:space="preserve"> code permet de lire un fichier CSV nommé “psychology.csv” qui contient des données sur la psychologie des individus. Le paramètre TRUE</w:t>
      </w:r>
      <w:r>
        <w:t xml:space="preserve"> (ou </w:t>
      </w:r>
      <w:r w:rsidRPr="00714AF4">
        <w:t>header = TRUE</w:t>
      </w:r>
      <w:r>
        <w:t>)</w:t>
      </w:r>
      <w:r w:rsidR="002821B8" w:rsidRPr="002821B8">
        <w:t xml:space="preserve"> indique que la première ligne du fichier contient les noms des variables.</w:t>
      </w:r>
      <w:r>
        <w:t xml:space="preserve"> C’est-à-dire que dans </w:t>
      </w:r>
      <w:r w:rsidR="009B1E0D">
        <w:t>le fichier</w:t>
      </w:r>
      <w:r>
        <w:t xml:space="preserve"> csv </w:t>
      </w:r>
      <w:proofErr w:type="gramStart"/>
      <w:r w:rsidR="009B1E0D">
        <w:t>à la 1</w:t>
      </w:r>
      <w:r w:rsidR="009B1E0D" w:rsidRPr="009B1E0D">
        <w:rPr>
          <w:vertAlign w:val="superscript"/>
        </w:rPr>
        <w:t>er</w:t>
      </w:r>
      <w:r w:rsidR="009B1E0D">
        <w:t xml:space="preserve"> ligne</w:t>
      </w:r>
      <w:proofErr w:type="gramEnd"/>
      <w:r w:rsidR="009B1E0D">
        <w:t xml:space="preserve"> on remarque : IBE, IP et qu’il est identifié comme un header.</w:t>
      </w:r>
      <w:r w:rsidR="002821B8" w:rsidRPr="002821B8">
        <w:t xml:space="preserve"> La fonction </w:t>
      </w:r>
      <w:proofErr w:type="spellStart"/>
      <w:r w:rsidR="002821B8" w:rsidRPr="002821B8">
        <w:t>print</w:t>
      </w:r>
      <w:proofErr w:type="spellEnd"/>
      <w:r w:rsidR="003A592B">
        <w:t xml:space="preserve"> </w:t>
      </w:r>
      <w:r w:rsidR="002821B8" w:rsidRPr="002821B8">
        <w:t>(data) affiche le contenu du fichier dans la console.</w:t>
      </w:r>
    </w:p>
    <w:p w14:paraId="72D0B164" w14:textId="77777777" w:rsidR="00605DE2" w:rsidRDefault="00605DE2" w:rsidP="003A592B">
      <w:pPr>
        <w:jc w:val="both"/>
      </w:pPr>
    </w:p>
    <w:p w14:paraId="1E1539B2" w14:textId="49E9A7DD" w:rsidR="006C66DE" w:rsidRDefault="00605DE2" w:rsidP="003A592B">
      <w:pPr>
        <w:jc w:val="both"/>
        <w:rPr>
          <w:b/>
          <w:bCs/>
        </w:rPr>
      </w:pPr>
      <w:r w:rsidRPr="00605DE2">
        <w:rPr>
          <w:b/>
          <w:bCs/>
        </w:rPr>
        <w:t>Question 1 :</w:t>
      </w:r>
    </w:p>
    <w:p w14:paraId="6D48ABD5" w14:textId="77777777" w:rsidR="009B1E0D" w:rsidRDefault="009B1E0D" w:rsidP="003A592B">
      <w:pPr>
        <w:jc w:val="both"/>
        <w:rPr>
          <w:b/>
          <w:bCs/>
        </w:rPr>
      </w:pPr>
    </w:p>
    <w:p w14:paraId="2287702A" w14:textId="37147B17" w:rsidR="00605DE2" w:rsidRDefault="00605DE2" w:rsidP="003A592B">
      <w:pPr>
        <w:jc w:val="both"/>
        <w:rPr>
          <w:b/>
          <w:bCs/>
        </w:rPr>
      </w:pPr>
      <w:r>
        <w:rPr>
          <w:noProof/>
        </w:rPr>
        <mc:AlternateContent>
          <mc:Choice Requires="wps">
            <w:drawing>
              <wp:anchor distT="0" distB="0" distL="114300" distR="114300" simplePos="0" relativeHeight="251663360" behindDoc="0" locked="0" layoutInCell="1" allowOverlap="1" wp14:anchorId="09E072C2" wp14:editId="029F36B3">
                <wp:simplePos x="0" y="0"/>
                <wp:positionH relativeFrom="column">
                  <wp:posOffset>0</wp:posOffset>
                </wp:positionH>
                <wp:positionV relativeFrom="paragraph">
                  <wp:posOffset>0</wp:posOffset>
                </wp:positionV>
                <wp:extent cx="1828800" cy="1828800"/>
                <wp:effectExtent l="0" t="0" r="0" b="0"/>
                <wp:wrapSquare wrapText="bothSides"/>
                <wp:docPr id="1292389428"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8AB7581" w14:textId="77777777" w:rsidR="00605DE2" w:rsidRPr="00605DE2" w:rsidRDefault="00605DE2" w:rsidP="004F4D99">
                            <w:pPr>
                              <w:shd w:val="clear" w:color="auto" w:fill="FCFDFD"/>
                              <w:rPr>
                                <w:rFonts w:ascii="Menlo" w:eastAsia="Times New Roman" w:hAnsi="Menlo" w:cs="Menlo"/>
                                <w:color w:val="999999"/>
                                <w:kern w:val="0"/>
                                <w:sz w:val="20"/>
                                <w:szCs w:val="20"/>
                                <w14:ligatures w14:val="none"/>
                              </w:rPr>
                            </w:pPr>
                            <w:r w:rsidRPr="00605DE2">
                              <w:rPr>
                                <w:rFonts w:ascii="Menlo" w:eastAsia="Times New Roman" w:hAnsi="Menlo" w:cs="Menlo"/>
                                <w:color w:val="999999"/>
                                <w:kern w:val="0"/>
                                <w:sz w:val="20"/>
                                <w:szCs w:val="20"/>
                                <w:lang w:eastAsia="fr-FR"/>
                                <w14:ligatures w14:val="none"/>
                              </w:rPr>
                              <w:t># ---- Question 1 ----</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Statistiques descriptives pour l'IBE</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summary_IBE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summary</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mean_IBE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median_IBE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median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sd_IBE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sd</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t xml:space="preserve">IQR_IBE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IQR</w:t>
                            </w:r>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Affichage des résultats</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Statistiques descriptives pour l'IBE:</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Sommaire: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summary_IBE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Moyenne: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mean_IBE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Médiane: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median_IBE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Écart-type: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sd_IBE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IQR:</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IQR_IBE</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Statistiques descriptives pour l'IP</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summary_IP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summary</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mean_IP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median_IP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median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sd_IP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sd</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t xml:space="preserve">IQR_IP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IQR</w:t>
                            </w:r>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Affichage des résultats</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w:t>
                            </w:r>
                            <w:proofErr w:type="spellStart"/>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80B979"/>
                                <w:kern w:val="0"/>
                                <w:sz w:val="20"/>
                                <w:szCs w:val="20"/>
                                <w:lang w:eastAsia="fr-FR"/>
                                <w14:ligatures w14:val="none"/>
                              </w:rPr>
                              <w:t>Statistiques</w:t>
                            </w:r>
                            <w:proofErr w:type="spellEnd"/>
                            <w:r w:rsidRPr="00605DE2">
                              <w:rPr>
                                <w:rFonts w:ascii="Menlo" w:eastAsia="Times New Roman" w:hAnsi="Menlo" w:cs="Menlo"/>
                                <w:color w:val="80B979"/>
                                <w:kern w:val="0"/>
                                <w:sz w:val="20"/>
                                <w:szCs w:val="20"/>
                                <w:lang w:eastAsia="fr-FR"/>
                                <w14:ligatures w14:val="none"/>
                              </w:rPr>
                              <w:t xml:space="preserve"> descriptives pour l'IP:</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Sommaire: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summary_IP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Moyenne: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mean_IP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Médiane: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median_IP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Écart-type: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sd_IP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IQR:</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IQR_IP</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072C2" id="_x0000_s1027"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U+jKQ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HXV&#13;&#10;8BaqI+LgoB8Rb/laYfpH5sMLczgT2B/OeXjGQ2rAmuAkUVKD+/W3++iPVKGVkhZnrKQGl4AS/d0g&#13;&#10;hXfj6TSOZFKmN18mqLhry/baYvbNCrDNMe6T5UmM/kEPonTQvOEyLOObaGKG48slDYO4Cv3c4zJx&#13;&#10;sVwmJxxCy8Kj2VgeUw+gvnZvzNkTWQF5foJhFlnxjrPeN0Z6u9wHZC4RGlHuMT2BjwOcuDktW9yQ&#13;&#10;az15XX4Ji98AAAD//wMAUEsDBBQABgAIAAAAIQAFMmOJ2gAAAAoBAAAPAAAAZHJzL2Rvd25yZXYu&#13;&#10;eG1sTE9BbsIwELxX4g/WVuqtOEVqm4Y4CIF664EC6tnE2yRgr6PYQNLXd6mQ6GW0o9HMzuSz3llx&#13;&#10;wi40nhQ8jRMQSKU3DVUKtpv3xxREiJqMtp5QwYABZsXoLteZ8Wf6xNM6VoJDKGRaQR1jm0kZyhqd&#13;&#10;DmPfIrH27TunI9OukqbTZw53Vk6S5EU63RB/qHWLixrLw/roFJjheTEY+2O2+6/Xt5U3m9VHWCr1&#13;&#10;cN8vpwzzKYiIfbw54LKB+0PBxXb+SCYIq4DXxD9kbZKmTHfXQxa5/D+h+AUAAP//AwBQSwECLQAU&#13;&#10;AAYACAAAACEAtoM4kv4AAADhAQAAEwAAAAAAAAAAAAAAAAAAAAAAW0NvbnRlbnRfVHlwZXNdLnht&#13;&#10;bFBLAQItABQABgAIAAAAIQA4/SH/1gAAAJQBAAALAAAAAAAAAAAAAAAAAC8BAABfcmVscy8ucmVs&#13;&#10;c1BLAQItABQABgAIAAAAIQAthU+jKQIAAFoEAAAOAAAAAAAAAAAAAAAAAC4CAABkcnMvZTJvRG9j&#13;&#10;LnhtbFBLAQItABQABgAIAAAAIQAFMmOJ2gAAAAoBAAAPAAAAAAAAAAAAAAAAAIMEAABkcnMvZG93&#13;&#10;bnJldi54bWxQSwUGAAAAAAQABADzAAAAigUAAAAA&#13;&#10;" filled="f" strokeweight=".5pt">
                <v:textbox style="mso-fit-shape-to-text:t">
                  <w:txbxContent>
                    <w:p w14:paraId="28AB7581" w14:textId="77777777" w:rsidR="00605DE2" w:rsidRPr="00605DE2" w:rsidRDefault="00605DE2" w:rsidP="004F4D99">
                      <w:pPr>
                        <w:shd w:val="clear" w:color="auto" w:fill="FCFDFD"/>
                        <w:rPr>
                          <w:rFonts w:ascii="Menlo" w:eastAsia="Times New Roman" w:hAnsi="Menlo" w:cs="Menlo"/>
                          <w:color w:val="999999"/>
                          <w:kern w:val="0"/>
                          <w:sz w:val="20"/>
                          <w:szCs w:val="20"/>
                          <w14:ligatures w14:val="none"/>
                        </w:rPr>
                      </w:pPr>
                      <w:r w:rsidRPr="00605DE2">
                        <w:rPr>
                          <w:rFonts w:ascii="Menlo" w:eastAsia="Times New Roman" w:hAnsi="Menlo" w:cs="Menlo"/>
                          <w:color w:val="999999"/>
                          <w:kern w:val="0"/>
                          <w:sz w:val="20"/>
                          <w:szCs w:val="20"/>
                          <w:lang w:eastAsia="fr-FR"/>
                          <w14:ligatures w14:val="none"/>
                        </w:rPr>
                        <w:t># ---- Question 1 ----</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Statistiques descriptives pour l'IBE</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summary_IBE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summary</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mean_IBE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median_IBE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median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sd_IBE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sd</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t xml:space="preserve">IQR_IBE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IQR</w:t>
                      </w:r>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Affichage des résultats</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Statistiques descriptives pour l'IBE:</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Sommaire: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summary_IBE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Moyenne: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mean_IBE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Médiane: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median_IBE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Écart-type: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sd_IBE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IQR:</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IQR_IBE</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Statistiques descriptives pour l'IP</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summary_IP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summary</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mean_IP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median_IP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median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sd_IP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sd</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t xml:space="preserve">IQR_IP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IQR</w:t>
                      </w:r>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Affichage des résultats</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w:t>
                      </w:r>
                      <w:proofErr w:type="spellStart"/>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80B979"/>
                          <w:kern w:val="0"/>
                          <w:sz w:val="20"/>
                          <w:szCs w:val="20"/>
                          <w:lang w:eastAsia="fr-FR"/>
                          <w14:ligatures w14:val="none"/>
                        </w:rPr>
                        <w:t>Statistiques</w:t>
                      </w:r>
                      <w:proofErr w:type="spellEnd"/>
                      <w:r w:rsidRPr="00605DE2">
                        <w:rPr>
                          <w:rFonts w:ascii="Menlo" w:eastAsia="Times New Roman" w:hAnsi="Menlo" w:cs="Menlo"/>
                          <w:color w:val="80B979"/>
                          <w:kern w:val="0"/>
                          <w:sz w:val="20"/>
                          <w:szCs w:val="20"/>
                          <w:lang w:eastAsia="fr-FR"/>
                          <w14:ligatures w14:val="none"/>
                        </w:rPr>
                        <w:t xml:space="preserve"> descriptives pour l'IP:</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Sommaire: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summary_IP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Moyenne: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mean_IP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Médiane: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median_IP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Écart-type: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sd_IP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IQR:</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IQR_IP</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09FA077A" w14:textId="6F0B08CD" w:rsidR="00F76D84" w:rsidRDefault="00605DE2" w:rsidP="003A592B">
      <w:pPr>
        <w:jc w:val="both"/>
      </w:pPr>
      <w:r>
        <w:t>Cette partie du code permet de calculer et d’afficher les statistiques descriptives pour la variable IBE</w:t>
      </w:r>
      <w:r w:rsidR="009B1E0D">
        <w:t xml:space="preserve"> et IP</w:t>
      </w:r>
      <w:r>
        <w:t>, qui représente l’indice de bien-être des individus</w:t>
      </w:r>
      <w:r w:rsidR="009B1E0D">
        <w:t xml:space="preserve"> (IBE) et de productivité (IP)</w:t>
      </w:r>
      <w:r>
        <w:t xml:space="preserve">. La fonction </w:t>
      </w:r>
      <w:proofErr w:type="spellStart"/>
      <w:r>
        <w:t>summary</w:t>
      </w:r>
      <w:proofErr w:type="spellEnd"/>
      <w:r>
        <w:t>(</w:t>
      </w:r>
      <w:proofErr w:type="spellStart"/>
      <w:r>
        <w:t>data$IBE</w:t>
      </w:r>
      <w:proofErr w:type="spellEnd"/>
      <w:r>
        <w:t xml:space="preserve">) renvoie les valeurs minimale, maximale, moyenne, médiane et les quartiles de la variable. Les fonctions </w:t>
      </w:r>
      <w:proofErr w:type="spellStart"/>
      <w:r>
        <w:t>mean</w:t>
      </w:r>
      <w:proofErr w:type="spellEnd"/>
      <w:r>
        <w:t>(</w:t>
      </w:r>
      <w:proofErr w:type="spellStart"/>
      <w:r>
        <w:t>data$IBE</w:t>
      </w:r>
      <w:proofErr w:type="spellEnd"/>
      <w:r>
        <w:t xml:space="preserve">), </w:t>
      </w:r>
      <w:proofErr w:type="spellStart"/>
      <w:r>
        <w:t>median</w:t>
      </w:r>
      <w:proofErr w:type="spellEnd"/>
      <w:r>
        <w:t>(</w:t>
      </w:r>
      <w:proofErr w:type="spellStart"/>
      <w:r>
        <w:t>data$IBE</w:t>
      </w:r>
      <w:proofErr w:type="spellEnd"/>
      <w:r>
        <w:t xml:space="preserve">), </w:t>
      </w:r>
      <w:proofErr w:type="spellStart"/>
      <w:r>
        <w:t>sd</w:t>
      </w:r>
      <w:proofErr w:type="spellEnd"/>
      <w:r>
        <w:t>(</w:t>
      </w:r>
      <w:proofErr w:type="spellStart"/>
      <w:r>
        <w:t>data$IBE</w:t>
      </w:r>
      <w:proofErr w:type="spellEnd"/>
      <w:r>
        <w:t xml:space="preserve">) </w:t>
      </w:r>
      <w:r>
        <w:lastRenderedPageBreak/>
        <w:t xml:space="preserve">et </w:t>
      </w:r>
      <w:proofErr w:type="gramStart"/>
      <w:r>
        <w:t>IQR(</w:t>
      </w:r>
      <w:proofErr w:type="spellStart"/>
      <w:proofErr w:type="gramEnd"/>
      <w:r>
        <w:t>data$IBE</w:t>
      </w:r>
      <w:proofErr w:type="spellEnd"/>
      <w:r>
        <w:t xml:space="preserve">) renvoient respectivement la moyenne, la médiane, l’écart-type et l’intervalle interquartile de la variable. La fonction </w:t>
      </w:r>
      <w:proofErr w:type="gramStart"/>
      <w:r>
        <w:t>cat(</w:t>
      </w:r>
      <w:proofErr w:type="gramEnd"/>
      <w:r>
        <w:t>) permet d’afficher les résultats dans la console avec des sauts de ligne (\n) et des séparateurs (:)</w:t>
      </w:r>
      <w:r w:rsidR="009B1E0D">
        <w:t xml:space="preserve"> de la même manière qu’un </w:t>
      </w:r>
      <w:proofErr w:type="spellStart"/>
      <w:r w:rsidR="009B1E0D">
        <w:t>print</w:t>
      </w:r>
      <w:proofErr w:type="spellEnd"/>
      <w:r w:rsidR="009B1E0D">
        <w:t>.</w:t>
      </w:r>
      <w:r w:rsidR="009B1E0D">
        <w:rPr>
          <w:b/>
          <w:bCs/>
        </w:rPr>
        <w:t xml:space="preserve"> </w:t>
      </w:r>
      <w:r w:rsidR="009B1E0D">
        <w:t xml:space="preserve">Pour IP on utilise </w:t>
      </w:r>
      <w:r w:rsidR="009B1E0D">
        <w:rPr>
          <w:noProof/>
        </w:rPr>
        <mc:AlternateContent>
          <mc:Choice Requires="wps">
            <w:drawing>
              <wp:anchor distT="0" distB="0" distL="114300" distR="114300" simplePos="0" relativeHeight="251671552" behindDoc="0" locked="0" layoutInCell="1" allowOverlap="1" wp14:anchorId="748C4C0B" wp14:editId="17ED8B3C">
                <wp:simplePos x="0" y="0"/>
                <wp:positionH relativeFrom="column">
                  <wp:posOffset>3175</wp:posOffset>
                </wp:positionH>
                <wp:positionV relativeFrom="paragraph">
                  <wp:posOffset>1297305</wp:posOffset>
                </wp:positionV>
                <wp:extent cx="5767070" cy="1828800"/>
                <wp:effectExtent l="0" t="0" r="11430" b="7620"/>
                <wp:wrapSquare wrapText="bothSides"/>
                <wp:docPr id="121462010" name="Zone de texte 1"/>
                <wp:cNvGraphicFramePr/>
                <a:graphic xmlns:a="http://schemas.openxmlformats.org/drawingml/2006/main">
                  <a:graphicData uri="http://schemas.microsoft.com/office/word/2010/wordprocessingShape">
                    <wps:wsp>
                      <wps:cNvSpPr txBox="1"/>
                      <wps:spPr>
                        <a:xfrm>
                          <a:off x="0" y="0"/>
                          <a:ext cx="5767070" cy="1828800"/>
                        </a:xfrm>
                        <a:prstGeom prst="rect">
                          <a:avLst/>
                        </a:prstGeom>
                        <a:noFill/>
                        <a:ln w="6350">
                          <a:solidFill>
                            <a:prstClr val="black"/>
                          </a:solidFill>
                        </a:ln>
                      </wps:spPr>
                      <wps:txbx>
                        <w:txbxContent>
                          <w:p w14:paraId="3019647D"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Statistiques descriptives pour </w:t>
                            </w:r>
                            <w:proofErr w:type="gramStart"/>
                            <w:r w:rsidRPr="00784E1A">
                              <w:rPr>
                                <w:rFonts w:ascii="Courier New" w:hAnsi="Courier New" w:cs="Courier New"/>
                                <w:sz w:val="20"/>
                                <w:szCs w:val="20"/>
                              </w:rPr>
                              <w:t>l'IBE:</w:t>
                            </w:r>
                            <w:proofErr w:type="gramEnd"/>
                          </w:p>
                          <w:p w14:paraId="5930E08E"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Sommaire:</w:t>
                            </w:r>
                            <w:proofErr w:type="gramEnd"/>
                            <w:r w:rsidRPr="00784E1A">
                              <w:rPr>
                                <w:rFonts w:ascii="Courier New" w:hAnsi="Courier New" w:cs="Courier New"/>
                                <w:sz w:val="20"/>
                                <w:szCs w:val="20"/>
                              </w:rPr>
                              <w:t xml:space="preserve"> 1 24.25 50 48.29333 74.5 100 </w:t>
                            </w:r>
                          </w:p>
                          <w:p w14:paraId="43239CEC"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Moyenne:</w:t>
                            </w:r>
                            <w:proofErr w:type="gramEnd"/>
                            <w:r w:rsidRPr="00784E1A">
                              <w:rPr>
                                <w:rFonts w:ascii="Courier New" w:hAnsi="Courier New" w:cs="Courier New"/>
                                <w:sz w:val="20"/>
                                <w:szCs w:val="20"/>
                              </w:rPr>
                              <w:t xml:space="preserve"> 48.29333 </w:t>
                            </w:r>
                          </w:p>
                          <w:p w14:paraId="4847F4CF"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Médiane:</w:t>
                            </w:r>
                            <w:proofErr w:type="gramEnd"/>
                            <w:r w:rsidRPr="00784E1A">
                              <w:rPr>
                                <w:rFonts w:ascii="Courier New" w:hAnsi="Courier New" w:cs="Courier New"/>
                                <w:sz w:val="20"/>
                                <w:szCs w:val="20"/>
                              </w:rPr>
                              <w:t xml:space="preserve"> 50 </w:t>
                            </w:r>
                          </w:p>
                          <w:p w14:paraId="0B877255"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Écart-</w:t>
                            </w:r>
                            <w:proofErr w:type="gramStart"/>
                            <w:r w:rsidRPr="00784E1A">
                              <w:rPr>
                                <w:rFonts w:ascii="Courier New" w:hAnsi="Courier New" w:cs="Courier New"/>
                                <w:sz w:val="20"/>
                                <w:szCs w:val="20"/>
                              </w:rPr>
                              <w:t>type:</w:t>
                            </w:r>
                            <w:proofErr w:type="gramEnd"/>
                            <w:r w:rsidRPr="00784E1A">
                              <w:rPr>
                                <w:rFonts w:ascii="Courier New" w:hAnsi="Courier New" w:cs="Courier New"/>
                                <w:sz w:val="20"/>
                                <w:szCs w:val="20"/>
                              </w:rPr>
                              <w:t xml:space="preserve"> 29.28626 </w:t>
                            </w:r>
                          </w:p>
                          <w:p w14:paraId="6639E524"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IQR:</w:t>
                            </w:r>
                            <w:proofErr w:type="gramEnd"/>
                            <w:r w:rsidRPr="00784E1A">
                              <w:rPr>
                                <w:rFonts w:ascii="Courier New" w:hAnsi="Courier New" w:cs="Courier New"/>
                                <w:sz w:val="20"/>
                                <w:szCs w:val="20"/>
                              </w:rPr>
                              <w:t xml:space="preserve"> 50.25</w:t>
                            </w:r>
                          </w:p>
                          <w:p w14:paraId="5618941B" w14:textId="77777777" w:rsidR="009B1E0D" w:rsidRPr="00784E1A" w:rsidRDefault="009B1E0D" w:rsidP="009B1E0D">
                            <w:pPr>
                              <w:jc w:val="both"/>
                              <w:rPr>
                                <w:rFonts w:ascii="Courier New" w:hAnsi="Courier New" w:cs="Courier New"/>
                                <w:sz w:val="20"/>
                                <w:szCs w:val="20"/>
                              </w:rPr>
                            </w:pPr>
                          </w:p>
                          <w:p w14:paraId="07F6BD95"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Statistiques descriptives pour </w:t>
                            </w:r>
                            <w:proofErr w:type="gramStart"/>
                            <w:r w:rsidRPr="00784E1A">
                              <w:rPr>
                                <w:rFonts w:ascii="Courier New" w:hAnsi="Courier New" w:cs="Courier New"/>
                                <w:sz w:val="20"/>
                                <w:szCs w:val="20"/>
                              </w:rPr>
                              <w:t>l'IP:</w:t>
                            </w:r>
                            <w:proofErr w:type="gramEnd"/>
                          </w:p>
                          <w:p w14:paraId="1FD3B494"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Sommaire:</w:t>
                            </w:r>
                            <w:proofErr w:type="gramEnd"/>
                            <w:r w:rsidRPr="00784E1A">
                              <w:rPr>
                                <w:rFonts w:ascii="Courier New" w:hAnsi="Courier New" w:cs="Courier New"/>
                                <w:sz w:val="20"/>
                                <w:szCs w:val="20"/>
                              </w:rPr>
                              <w:t xml:space="preserve"> 0 4.09425 4.6505 4.475667 5.264 6.092 </w:t>
                            </w:r>
                          </w:p>
                          <w:p w14:paraId="17C35521"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Moyenne:</w:t>
                            </w:r>
                            <w:proofErr w:type="gramEnd"/>
                            <w:r w:rsidRPr="00784E1A">
                              <w:rPr>
                                <w:rFonts w:ascii="Courier New" w:hAnsi="Courier New" w:cs="Courier New"/>
                                <w:sz w:val="20"/>
                                <w:szCs w:val="20"/>
                              </w:rPr>
                              <w:t xml:space="preserve"> 4.475667 </w:t>
                            </w:r>
                          </w:p>
                          <w:p w14:paraId="3BA591C7"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Médiane:</w:t>
                            </w:r>
                            <w:proofErr w:type="gramEnd"/>
                            <w:r w:rsidRPr="00784E1A">
                              <w:rPr>
                                <w:rFonts w:ascii="Courier New" w:hAnsi="Courier New" w:cs="Courier New"/>
                                <w:sz w:val="20"/>
                                <w:szCs w:val="20"/>
                              </w:rPr>
                              <w:t xml:space="preserve"> 4.6505 </w:t>
                            </w:r>
                          </w:p>
                          <w:p w14:paraId="59D6615F"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Écart-</w:t>
                            </w:r>
                            <w:proofErr w:type="gramStart"/>
                            <w:r w:rsidRPr="00784E1A">
                              <w:rPr>
                                <w:rFonts w:ascii="Courier New" w:hAnsi="Courier New" w:cs="Courier New"/>
                                <w:sz w:val="20"/>
                                <w:szCs w:val="20"/>
                              </w:rPr>
                              <w:t>type:</w:t>
                            </w:r>
                            <w:proofErr w:type="gramEnd"/>
                            <w:r w:rsidRPr="00784E1A">
                              <w:rPr>
                                <w:rFonts w:ascii="Courier New" w:hAnsi="Courier New" w:cs="Courier New"/>
                                <w:sz w:val="20"/>
                                <w:szCs w:val="20"/>
                              </w:rPr>
                              <w:t xml:space="preserve"> 1.201006 </w:t>
                            </w:r>
                          </w:p>
                          <w:p w14:paraId="106270CD" w14:textId="77777777" w:rsidR="009B1E0D" w:rsidRPr="00784E1A" w:rsidRDefault="009B1E0D" w:rsidP="004D1FC5">
                            <w:pPr>
                              <w:jc w:val="both"/>
                              <w:rPr>
                                <w:rFonts w:ascii="Courier New" w:hAnsi="Courier New" w:cs="Courier New"/>
                                <w:sz w:val="20"/>
                                <w:szCs w:val="20"/>
                              </w:rPr>
                            </w:pPr>
                            <w:proofErr w:type="gramStart"/>
                            <w:r w:rsidRPr="00784E1A">
                              <w:rPr>
                                <w:rFonts w:ascii="Courier New" w:hAnsi="Courier New" w:cs="Courier New"/>
                                <w:sz w:val="20"/>
                                <w:szCs w:val="20"/>
                              </w:rPr>
                              <w:t>IQR:</w:t>
                            </w:r>
                            <w:proofErr w:type="gramEnd"/>
                            <w:r w:rsidRPr="00784E1A">
                              <w:rPr>
                                <w:rFonts w:ascii="Courier New" w:hAnsi="Courier New" w:cs="Courier New"/>
                                <w:sz w:val="20"/>
                                <w:szCs w:val="20"/>
                              </w:rPr>
                              <w:t xml:space="preserve"> 1.16975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8C4C0B" id="_x0000_s1028" type="#_x0000_t202" style="position:absolute;left:0;text-align:left;margin-left:.25pt;margin-top:102.15pt;width:454.1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TakMgIAAFwEAAAOAAAAZHJzL2Uyb0RvYy54bWysVEtv2zAMvg/YfxB0X+xkedWIU2QpMgwo&#13;&#10;2gLp0LMiy7ExWdQoJXb260cpT3Q7DbvIpEjx8X2kZ/ddo9leoavB5LzfSzlTRkJRm23Ov7+uPk05&#13;&#10;c16YQmgwKucH5fj9/OOHWWszNYAKdKGQURDjstbmvPLeZkniZKUa4XpglSFjCdgITypukwJFS9Eb&#13;&#10;nQzSdJy0gIVFkMo5un04Gvk8xi9LJf1zWTrlmc451ebjifHchDOZz0S2RWGrWp7KEP9QRSNqQ0kv&#13;&#10;oR6EF2yH9R+hmloiOCh9T0KTQFnWUsUeqJt++q6bdSWsir0QOM5eYHL/L6x82q/tCzLffYGOCAyA&#13;&#10;tNZlji5DP12JTfhSpYzsBOHhApvqPJN0OZqMJ+mETJJs/elgOk0jsMn1uUXnvypoWBByjsRLhEvs&#13;&#10;H52nlOR6dgnZDKxqrSM32rA25+PPozQ+cKDrIhiDW3iy1Mj2gtjdaCF/hPIp1o0XadrQ5bWpIPlu&#13;&#10;07G6yPng3PAGigPhgHAcEWflqqbwj8L5F4E0E9Qfzbl/pqPUQDXBSeKsAvz1t/vgT1SRlbOWZizn&#13;&#10;7udOoOJMfzNE4l1/OAxDGZXhaDIgBW8tm1uL2TVLoEb7tFFWRjH4e30WS4TmjdZhEbKSSRhJuXPu&#13;&#10;z+LSHyef1kmqxSI60Rha4R/N2soQ+gzra/cm0J7o8sT0E5ynUWTvWDv6hpfOLnaeuIuUBpyPqJ7g&#13;&#10;pxGO7JzWLezIrR69rj+F+W8AAAD//wMAUEsDBBQABgAIAAAAIQBfQDF+4gAAAA0BAAAPAAAAZHJz&#13;&#10;L2Rvd25yZXYueG1sTE/LTsMwELwj8Q/WInGjNmmhbRqnQrwicaPQQ27beJsE4nUUu23695gTXFYa&#13;&#10;zWNnsvVoO3GkwbeONdxOFAjiypmWaw2fHy83CxA+IBvsHJOGM3lY55cXGabGnfidjptQixjCPkUN&#13;&#10;TQh9KqWvGrLoJ64njtzeDRZDhEMtzYCnGG47mSh1Ly22HD802NNjQ9X35mA1lHZb9m/PiPPXvS+3&#13;&#10;41dx9kWh9fXV+LSK52EFItAY/hzwuyH2hzwW27kDGy86DXdRpyFRsymISC/VYg5ip2G2TKYg80z+&#13;&#10;X5H/AAAA//8DAFBLAQItABQABgAIAAAAIQC2gziS/gAAAOEBAAATAAAAAAAAAAAAAAAAAAAAAABb&#13;&#10;Q29udGVudF9UeXBlc10ueG1sUEsBAi0AFAAGAAgAAAAhADj9If/WAAAAlAEAAAsAAAAAAAAAAAAA&#13;&#10;AAAALwEAAF9yZWxzLy5yZWxzUEsBAi0AFAAGAAgAAAAhAE0BNqQyAgAAXAQAAA4AAAAAAAAAAAAA&#13;&#10;AAAALgIAAGRycy9lMm9Eb2MueG1sUEsBAi0AFAAGAAgAAAAhAF9AMX7iAAAADQEAAA8AAAAAAAAA&#13;&#10;AAAAAAAAjAQAAGRycy9kb3ducmV2LnhtbFBLBQYAAAAABAAEAPMAAACbBQAAAAA=&#13;&#10;" filled="f" strokeweight=".5pt">
                <v:textbox style="mso-fit-shape-to-text:t">
                  <w:txbxContent>
                    <w:p w14:paraId="3019647D"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Statistiques descriptives pour </w:t>
                      </w:r>
                      <w:proofErr w:type="gramStart"/>
                      <w:r w:rsidRPr="00784E1A">
                        <w:rPr>
                          <w:rFonts w:ascii="Courier New" w:hAnsi="Courier New" w:cs="Courier New"/>
                          <w:sz w:val="20"/>
                          <w:szCs w:val="20"/>
                        </w:rPr>
                        <w:t>l'IBE:</w:t>
                      </w:r>
                      <w:proofErr w:type="gramEnd"/>
                    </w:p>
                    <w:p w14:paraId="5930E08E"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Sommaire:</w:t>
                      </w:r>
                      <w:proofErr w:type="gramEnd"/>
                      <w:r w:rsidRPr="00784E1A">
                        <w:rPr>
                          <w:rFonts w:ascii="Courier New" w:hAnsi="Courier New" w:cs="Courier New"/>
                          <w:sz w:val="20"/>
                          <w:szCs w:val="20"/>
                        </w:rPr>
                        <w:t xml:space="preserve"> 1 24.25 50 48.29333 74.5 100 </w:t>
                      </w:r>
                    </w:p>
                    <w:p w14:paraId="43239CEC"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Moyenne:</w:t>
                      </w:r>
                      <w:proofErr w:type="gramEnd"/>
                      <w:r w:rsidRPr="00784E1A">
                        <w:rPr>
                          <w:rFonts w:ascii="Courier New" w:hAnsi="Courier New" w:cs="Courier New"/>
                          <w:sz w:val="20"/>
                          <w:szCs w:val="20"/>
                        </w:rPr>
                        <w:t xml:space="preserve"> 48.29333 </w:t>
                      </w:r>
                    </w:p>
                    <w:p w14:paraId="4847F4CF"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Médiane:</w:t>
                      </w:r>
                      <w:proofErr w:type="gramEnd"/>
                      <w:r w:rsidRPr="00784E1A">
                        <w:rPr>
                          <w:rFonts w:ascii="Courier New" w:hAnsi="Courier New" w:cs="Courier New"/>
                          <w:sz w:val="20"/>
                          <w:szCs w:val="20"/>
                        </w:rPr>
                        <w:t xml:space="preserve"> 50 </w:t>
                      </w:r>
                    </w:p>
                    <w:p w14:paraId="0B877255"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Écart-</w:t>
                      </w:r>
                      <w:proofErr w:type="gramStart"/>
                      <w:r w:rsidRPr="00784E1A">
                        <w:rPr>
                          <w:rFonts w:ascii="Courier New" w:hAnsi="Courier New" w:cs="Courier New"/>
                          <w:sz w:val="20"/>
                          <w:szCs w:val="20"/>
                        </w:rPr>
                        <w:t>type:</w:t>
                      </w:r>
                      <w:proofErr w:type="gramEnd"/>
                      <w:r w:rsidRPr="00784E1A">
                        <w:rPr>
                          <w:rFonts w:ascii="Courier New" w:hAnsi="Courier New" w:cs="Courier New"/>
                          <w:sz w:val="20"/>
                          <w:szCs w:val="20"/>
                        </w:rPr>
                        <w:t xml:space="preserve"> 29.28626 </w:t>
                      </w:r>
                    </w:p>
                    <w:p w14:paraId="6639E524"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IQR:</w:t>
                      </w:r>
                      <w:proofErr w:type="gramEnd"/>
                      <w:r w:rsidRPr="00784E1A">
                        <w:rPr>
                          <w:rFonts w:ascii="Courier New" w:hAnsi="Courier New" w:cs="Courier New"/>
                          <w:sz w:val="20"/>
                          <w:szCs w:val="20"/>
                        </w:rPr>
                        <w:t xml:space="preserve"> 50.25</w:t>
                      </w:r>
                    </w:p>
                    <w:p w14:paraId="5618941B" w14:textId="77777777" w:rsidR="009B1E0D" w:rsidRPr="00784E1A" w:rsidRDefault="009B1E0D" w:rsidP="009B1E0D">
                      <w:pPr>
                        <w:jc w:val="both"/>
                        <w:rPr>
                          <w:rFonts w:ascii="Courier New" w:hAnsi="Courier New" w:cs="Courier New"/>
                          <w:sz w:val="20"/>
                          <w:szCs w:val="20"/>
                        </w:rPr>
                      </w:pPr>
                    </w:p>
                    <w:p w14:paraId="07F6BD95"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Statistiques descriptives pour </w:t>
                      </w:r>
                      <w:proofErr w:type="gramStart"/>
                      <w:r w:rsidRPr="00784E1A">
                        <w:rPr>
                          <w:rFonts w:ascii="Courier New" w:hAnsi="Courier New" w:cs="Courier New"/>
                          <w:sz w:val="20"/>
                          <w:szCs w:val="20"/>
                        </w:rPr>
                        <w:t>l'IP:</w:t>
                      </w:r>
                      <w:proofErr w:type="gramEnd"/>
                    </w:p>
                    <w:p w14:paraId="1FD3B494"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Sommaire:</w:t>
                      </w:r>
                      <w:proofErr w:type="gramEnd"/>
                      <w:r w:rsidRPr="00784E1A">
                        <w:rPr>
                          <w:rFonts w:ascii="Courier New" w:hAnsi="Courier New" w:cs="Courier New"/>
                          <w:sz w:val="20"/>
                          <w:szCs w:val="20"/>
                        </w:rPr>
                        <w:t xml:space="preserve"> 0 4.09425 4.6505 4.475667 5.264 6.092 </w:t>
                      </w:r>
                    </w:p>
                    <w:p w14:paraId="17C35521"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Moyenne:</w:t>
                      </w:r>
                      <w:proofErr w:type="gramEnd"/>
                      <w:r w:rsidRPr="00784E1A">
                        <w:rPr>
                          <w:rFonts w:ascii="Courier New" w:hAnsi="Courier New" w:cs="Courier New"/>
                          <w:sz w:val="20"/>
                          <w:szCs w:val="20"/>
                        </w:rPr>
                        <w:t xml:space="preserve"> 4.475667 </w:t>
                      </w:r>
                    </w:p>
                    <w:p w14:paraId="3BA591C7"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Médiane:</w:t>
                      </w:r>
                      <w:proofErr w:type="gramEnd"/>
                      <w:r w:rsidRPr="00784E1A">
                        <w:rPr>
                          <w:rFonts w:ascii="Courier New" w:hAnsi="Courier New" w:cs="Courier New"/>
                          <w:sz w:val="20"/>
                          <w:szCs w:val="20"/>
                        </w:rPr>
                        <w:t xml:space="preserve"> 4.6505 </w:t>
                      </w:r>
                    </w:p>
                    <w:p w14:paraId="59D6615F"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Écart-</w:t>
                      </w:r>
                      <w:proofErr w:type="gramStart"/>
                      <w:r w:rsidRPr="00784E1A">
                        <w:rPr>
                          <w:rFonts w:ascii="Courier New" w:hAnsi="Courier New" w:cs="Courier New"/>
                          <w:sz w:val="20"/>
                          <w:szCs w:val="20"/>
                        </w:rPr>
                        <w:t>type:</w:t>
                      </w:r>
                      <w:proofErr w:type="gramEnd"/>
                      <w:r w:rsidRPr="00784E1A">
                        <w:rPr>
                          <w:rFonts w:ascii="Courier New" w:hAnsi="Courier New" w:cs="Courier New"/>
                          <w:sz w:val="20"/>
                          <w:szCs w:val="20"/>
                        </w:rPr>
                        <w:t xml:space="preserve"> 1.201006 </w:t>
                      </w:r>
                    </w:p>
                    <w:p w14:paraId="106270CD" w14:textId="77777777" w:rsidR="009B1E0D" w:rsidRPr="00784E1A" w:rsidRDefault="009B1E0D" w:rsidP="004D1FC5">
                      <w:pPr>
                        <w:jc w:val="both"/>
                        <w:rPr>
                          <w:rFonts w:ascii="Courier New" w:hAnsi="Courier New" w:cs="Courier New"/>
                          <w:sz w:val="20"/>
                          <w:szCs w:val="20"/>
                        </w:rPr>
                      </w:pPr>
                      <w:proofErr w:type="gramStart"/>
                      <w:r w:rsidRPr="00784E1A">
                        <w:rPr>
                          <w:rFonts w:ascii="Courier New" w:hAnsi="Courier New" w:cs="Courier New"/>
                          <w:sz w:val="20"/>
                          <w:szCs w:val="20"/>
                        </w:rPr>
                        <w:t>IQR:</w:t>
                      </w:r>
                      <w:proofErr w:type="gramEnd"/>
                      <w:r w:rsidRPr="00784E1A">
                        <w:rPr>
                          <w:rFonts w:ascii="Courier New" w:hAnsi="Courier New" w:cs="Courier New"/>
                          <w:sz w:val="20"/>
                          <w:szCs w:val="20"/>
                        </w:rPr>
                        <w:t xml:space="preserve"> 1.16975</w:t>
                      </w:r>
                    </w:p>
                  </w:txbxContent>
                </v:textbox>
                <w10:wrap type="square"/>
              </v:shape>
            </w:pict>
          </mc:Fallback>
        </mc:AlternateContent>
      </w:r>
      <w:r w:rsidR="009B1E0D">
        <w:t>la même chose ce qui renvoie en console :</w:t>
      </w:r>
    </w:p>
    <w:p w14:paraId="014B28AD" w14:textId="77777777" w:rsidR="009B1E0D" w:rsidRDefault="009B1E0D" w:rsidP="003A592B">
      <w:pPr>
        <w:jc w:val="both"/>
        <w:rPr>
          <w:b/>
          <w:bCs/>
        </w:rPr>
      </w:pPr>
    </w:p>
    <w:p w14:paraId="32ADA2DA" w14:textId="388C815A" w:rsidR="00F76D84" w:rsidRDefault="00F76D84" w:rsidP="003A592B">
      <w:pPr>
        <w:jc w:val="both"/>
        <w:rPr>
          <w:b/>
          <w:bCs/>
        </w:rPr>
      </w:pPr>
      <w:r w:rsidRPr="00F76D84">
        <w:rPr>
          <w:b/>
          <w:bCs/>
        </w:rPr>
        <w:t>Question 2 :</w:t>
      </w:r>
    </w:p>
    <w:p w14:paraId="69F9B84B" w14:textId="77777777" w:rsidR="00F76D84" w:rsidRDefault="00F76D84" w:rsidP="003A592B">
      <w:pPr>
        <w:jc w:val="both"/>
        <w:rPr>
          <w:b/>
          <w:bCs/>
        </w:rPr>
      </w:pPr>
    </w:p>
    <w:p w14:paraId="1EC17A58" w14:textId="1D381880" w:rsidR="00F76D84" w:rsidRDefault="00F76D84" w:rsidP="003A592B">
      <w:pPr>
        <w:jc w:val="both"/>
        <w:rPr>
          <w:b/>
          <w:bCs/>
        </w:rPr>
      </w:pPr>
      <w:r>
        <w:rPr>
          <w:noProof/>
        </w:rPr>
        <mc:AlternateContent>
          <mc:Choice Requires="wps">
            <w:drawing>
              <wp:anchor distT="0" distB="0" distL="114300" distR="114300" simplePos="0" relativeHeight="251665408" behindDoc="0" locked="0" layoutInCell="1" allowOverlap="1" wp14:anchorId="1EF4CCCA" wp14:editId="30612D23">
                <wp:simplePos x="0" y="0"/>
                <wp:positionH relativeFrom="column">
                  <wp:posOffset>0</wp:posOffset>
                </wp:positionH>
                <wp:positionV relativeFrom="paragraph">
                  <wp:posOffset>0</wp:posOffset>
                </wp:positionV>
                <wp:extent cx="1828800" cy="1828800"/>
                <wp:effectExtent l="0" t="0" r="0" b="0"/>
                <wp:wrapSquare wrapText="bothSides"/>
                <wp:docPr id="154420899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A18B15D" w14:textId="77777777" w:rsidR="00F76D84" w:rsidRPr="00784E1A" w:rsidRDefault="00F76D84" w:rsidP="005216B1">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2 ----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Créer un histogramme pour la variable IBE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hist</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de densité pour 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lightblue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border</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black</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probability</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EC5F66"/>
                                <w:kern w:val="0"/>
                                <w:sz w:val="20"/>
                                <w:szCs w:val="20"/>
                                <w:lang w:eastAsia="fr-FR"/>
                                <w14:ligatures w14:val="none"/>
                              </w:rPr>
                              <w:t>TRUE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lines</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Densité</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Créer un histogramme pour la variable IP</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hist</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de densité pour 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lightgreen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border</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black</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probability</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EC5F66"/>
                                <w:kern w:val="0"/>
                                <w:sz w:val="20"/>
                                <w:szCs w:val="20"/>
                                <w:lang w:eastAsia="fr-FR"/>
                                <w14:ligatures w14:val="none"/>
                              </w:rPr>
                              <w:t>TRUE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lines</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Densité</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F4CCCA" id="_x0000_s1029" type="#_x0000_t202" style="position:absolute;left:0;text-align:left;margin-left:0;margin-top:0;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fFBKwIAAFoEAAAOAAAAZHJzL2Uyb0RvYy54bWysVN9v2jAQfp+0/8Hy+0igtGMRoWJUTJOq&#13;&#10;thKd+mwcm1hzfJZtSNhfv7NDAHV7mvbi3Pl++O777jK/7xpNDsJ5Baak41FOiTAcKmV2Jf3xuv40&#13;&#10;o8QHZiqmwYiSHoWn94uPH+atLcQEatCVcASTGF+0tqR1CLbIMs9r0TA/AisMGiW4hgVU3S6rHGsx&#13;&#10;e6OzSZ7fZS24yjrgwnu8feiNdJHySyl4eJbSi0B0SbG2kE6Xzm08s8WcFTvHbK34qQz2D1U0TBl8&#13;&#10;9JzqgQVG9k79kapR3IEHGUYcmgykVFykHrCbcf6um03NrEi9IDjenmHy/y8tfzps7IsjofsKHRIY&#13;&#10;AWmtLzxexn466Zr4xUoJ2hHC4xk20QXCY9BsMpvlaOJoGxTMk13CrfPhm4CGRKGkDnlJcLHDow+9&#13;&#10;6+ASXzOwVlonbrQhbUnvbm7zFOBBqyoao1sMWWlHDgzZ3WrGf8by8dkrL9S0wctLU1EK3bYjqirp&#13;&#10;zdDwFqoj4uCgHxFv+Vph+kfmwwtzOBPYH855eMZDasCa4CRRUoP79bf76I9UoZWSFmespAaXgBL9&#13;&#10;3SCFX8bTaRzJpExvP09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BTJ8UErAgAAWgQAAA4AAAAAAAAAAAAAAAAALgIAAGRycy9lMm9E&#13;&#10;b2MueG1sUEsBAi0AFAAGAAgAAAAhAAUyY4naAAAACgEAAA8AAAAAAAAAAAAAAAAAhQQAAGRycy9k&#13;&#10;b3ducmV2LnhtbFBLBQYAAAAABAAEAPMAAACMBQAAAAA=&#13;&#10;" filled="f" strokeweight=".5pt">
                <v:textbox style="mso-fit-shape-to-text:t">
                  <w:txbxContent>
                    <w:p w14:paraId="0A18B15D" w14:textId="77777777" w:rsidR="00F76D84" w:rsidRPr="00784E1A" w:rsidRDefault="00F76D84" w:rsidP="005216B1">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2 ----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Créer un histogramme pour la variable IBE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hist</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de densité pour 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lightblue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border</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black</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probability</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EC5F66"/>
                          <w:kern w:val="0"/>
                          <w:sz w:val="20"/>
                          <w:szCs w:val="20"/>
                          <w:lang w:eastAsia="fr-FR"/>
                          <w14:ligatures w14:val="none"/>
                        </w:rPr>
                        <w:t>TRUE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lines</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Densité</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Créer un histogramme pour la variable IP</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hist</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de densité pour 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lightgreen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border</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black</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probability</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EC5F66"/>
                          <w:kern w:val="0"/>
                          <w:sz w:val="20"/>
                          <w:szCs w:val="20"/>
                          <w:lang w:eastAsia="fr-FR"/>
                          <w14:ligatures w14:val="none"/>
                        </w:rPr>
                        <w:t>TRUE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lines</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Densité</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37DF514C" w14:textId="77777777" w:rsidR="00F76D84" w:rsidRDefault="00F76D84" w:rsidP="003A592B">
      <w:pPr>
        <w:jc w:val="both"/>
      </w:pPr>
    </w:p>
    <w:p w14:paraId="08B47CFB" w14:textId="487CEFEC" w:rsidR="00F76D84" w:rsidRDefault="00F76D84" w:rsidP="003A592B">
      <w:pPr>
        <w:jc w:val="both"/>
      </w:pPr>
      <w:r>
        <w:t xml:space="preserve">Cette partie du code permet de créer des histogrammes pour les variables IBE et IP, afin de visualiser la distribution des données. La fonction </w:t>
      </w:r>
      <w:proofErr w:type="spellStart"/>
      <w:proofErr w:type="gramStart"/>
      <w:r>
        <w:t>hist</w:t>
      </w:r>
      <w:proofErr w:type="spellEnd"/>
      <w:r>
        <w:t>(</w:t>
      </w:r>
      <w:proofErr w:type="gramEnd"/>
      <w:r>
        <w:t>) prend en paramètre la variable à représenter, le titre du graphique (main), le nom de l’axe des abscisses (</w:t>
      </w:r>
      <w:proofErr w:type="spellStart"/>
      <w:r>
        <w:t>xlab</w:t>
      </w:r>
      <w:proofErr w:type="spellEnd"/>
      <w:r>
        <w:t>), la couleur des barres (col), la couleur des bordures (border) et le type de fréquence (</w:t>
      </w:r>
      <w:proofErr w:type="spellStart"/>
      <w:r>
        <w:t>probability</w:t>
      </w:r>
      <w:proofErr w:type="spellEnd"/>
      <w:r>
        <w:t xml:space="preserve">=TRUE pour avoir des fréquences relatives). La fonction </w:t>
      </w:r>
      <w:proofErr w:type="spellStart"/>
      <w:proofErr w:type="gramStart"/>
      <w:r>
        <w:t>lines</w:t>
      </w:r>
      <w:proofErr w:type="spellEnd"/>
      <w:r>
        <w:t>(</w:t>
      </w:r>
      <w:proofErr w:type="gramEnd"/>
      <w:r>
        <w:t>) permet de tracer la courbe de densité estimée par noyau (KDE) sur l’histogramme, en précisant la couleur (col) et l’épaisseur (</w:t>
      </w:r>
      <w:proofErr w:type="spellStart"/>
      <w:r>
        <w:t>lwd</w:t>
      </w:r>
      <w:proofErr w:type="spellEnd"/>
      <w:r>
        <w:t xml:space="preserve">) de la ligne. La fonction </w:t>
      </w:r>
      <w:proofErr w:type="spellStart"/>
      <w:proofErr w:type="gramStart"/>
      <w:r>
        <w:t>legend</w:t>
      </w:r>
      <w:proofErr w:type="spellEnd"/>
      <w:r>
        <w:t>(</w:t>
      </w:r>
      <w:proofErr w:type="gramEnd"/>
      <w:r>
        <w:t>) permet d’ajouter une légende au graphique, en indiquant la position (</w:t>
      </w:r>
      <w:proofErr w:type="spellStart"/>
      <w:r>
        <w:t>topright</w:t>
      </w:r>
      <w:proofErr w:type="spellEnd"/>
      <w:r>
        <w:t>), le texte (</w:t>
      </w:r>
      <w:proofErr w:type="spellStart"/>
      <w:r>
        <w:t>legend</w:t>
      </w:r>
      <w:proofErr w:type="spellEnd"/>
      <w:r>
        <w:t>), la couleur (col) et l’épaisseur (</w:t>
      </w:r>
      <w:proofErr w:type="spellStart"/>
      <w:r>
        <w:t>lwd</w:t>
      </w:r>
      <w:proofErr w:type="spellEnd"/>
      <w:r>
        <w:t>) de la ligne.</w:t>
      </w:r>
    </w:p>
    <w:p w14:paraId="32C0A70B" w14:textId="08131B59" w:rsidR="00B20EFC" w:rsidRDefault="00B20EFC" w:rsidP="003A592B">
      <w:pPr>
        <w:jc w:val="both"/>
      </w:pPr>
      <w:r>
        <w:t>Ainsi on a graphiquement pour IBE et IP avec les couleurs appliquées :</w:t>
      </w:r>
    </w:p>
    <w:p w14:paraId="5AD9AE28" w14:textId="77777777" w:rsidR="00B20EFC" w:rsidRDefault="00B20EFC" w:rsidP="003A592B">
      <w:pPr>
        <w:jc w:val="both"/>
      </w:pPr>
    </w:p>
    <w:p w14:paraId="31C0B032" w14:textId="77777777" w:rsidR="00B20EFC" w:rsidRDefault="00B20EFC" w:rsidP="003A592B">
      <w:pPr>
        <w:jc w:val="both"/>
      </w:pPr>
    </w:p>
    <w:p w14:paraId="1599241F" w14:textId="77777777" w:rsidR="00B20EFC" w:rsidRDefault="00B20EFC" w:rsidP="003A592B">
      <w:pPr>
        <w:jc w:val="both"/>
      </w:pPr>
    </w:p>
    <w:p w14:paraId="67D50FA5" w14:textId="48343319" w:rsidR="00B20EFC" w:rsidRDefault="00B20EFC" w:rsidP="003A592B">
      <w:pPr>
        <w:jc w:val="both"/>
      </w:pPr>
      <w:r>
        <w:rPr>
          <w:noProof/>
        </w:rPr>
        <w:lastRenderedPageBreak/>
        <w:drawing>
          <wp:inline distT="0" distB="0" distL="0" distR="0" wp14:anchorId="4F63B8CA" wp14:editId="77BED134">
            <wp:extent cx="5760720" cy="4029710"/>
            <wp:effectExtent l="0" t="0" r="5080" b="0"/>
            <wp:docPr id="104561307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13075" name="Image 1045613075"/>
                    <pic:cNvPicPr/>
                  </pic:nvPicPr>
                  <pic:blipFill>
                    <a:blip r:embed="rId8">
                      <a:extLst>
                        <a:ext uri="{28A0092B-C50C-407E-A947-70E740481C1C}">
                          <a14:useLocalDpi xmlns:a14="http://schemas.microsoft.com/office/drawing/2010/main" val="0"/>
                        </a:ext>
                      </a:extLst>
                    </a:blip>
                    <a:stretch>
                      <a:fillRect/>
                    </a:stretch>
                  </pic:blipFill>
                  <pic:spPr>
                    <a:xfrm>
                      <a:off x="0" y="0"/>
                      <a:ext cx="5760720" cy="4029710"/>
                    </a:xfrm>
                    <a:prstGeom prst="rect">
                      <a:avLst/>
                    </a:prstGeom>
                  </pic:spPr>
                </pic:pic>
              </a:graphicData>
            </a:graphic>
          </wp:inline>
        </w:drawing>
      </w:r>
    </w:p>
    <w:p w14:paraId="158021E3" w14:textId="77777777" w:rsidR="00B20EFC" w:rsidRDefault="00B20EFC" w:rsidP="003A592B">
      <w:pPr>
        <w:jc w:val="both"/>
      </w:pPr>
    </w:p>
    <w:p w14:paraId="04B482EE" w14:textId="77777777" w:rsidR="00B20EFC" w:rsidRDefault="00B20EFC" w:rsidP="003A592B">
      <w:pPr>
        <w:jc w:val="both"/>
      </w:pPr>
    </w:p>
    <w:p w14:paraId="12A24E6E" w14:textId="7CA2271E" w:rsidR="00B20EFC" w:rsidRDefault="00B20EFC" w:rsidP="003A592B">
      <w:pPr>
        <w:jc w:val="both"/>
      </w:pPr>
      <w:r>
        <w:rPr>
          <w:noProof/>
        </w:rPr>
        <w:drawing>
          <wp:inline distT="0" distB="0" distL="0" distR="0" wp14:anchorId="73C3B2CA" wp14:editId="0F36F4D3">
            <wp:extent cx="5760720" cy="4084955"/>
            <wp:effectExtent l="0" t="0" r="5080" b="4445"/>
            <wp:docPr id="13450254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25424" name="Image 1345025424"/>
                    <pic:cNvPicPr/>
                  </pic:nvPicPr>
                  <pic:blipFill>
                    <a:blip r:embed="rId9">
                      <a:extLst>
                        <a:ext uri="{28A0092B-C50C-407E-A947-70E740481C1C}">
                          <a14:useLocalDpi xmlns:a14="http://schemas.microsoft.com/office/drawing/2010/main" val="0"/>
                        </a:ext>
                      </a:extLst>
                    </a:blip>
                    <a:stretch>
                      <a:fillRect/>
                    </a:stretch>
                  </pic:blipFill>
                  <pic:spPr>
                    <a:xfrm>
                      <a:off x="0" y="0"/>
                      <a:ext cx="5760720" cy="4084955"/>
                    </a:xfrm>
                    <a:prstGeom prst="rect">
                      <a:avLst/>
                    </a:prstGeom>
                  </pic:spPr>
                </pic:pic>
              </a:graphicData>
            </a:graphic>
          </wp:inline>
        </w:drawing>
      </w:r>
    </w:p>
    <w:p w14:paraId="1DC9F17D" w14:textId="77777777" w:rsidR="00B20EFC" w:rsidRDefault="00B20EFC" w:rsidP="003A592B">
      <w:pPr>
        <w:jc w:val="both"/>
        <w:rPr>
          <w:b/>
          <w:bCs/>
        </w:rPr>
      </w:pPr>
    </w:p>
    <w:p w14:paraId="7BC74B90" w14:textId="314B0D3E" w:rsidR="00F76D84" w:rsidRDefault="00F76D84" w:rsidP="003A592B">
      <w:pPr>
        <w:jc w:val="both"/>
        <w:rPr>
          <w:b/>
          <w:bCs/>
        </w:rPr>
      </w:pPr>
      <w:r w:rsidRPr="00F76D84">
        <w:rPr>
          <w:b/>
          <w:bCs/>
        </w:rPr>
        <w:t>Question 3 :</w:t>
      </w:r>
    </w:p>
    <w:p w14:paraId="1FDF85DC" w14:textId="77777777" w:rsidR="00B20EFC" w:rsidRDefault="00B20EFC" w:rsidP="003A592B">
      <w:pPr>
        <w:jc w:val="both"/>
        <w:rPr>
          <w:b/>
          <w:bCs/>
        </w:rPr>
      </w:pPr>
    </w:p>
    <w:p w14:paraId="0E5AA7E3" w14:textId="77777777" w:rsidR="00F76D84" w:rsidRPr="00F76D84" w:rsidRDefault="00F76D84" w:rsidP="003A592B">
      <w:pPr>
        <w:jc w:val="both"/>
        <w:rPr>
          <w:b/>
          <w:bCs/>
        </w:rPr>
      </w:pPr>
    </w:p>
    <w:p w14:paraId="415C5F1E" w14:textId="7C209D40" w:rsidR="00F76D84" w:rsidRDefault="00F76D84" w:rsidP="003A592B">
      <w:pPr>
        <w:jc w:val="both"/>
        <w:rPr>
          <w:b/>
          <w:bCs/>
        </w:rPr>
      </w:pPr>
      <w:r>
        <w:rPr>
          <w:noProof/>
        </w:rPr>
        <w:lastRenderedPageBreak/>
        <mc:AlternateContent>
          <mc:Choice Requires="wps">
            <w:drawing>
              <wp:anchor distT="0" distB="0" distL="114300" distR="114300" simplePos="0" relativeHeight="251667456" behindDoc="0" locked="0" layoutInCell="1" allowOverlap="1" wp14:anchorId="5FF59A7F" wp14:editId="6C34F2B2">
                <wp:simplePos x="0" y="0"/>
                <wp:positionH relativeFrom="column">
                  <wp:posOffset>0</wp:posOffset>
                </wp:positionH>
                <wp:positionV relativeFrom="paragraph">
                  <wp:posOffset>0</wp:posOffset>
                </wp:positionV>
                <wp:extent cx="1828800" cy="1828800"/>
                <wp:effectExtent l="0" t="0" r="0" b="0"/>
                <wp:wrapSquare wrapText="bothSides"/>
                <wp:docPr id="1495934889"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C81223C" w14:textId="77777777" w:rsidR="00F76D84" w:rsidRPr="00EF0AF8" w:rsidRDefault="00F76D84" w:rsidP="00EF0AF8">
                            <w:pPr>
                              <w:shd w:val="clear" w:color="auto" w:fill="FCFDFD"/>
                              <w:rPr>
                                <w:rFonts w:ascii="Menlo" w:eastAsia="Times New Roman" w:hAnsi="Menlo" w:cs="Menlo"/>
                                <w:color w:val="999999"/>
                                <w:kern w:val="0"/>
                                <w14:ligatures w14:val="none"/>
                              </w:rPr>
                            </w:pPr>
                            <w:r w:rsidRPr="00F76D84">
                              <w:rPr>
                                <w:rFonts w:ascii="Menlo" w:eastAsia="Times New Roman" w:hAnsi="Menlo" w:cs="Menlo"/>
                                <w:color w:val="999999"/>
                                <w:kern w:val="0"/>
                                <w:lang w:eastAsia="fr-FR"/>
                                <w14:ligatures w14:val="none"/>
                              </w:rPr>
                              <w:t># ---- Question 3 ----</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Diviser par deux la largeur des intervalles pour IBE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color w:val="333333"/>
                                <w:kern w:val="0"/>
                                <w:lang w:eastAsia="fr-FR"/>
                                <w14:ligatures w14:val="none"/>
                              </w:rPr>
                              <w:t>new_breaks_ibe</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length.out</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length</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Créer un histogramme pour la variable IBE avec des intervalles divisés par deux</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hist</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breaks</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333333"/>
                                <w:kern w:val="0"/>
                                <w:lang w:eastAsia="fr-FR"/>
                                <w14:ligatures w14:val="none"/>
                              </w:rPr>
                              <w:t>new_breaks_ibe</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main</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Estimation de densité pour IBE (Intervalles divisés par deux)</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xlab</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IBE</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lightblue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border</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black</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probability</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i/>
                                <w:iCs/>
                                <w:color w:val="EC5F66"/>
                                <w:kern w:val="0"/>
                                <w:lang w:eastAsia="fr-FR"/>
                                <w14:ligatures w14:val="none"/>
                              </w:rPr>
                              <w:t>TRUE</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lines</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density</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red</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Ajouter une légende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legend</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topright</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legend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Densité</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red</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Diviser par deux la largeur des intervalles pour IP</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color w:val="333333"/>
                                <w:kern w:val="0"/>
                                <w:lang w:eastAsia="fr-FR"/>
                                <w14:ligatures w14:val="none"/>
                              </w:rPr>
                              <w:t>new_breaks_ip</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length.out</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length</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Créer un histogramme pour la variable IP avec des intervalles divisés par deux</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hist</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breaks</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333333"/>
                                <w:kern w:val="0"/>
                                <w:lang w:eastAsia="fr-FR"/>
                                <w14:ligatures w14:val="none"/>
                              </w:rPr>
                              <w:t>new_breaks_ip</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main</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Estimation de densité pour IP (Intervalles divisés par deux)</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xlab</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IP</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lightgreen</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border</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black</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probability</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i/>
                                <w:iCs/>
                                <w:color w:val="EC5F66"/>
                                <w:kern w:val="0"/>
                                <w:lang w:eastAsia="fr-FR"/>
                                <w14:ligatures w14:val="none"/>
                              </w:rPr>
                              <w:t>TRUE</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lines</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density</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Ajouter une légende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legend</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topright</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legend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Densité</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F59A7F" id="_x0000_s1030" type="#_x0000_t202" style="position:absolute;left:0;text-align:left;margin-left:0;margin-top:0;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qUh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6dDwFqoj4uCgHxFv+Vph+kfmwwtzOBPYH855eMZDasCa4CRRUoP79bf76I9UoZWSFmespAaXgBL9&#13;&#10;3SCFd+PpNI5kUqY3XyaouGvL9tpi9s0KsM0x7pPlSYz+QQ+idNC84TIs45toYobjyyUNg7gK/dzj&#13;&#10;MnGxXCYnHELLwqPZWB5TD6C+dm/M2RNZAXl+gmEWWfGOs943Rnq73AdkLhEaUe4xPYGPA5y4OS1b&#13;&#10;3JBrPXldfgm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K+pSErAgAAWgQAAA4AAAAAAAAAAAAAAAAALgIAAGRycy9lMm9E&#13;&#10;b2MueG1sUEsBAi0AFAAGAAgAAAAhAAUyY4naAAAACgEAAA8AAAAAAAAAAAAAAAAAhQQAAGRycy9k&#13;&#10;b3ducmV2LnhtbFBLBQYAAAAABAAEAPMAAACMBQAAAAA=&#13;&#10;" filled="f" strokeweight=".5pt">
                <v:textbox style="mso-fit-shape-to-text:t">
                  <w:txbxContent>
                    <w:p w14:paraId="4C81223C" w14:textId="77777777" w:rsidR="00F76D84" w:rsidRPr="00EF0AF8" w:rsidRDefault="00F76D84" w:rsidP="00EF0AF8">
                      <w:pPr>
                        <w:shd w:val="clear" w:color="auto" w:fill="FCFDFD"/>
                        <w:rPr>
                          <w:rFonts w:ascii="Menlo" w:eastAsia="Times New Roman" w:hAnsi="Menlo" w:cs="Menlo"/>
                          <w:color w:val="999999"/>
                          <w:kern w:val="0"/>
                          <w14:ligatures w14:val="none"/>
                        </w:rPr>
                      </w:pPr>
                      <w:r w:rsidRPr="00F76D84">
                        <w:rPr>
                          <w:rFonts w:ascii="Menlo" w:eastAsia="Times New Roman" w:hAnsi="Menlo" w:cs="Menlo"/>
                          <w:color w:val="999999"/>
                          <w:kern w:val="0"/>
                          <w:lang w:eastAsia="fr-FR"/>
                          <w14:ligatures w14:val="none"/>
                        </w:rPr>
                        <w:t># ---- Question 3 ----</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Diviser par deux la largeur des intervalles pour IBE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color w:val="333333"/>
                          <w:kern w:val="0"/>
                          <w:lang w:eastAsia="fr-FR"/>
                          <w14:ligatures w14:val="none"/>
                        </w:rPr>
                        <w:t>new_breaks_ibe</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length.out</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length</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Créer un histogramme pour la variable IBE avec des intervalles divisés par deux</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hist</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breaks</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333333"/>
                          <w:kern w:val="0"/>
                          <w:lang w:eastAsia="fr-FR"/>
                          <w14:ligatures w14:val="none"/>
                        </w:rPr>
                        <w:t>new_breaks_ibe</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main</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Estimation de densité pour IBE (Intervalles divisés par deux)</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xlab</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IBE</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lightblue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border</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black</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probability</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i/>
                          <w:iCs/>
                          <w:color w:val="EC5F66"/>
                          <w:kern w:val="0"/>
                          <w:lang w:eastAsia="fr-FR"/>
                          <w14:ligatures w14:val="none"/>
                        </w:rPr>
                        <w:t>TRUE</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lines</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density</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red</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Ajouter une légende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legend</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topright</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legend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Densité</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red</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Diviser par deux la largeur des intervalles pour IP</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color w:val="333333"/>
                          <w:kern w:val="0"/>
                          <w:lang w:eastAsia="fr-FR"/>
                          <w14:ligatures w14:val="none"/>
                        </w:rPr>
                        <w:t>new_breaks_ip</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length.out</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length</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Créer un histogramme pour la variable IP avec des intervalles divisés par deux</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hist</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breaks</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333333"/>
                          <w:kern w:val="0"/>
                          <w:lang w:eastAsia="fr-FR"/>
                          <w14:ligatures w14:val="none"/>
                        </w:rPr>
                        <w:t>new_breaks_ip</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main</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Estimation de densité pour IP (Intervalles divisés par deux)</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xlab</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IP</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lightgreen</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border</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black</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probability</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i/>
                          <w:iCs/>
                          <w:color w:val="EC5F66"/>
                          <w:kern w:val="0"/>
                          <w:lang w:eastAsia="fr-FR"/>
                          <w14:ligatures w14:val="none"/>
                        </w:rPr>
                        <w:t>TRUE</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lines</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density</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Ajouter une légende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legend</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topright</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legend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Densité</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p>
                  </w:txbxContent>
                </v:textbox>
                <w10:wrap type="square"/>
              </v:shape>
            </w:pict>
          </mc:Fallback>
        </mc:AlternateContent>
      </w:r>
    </w:p>
    <w:p w14:paraId="09276255" w14:textId="77777777" w:rsidR="00B20EFC" w:rsidRDefault="00B20EFC" w:rsidP="003A592B">
      <w:pPr>
        <w:jc w:val="both"/>
      </w:pPr>
    </w:p>
    <w:p w14:paraId="01E06812" w14:textId="77777777" w:rsidR="00D61F01" w:rsidRDefault="00D61F01" w:rsidP="003A592B">
      <w:pPr>
        <w:jc w:val="both"/>
      </w:pPr>
    </w:p>
    <w:p w14:paraId="76DA2F8F" w14:textId="2BEE527E" w:rsidR="00F76D84" w:rsidRDefault="00B20EFC" w:rsidP="003A592B">
      <w:pPr>
        <w:jc w:val="both"/>
      </w:pPr>
      <w:r>
        <w:t>Ce code</w:t>
      </w:r>
      <w:r w:rsidR="00F76D84">
        <w:t xml:space="preserve"> permet de créer des histogrammes avec des intervalles plus fins pour les variables IBE et IP, afin de mieux apprécier la forme de la distribution. La fonction </w:t>
      </w:r>
      <w:proofErr w:type="spellStart"/>
      <w:proofErr w:type="gramStart"/>
      <w:r w:rsidR="00F76D84">
        <w:t>seq</w:t>
      </w:r>
      <w:proofErr w:type="spellEnd"/>
      <w:r w:rsidR="00F76D84">
        <w:t>(</w:t>
      </w:r>
      <w:proofErr w:type="gramEnd"/>
      <w:r w:rsidR="00F76D84">
        <w:t>) permet de créer une séquence de valeurs régulièrement espacées entre le minimum et le maximum de la variable, en précisant le nombre de valeurs (</w:t>
      </w:r>
      <w:proofErr w:type="spellStart"/>
      <w:r w:rsidR="00F76D84">
        <w:t>length.out</w:t>
      </w:r>
      <w:proofErr w:type="spellEnd"/>
      <w:r w:rsidR="00F76D84">
        <w:t xml:space="preserve">). Ce nombre est calculé en multipliant par deux le nombre d’intervalles de l’histogramme précédent, moins un. La fonction </w:t>
      </w:r>
      <w:proofErr w:type="spellStart"/>
      <w:proofErr w:type="gramStart"/>
      <w:r w:rsidR="00F76D84">
        <w:t>hist</w:t>
      </w:r>
      <w:proofErr w:type="spellEnd"/>
      <w:r w:rsidR="00F76D84">
        <w:t>(</w:t>
      </w:r>
      <w:proofErr w:type="gramEnd"/>
      <w:r w:rsidR="00F76D84">
        <w:t>) prend en paramètre le vecteur des intervalles (breaks) à utiliser pour créer l’histogramme. Les autres fonctions sont les mêmes que pour la question 2.</w:t>
      </w:r>
      <w:r w:rsidR="00D61F01">
        <w:t xml:space="preserve"> Ce qui donne graphiquement :</w:t>
      </w:r>
    </w:p>
    <w:p w14:paraId="4C6ADF6F" w14:textId="062E0320" w:rsidR="006C66DE" w:rsidRDefault="00D61F01" w:rsidP="003A592B">
      <w:pPr>
        <w:jc w:val="both"/>
        <w:rPr>
          <w:b/>
          <w:bCs/>
        </w:rPr>
      </w:pPr>
      <w:r>
        <w:rPr>
          <w:b/>
          <w:bCs/>
          <w:noProof/>
        </w:rPr>
        <w:lastRenderedPageBreak/>
        <w:drawing>
          <wp:inline distT="0" distB="0" distL="0" distR="0" wp14:anchorId="2E3A9700" wp14:editId="0057685B">
            <wp:extent cx="5760720" cy="4079240"/>
            <wp:effectExtent l="0" t="0" r="5080" b="0"/>
            <wp:docPr id="20533963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96376" name="Image 2053396376"/>
                    <pic:cNvPicPr/>
                  </pic:nvPicPr>
                  <pic:blipFill>
                    <a:blip r:embed="rId10">
                      <a:extLst>
                        <a:ext uri="{28A0092B-C50C-407E-A947-70E740481C1C}">
                          <a14:useLocalDpi xmlns:a14="http://schemas.microsoft.com/office/drawing/2010/main" val="0"/>
                        </a:ext>
                      </a:extLst>
                    </a:blip>
                    <a:stretch>
                      <a:fillRect/>
                    </a:stretch>
                  </pic:blipFill>
                  <pic:spPr>
                    <a:xfrm>
                      <a:off x="0" y="0"/>
                      <a:ext cx="5760720" cy="4079240"/>
                    </a:xfrm>
                    <a:prstGeom prst="rect">
                      <a:avLst/>
                    </a:prstGeom>
                  </pic:spPr>
                </pic:pic>
              </a:graphicData>
            </a:graphic>
          </wp:inline>
        </w:drawing>
      </w:r>
    </w:p>
    <w:p w14:paraId="1F4122F7" w14:textId="77777777" w:rsidR="006C66DE" w:rsidRDefault="006C66DE" w:rsidP="003A592B">
      <w:pPr>
        <w:jc w:val="both"/>
        <w:rPr>
          <w:b/>
          <w:bCs/>
        </w:rPr>
      </w:pPr>
    </w:p>
    <w:p w14:paraId="5B1EB4D7" w14:textId="77777777" w:rsidR="006C66DE" w:rsidRDefault="006C66DE" w:rsidP="003A592B">
      <w:pPr>
        <w:jc w:val="both"/>
        <w:rPr>
          <w:b/>
          <w:bCs/>
        </w:rPr>
      </w:pPr>
    </w:p>
    <w:p w14:paraId="4E6046C0" w14:textId="3D941029" w:rsidR="006C66DE" w:rsidRDefault="00D61F01" w:rsidP="003A592B">
      <w:pPr>
        <w:jc w:val="both"/>
        <w:rPr>
          <w:b/>
          <w:bCs/>
        </w:rPr>
      </w:pPr>
      <w:r>
        <w:rPr>
          <w:b/>
          <w:bCs/>
          <w:noProof/>
        </w:rPr>
        <w:drawing>
          <wp:inline distT="0" distB="0" distL="0" distR="0" wp14:anchorId="743CBC73" wp14:editId="01597427">
            <wp:extent cx="5760720" cy="3963670"/>
            <wp:effectExtent l="0" t="0" r="5080" b="0"/>
            <wp:docPr id="970236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3634" name="Image 97023634"/>
                    <pic:cNvPicPr/>
                  </pic:nvPicPr>
                  <pic:blipFill>
                    <a:blip r:embed="rId11">
                      <a:extLst>
                        <a:ext uri="{28A0092B-C50C-407E-A947-70E740481C1C}">
                          <a14:useLocalDpi xmlns:a14="http://schemas.microsoft.com/office/drawing/2010/main" val="0"/>
                        </a:ext>
                      </a:extLst>
                    </a:blip>
                    <a:stretch>
                      <a:fillRect/>
                    </a:stretch>
                  </pic:blipFill>
                  <pic:spPr>
                    <a:xfrm>
                      <a:off x="0" y="0"/>
                      <a:ext cx="5760720" cy="3963670"/>
                    </a:xfrm>
                    <a:prstGeom prst="rect">
                      <a:avLst/>
                    </a:prstGeom>
                  </pic:spPr>
                </pic:pic>
              </a:graphicData>
            </a:graphic>
          </wp:inline>
        </w:drawing>
      </w:r>
    </w:p>
    <w:p w14:paraId="7ED64360" w14:textId="77777777" w:rsidR="006C66DE" w:rsidRDefault="006C66DE" w:rsidP="003A592B">
      <w:pPr>
        <w:jc w:val="both"/>
        <w:rPr>
          <w:b/>
          <w:bCs/>
        </w:rPr>
      </w:pPr>
    </w:p>
    <w:p w14:paraId="2D7D11EE" w14:textId="77777777" w:rsidR="006C66DE" w:rsidRDefault="006C66DE" w:rsidP="003A592B">
      <w:pPr>
        <w:jc w:val="both"/>
        <w:rPr>
          <w:b/>
          <w:bCs/>
        </w:rPr>
      </w:pPr>
    </w:p>
    <w:p w14:paraId="55A0D2EB" w14:textId="77777777" w:rsidR="00D61F01" w:rsidRDefault="00D61F01" w:rsidP="003A592B">
      <w:pPr>
        <w:jc w:val="both"/>
        <w:rPr>
          <w:b/>
          <w:bCs/>
        </w:rPr>
      </w:pPr>
    </w:p>
    <w:p w14:paraId="43402E34" w14:textId="77777777" w:rsidR="00D61F01" w:rsidRDefault="00D61F01" w:rsidP="003A592B">
      <w:pPr>
        <w:jc w:val="both"/>
        <w:rPr>
          <w:b/>
          <w:bCs/>
        </w:rPr>
      </w:pPr>
    </w:p>
    <w:p w14:paraId="011BA37A" w14:textId="77777777" w:rsidR="00D61F01" w:rsidRDefault="00D61F01" w:rsidP="003A592B">
      <w:pPr>
        <w:jc w:val="both"/>
        <w:rPr>
          <w:b/>
          <w:bCs/>
        </w:rPr>
      </w:pPr>
    </w:p>
    <w:p w14:paraId="0AD35C5E" w14:textId="10394BBF" w:rsidR="00F76D84" w:rsidRPr="00F76D84" w:rsidRDefault="00F76D84" w:rsidP="003A592B">
      <w:pPr>
        <w:jc w:val="both"/>
        <w:rPr>
          <w:b/>
          <w:bCs/>
        </w:rPr>
      </w:pPr>
      <w:r w:rsidRPr="00F76D84">
        <w:rPr>
          <w:b/>
          <w:bCs/>
        </w:rPr>
        <w:lastRenderedPageBreak/>
        <w:t>Question 4 :</w:t>
      </w:r>
    </w:p>
    <w:p w14:paraId="420EE0D3" w14:textId="77777777" w:rsidR="00F76D84" w:rsidRDefault="00F76D84" w:rsidP="003A592B">
      <w:pPr>
        <w:jc w:val="both"/>
      </w:pPr>
    </w:p>
    <w:p w14:paraId="789DE08D" w14:textId="4BF62571" w:rsidR="00F76D84" w:rsidRDefault="006C66DE" w:rsidP="003A592B">
      <w:pPr>
        <w:jc w:val="both"/>
      </w:pPr>
      <w:r>
        <w:rPr>
          <w:noProof/>
        </w:rPr>
        <mc:AlternateContent>
          <mc:Choice Requires="wps">
            <w:drawing>
              <wp:anchor distT="0" distB="0" distL="114300" distR="114300" simplePos="0" relativeHeight="251669504" behindDoc="0" locked="0" layoutInCell="1" allowOverlap="1" wp14:anchorId="3D0749A0" wp14:editId="5BA05657">
                <wp:simplePos x="0" y="0"/>
                <wp:positionH relativeFrom="column">
                  <wp:posOffset>0</wp:posOffset>
                </wp:positionH>
                <wp:positionV relativeFrom="paragraph">
                  <wp:posOffset>0</wp:posOffset>
                </wp:positionV>
                <wp:extent cx="1828800" cy="1828800"/>
                <wp:effectExtent l="0" t="0" r="0" b="0"/>
                <wp:wrapSquare wrapText="bothSides"/>
                <wp:docPr id="895862110"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A317A1D" w14:textId="77777777" w:rsidR="006C66DE" w:rsidRPr="00784E1A" w:rsidRDefault="006C66DE" w:rsidP="00024536">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4 ----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Estimation par noyau de la densité pour IBE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density_ibe</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Tracer le KDE pour IBE</w:t>
                            </w:r>
                            <w:r w:rsidRPr="00784E1A">
                              <w:rPr>
                                <w:rFonts w:ascii="Menlo" w:eastAsia="Times New Roman" w:hAnsi="Menlo" w:cs="Menlo"/>
                                <w:color w:val="333333"/>
                                <w:kern w:val="0"/>
                                <w:sz w:val="20"/>
                                <w:szCs w:val="20"/>
                                <w:lang w:eastAsia="fr-FR"/>
                                <w14:ligatures w14:val="none"/>
                              </w:rPr>
                              <w:br/>
                            </w:r>
                            <w:proofErr w:type="gramStart"/>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proofErr w:type="gramEnd"/>
                            <w:r w:rsidRPr="00784E1A">
                              <w:rPr>
                                <w:rFonts w:ascii="Menlo" w:eastAsia="Times New Roman" w:hAnsi="Menlo" w:cs="Menlo"/>
                                <w:color w:val="333333"/>
                                <w:kern w:val="0"/>
                                <w:sz w:val="20"/>
                                <w:szCs w:val="20"/>
                                <w:lang w:eastAsia="fr-FR"/>
                                <w14:ligatures w14:val="none"/>
                              </w:rPr>
                              <w:t>density_ibe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par noyau de la densité pour 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Estimation par noyau de la densité pour IP</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density_ip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Tracer le KDE pour IP</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density_ip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par noyau de la densité pour 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green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0749A0" id="_x0000_s1031" type="#_x0000_t202" style="position:absolute;left:0;text-align:left;margin-left:0;margin-top:0;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0K9KwIAAFoEAAAOAAAAZHJzL2Uyb0RvYy54bWysVE2P2jAQvVfqf7B8LwkUtmxEWFFWVJXQ&#13;&#10;7kpstWfHcYhVx2PZhoT++o4dAmjbU9WLM+P58Mx7M1k8dI0iR2GdBJ3T8SilRGgOpdT7nP543Xya&#13;&#10;U+I80yVToEVOT8LRh+XHD4vWZGICNahSWIJJtMtak9Pae5MlieO1aJgbgREajRXYhnlU7T4pLWsx&#13;&#10;e6OSSZreJS3Y0ljgwjm8feyNdBnzV5Xg/rmqnPBE5RRr8/G08SzCmSwXLNtbZmrJz2Wwf6iiYVLj&#13;&#10;o5dUj8wzcrDyj1SN5BYcVH7EoUmgqiQXsQfsZpy+62ZXMyNiLwiOMxeY3P9Ly5+OO/Niie++QocE&#13;&#10;BkBa4zKHl6GfrrJN+GKlBO0I4ekCm+g84SFoPpnPUzRxtA0K5kmu4cY6/01AQ4KQU4u8RLjYcet8&#13;&#10;7zq4hNc0bKRSkRulSZvTu8+zNAY4ULIMxuAWQtbKkiNDdgvF+M9QPj5744Wa0nh5bSpIvis6Isuc&#13;&#10;zoaGCyhPiIOFfkSc4RuJ6bfM+RdmcSawP5xz/4xHpQBrgrNESQ3219/ugz9ShVZKWpyxnGpcAkrU&#13;&#10;d40U3o+n0zCSUZnOvkxQsbeW4taiD80asM0x7pPhUQz+Xg1iZaF5w2VYhTfRxDTHl3PqB3Ht+7nH&#13;&#10;ZeJitYpOOISG+a3eGR5SD6C+dm/MmjNZHnl+gmEWWfaOs943RDqzOnhkLhIaUO4xPYOPAxy5OS9b&#13;&#10;2JBbPXpdfwn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B4bQr0rAgAAWgQAAA4AAAAAAAAAAAAAAAAALgIAAGRycy9lMm9E&#13;&#10;b2MueG1sUEsBAi0AFAAGAAgAAAAhAAUyY4naAAAACgEAAA8AAAAAAAAAAAAAAAAAhQQAAGRycy9k&#13;&#10;b3ducmV2LnhtbFBLBQYAAAAABAAEAPMAAACMBQAAAAA=&#13;&#10;" filled="f" strokeweight=".5pt">
                <v:textbox style="mso-fit-shape-to-text:t">
                  <w:txbxContent>
                    <w:p w14:paraId="4A317A1D" w14:textId="77777777" w:rsidR="006C66DE" w:rsidRPr="00784E1A" w:rsidRDefault="006C66DE" w:rsidP="00024536">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4 ----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Estimation par noyau de la densité pour IBE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density_ibe</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Tracer le KDE pour IBE</w:t>
                      </w:r>
                      <w:r w:rsidRPr="00784E1A">
                        <w:rPr>
                          <w:rFonts w:ascii="Menlo" w:eastAsia="Times New Roman" w:hAnsi="Menlo" w:cs="Menlo"/>
                          <w:color w:val="333333"/>
                          <w:kern w:val="0"/>
                          <w:sz w:val="20"/>
                          <w:szCs w:val="20"/>
                          <w:lang w:eastAsia="fr-FR"/>
                          <w14:ligatures w14:val="none"/>
                        </w:rPr>
                        <w:br/>
                      </w:r>
                      <w:proofErr w:type="gramStart"/>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proofErr w:type="gramEnd"/>
                      <w:r w:rsidRPr="00784E1A">
                        <w:rPr>
                          <w:rFonts w:ascii="Menlo" w:eastAsia="Times New Roman" w:hAnsi="Menlo" w:cs="Menlo"/>
                          <w:color w:val="333333"/>
                          <w:kern w:val="0"/>
                          <w:sz w:val="20"/>
                          <w:szCs w:val="20"/>
                          <w:lang w:eastAsia="fr-FR"/>
                          <w14:ligatures w14:val="none"/>
                        </w:rPr>
                        <w:t>density_ibe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par noyau de la densité pour 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Estimation par noyau de la densité pour IP</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density_ip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Tracer le KDE pour IP</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density_ip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par noyau de la densité pour 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green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1F75E6C0" w14:textId="10FBB3C4" w:rsidR="00F76D84" w:rsidRDefault="00F76D84" w:rsidP="00D61F01">
      <w:pPr>
        <w:pStyle w:val="NormalWeb"/>
        <w:jc w:val="both"/>
        <w:rPr>
          <w:rFonts w:asciiTheme="minorHAnsi" w:eastAsiaTheme="minorHAnsi" w:hAnsiTheme="minorHAnsi" w:cstheme="minorBidi"/>
          <w:kern w:val="2"/>
          <w:lang w:eastAsia="en-US"/>
          <w14:ligatures w14:val="standardContextual"/>
        </w:rPr>
      </w:pPr>
      <w:r w:rsidRPr="00D61F01">
        <w:rPr>
          <w:rFonts w:asciiTheme="minorHAnsi" w:eastAsiaTheme="minorHAnsi" w:hAnsiTheme="minorHAnsi" w:cstheme="minorBidi"/>
          <w:kern w:val="2"/>
          <w:lang w:eastAsia="en-US"/>
          <w14:ligatures w14:val="standardContextual"/>
        </w:rPr>
        <w:t>Cette partie du code permet de tracer les courbes de densité estimées par noyau (KDE) pour</w:t>
      </w:r>
      <w:r w:rsidR="00D61F01">
        <w:rPr>
          <w:rFonts w:asciiTheme="minorHAnsi" w:eastAsiaTheme="minorHAnsi" w:hAnsiTheme="minorHAnsi" w:cstheme="minorBidi"/>
          <w:kern w:val="2"/>
          <w:lang w:eastAsia="en-US"/>
          <w14:ligatures w14:val="standardContextual"/>
        </w:rPr>
        <w:t xml:space="preserve"> </w:t>
      </w:r>
      <w:r w:rsidRPr="00D61F01">
        <w:rPr>
          <w:rFonts w:asciiTheme="minorHAnsi" w:eastAsiaTheme="minorHAnsi" w:hAnsiTheme="minorHAnsi" w:cstheme="minorBidi"/>
          <w:kern w:val="2"/>
          <w:lang w:eastAsia="en-US"/>
          <w14:ligatures w14:val="standardContextual"/>
        </w:rPr>
        <w:t xml:space="preserve">les variables IBE et IP, sans utiliser d’histogramme. La fonction </w:t>
      </w:r>
      <w:proofErr w:type="spellStart"/>
      <w:proofErr w:type="gramStart"/>
      <w:r w:rsidRPr="00D61F01">
        <w:rPr>
          <w:rFonts w:asciiTheme="minorHAnsi" w:eastAsiaTheme="minorHAnsi" w:hAnsiTheme="minorHAnsi" w:cstheme="minorBidi"/>
          <w:kern w:val="2"/>
          <w:lang w:eastAsia="en-US"/>
          <w14:ligatures w14:val="standardContextual"/>
        </w:rPr>
        <w:t>density</w:t>
      </w:r>
      <w:proofErr w:type="spellEnd"/>
      <w:r w:rsidRPr="00D61F01">
        <w:rPr>
          <w:rFonts w:asciiTheme="minorHAnsi" w:eastAsiaTheme="minorHAnsi" w:hAnsiTheme="minorHAnsi" w:cstheme="minorBidi"/>
          <w:kern w:val="2"/>
          <w:lang w:eastAsia="en-US"/>
          <w14:ligatures w14:val="standardContextual"/>
        </w:rPr>
        <w:t>(</w:t>
      </w:r>
      <w:proofErr w:type="gramEnd"/>
      <w:r w:rsidRPr="00D61F01">
        <w:rPr>
          <w:rFonts w:asciiTheme="minorHAnsi" w:eastAsiaTheme="minorHAnsi" w:hAnsiTheme="minorHAnsi" w:cstheme="minorBidi"/>
          <w:kern w:val="2"/>
          <w:lang w:eastAsia="en-US"/>
          <w14:ligatures w14:val="standardContextual"/>
        </w:rPr>
        <w:t xml:space="preserve">) permet de calculer la densité par noyau pour une variable. La fonction </w:t>
      </w:r>
      <w:proofErr w:type="gramStart"/>
      <w:r w:rsidRPr="00D61F01">
        <w:rPr>
          <w:rFonts w:asciiTheme="minorHAnsi" w:eastAsiaTheme="minorHAnsi" w:hAnsiTheme="minorHAnsi" w:cstheme="minorBidi"/>
          <w:kern w:val="2"/>
          <w:lang w:eastAsia="en-US"/>
          <w14:ligatures w14:val="standardContextual"/>
        </w:rPr>
        <w:t>plot(</w:t>
      </w:r>
      <w:proofErr w:type="gramEnd"/>
      <w:r w:rsidRPr="00D61F01">
        <w:rPr>
          <w:rFonts w:asciiTheme="minorHAnsi" w:eastAsiaTheme="minorHAnsi" w:hAnsiTheme="minorHAnsi" w:cstheme="minorBidi"/>
          <w:kern w:val="2"/>
          <w:lang w:eastAsia="en-US"/>
          <w14:ligatures w14:val="standardContextual"/>
        </w:rPr>
        <w:t>) permet de tracer la courbe de densité, en précisant le titre du graphique (main), le nom de l’axe des abscisses (</w:t>
      </w:r>
      <w:proofErr w:type="spellStart"/>
      <w:r w:rsidRPr="00D61F01">
        <w:rPr>
          <w:rFonts w:asciiTheme="minorHAnsi" w:eastAsiaTheme="minorHAnsi" w:hAnsiTheme="minorHAnsi" w:cstheme="minorBidi"/>
          <w:kern w:val="2"/>
          <w:lang w:eastAsia="en-US"/>
          <w14:ligatures w14:val="standardContextual"/>
        </w:rPr>
        <w:t>xlab</w:t>
      </w:r>
      <w:proofErr w:type="spellEnd"/>
      <w:r w:rsidRPr="00D61F01">
        <w:rPr>
          <w:rFonts w:asciiTheme="minorHAnsi" w:eastAsiaTheme="minorHAnsi" w:hAnsiTheme="minorHAnsi" w:cstheme="minorBidi"/>
          <w:kern w:val="2"/>
          <w:lang w:eastAsia="en-US"/>
          <w14:ligatures w14:val="standardContextual"/>
        </w:rPr>
        <w:t>), la couleur (col) et l’épaisseur (</w:t>
      </w:r>
      <w:proofErr w:type="spellStart"/>
      <w:r w:rsidRPr="00D61F01">
        <w:rPr>
          <w:rFonts w:asciiTheme="minorHAnsi" w:eastAsiaTheme="minorHAnsi" w:hAnsiTheme="minorHAnsi" w:cstheme="minorBidi"/>
          <w:kern w:val="2"/>
          <w:lang w:eastAsia="en-US"/>
          <w14:ligatures w14:val="standardContextual"/>
        </w:rPr>
        <w:t>lwd</w:t>
      </w:r>
      <w:proofErr w:type="spellEnd"/>
      <w:r w:rsidRPr="00D61F01">
        <w:rPr>
          <w:rFonts w:asciiTheme="minorHAnsi" w:eastAsiaTheme="minorHAnsi" w:hAnsiTheme="minorHAnsi" w:cstheme="minorBidi"/>
          <w:kern w:val="2"/>
          <w:lang w:eastAsia="en-US"/>
          <w14:ligatures w14:val="standardContextual"/>
        </w:rPr>
        <w:t>) de la ligne.</w:t>
      </w:r>
    </w:p>
    <w:p w14:paraId="3E5E8D1E" w14:textId="77777777" w:rsidR="00D61F01" w:rsidRPr="00D61F01" w:rsidRDefault="00D61F01" w:rsidP="00D61F01">
      <w:pPr>
        <w:pStyle w:val="NormalWeb"/>
        <w:jc w:val="both"/>
        <w:rPr>
          <w:rFonts w:asciiTheme="minorHAnsi" w:eastAsiaTheme="minorHAnsi" w:hAnsiTheme="minorHAnsi" w:cstheme="minorBidi"/>
          <w:kern w:val="2"/>
          <w:lang w:eastAsia="en-US"/>
          <w14:ligatures w14:val="standardContextual"/>
        </w:rPr>
      </w:pPr>
    </w:p>
    <w:p w14:paraId="7A95E8AF" w14:textId="77777777" w:rsidR="00D61F01" w:rsidRDefault="00D61F01" w:rsidP="003A592B">
      <w:pPr>
        <w:jc w:val="both"/>
        <w:rPr>
          <w:b/>
          <w:bCs/>
        </w:rPr>
      </w:pPr>
      <w:r>
        <w:rPr>
          <w:b/>
          <w:bCs/>
          <w:noProof/>
        </w:rPr>
        <w:drawing>
          <wp:inline distT="0" distB="0" distL="0" distR="0" wp14:anchorId="2355678F" wp14:editId="648EF20B">
            <wp:extent cx="5760720" cy="4130675"/>
            <wp:effectExtent l="0" t="0" r="5080" b="0"/>
            <wp:docPr id="182307602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6029" name="Image 1823076029"/>
                    <pic:cNvPicPr/>
                  </pic:nvPicPr>
                  <pic:blipFill>
                    <a:blip r:embed="rId12">
                      <a:extLst>
                        <a:ext uri="{28A0092B-C50C-407E-A947-70E740481C1C}">
                          <a14:useLocalDpi xmlns:a14="http://schemas.microsoft.com/office/drawing/2010/main" val="0"/>
                        </a:ext>
                      </a:extLst>
                    </a:blip>
                    <a:stretch>
                      <a:fillRect/>
                    </a:stretch>
                  </pic:blipFill>
                  <pic:spPr>
                    <a:xfrm>
                      <a:off x="0" y="0"/>
                      <a:ext cx="5760720" cy="4130675"/>
                    </a:xfrm>
                    <a:prstGeom prst="rect">
                      <a:avLst/>
                    </a:prstGeom>
                  </pic:spPr>
                </pic:pic>
              </a:graphicData>
            </a:graphic>
          </wp:inline>
        </w:drawing>
      </w:r>
    </w:p>
    <w:p w14:paraId="0D926689" w14:textId="4AC8208F" w:rsidR="00F76D84" w:rsidRDefault="00D61F01" w:rsidP="003A592B">
      <w:pPr>
        <w:jc w:val="both"/>
        <w:rPr>
          <w:b/>
          <w:bCs/>
        </w:rPr>
      </w:pPr>
      <w:r>
        <w:rPr>
          <w:b/>
          <w:bCs/>
          <w:noProof/>
        </w:rPr>
        <w:lastRenderedPageBreak/>
        <w:drawing>
          <wp:inline distT="0" distB="0" distL="0" distR="0" wp14:anchorId="1C7B9535" wp14:editId="3D16B11F">
            <wp:extent cx="5760720" cy="4113530"/>
            <wp:effectExtent l="0" t="0" r="5080" b="1270"/>
            <wp:docPr id="102399634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96346" name="Image 1023996346"/>
                    <pic:cNvPicPr/>
                  </pic:nvPicPr>
                  <pic:blipFill>
                    <a:blip r:embed="rId13">
                      <a:extLst>
                        <a:ext uri="{28A0092B-C50C-407E-A947-70E740481C1C}">
                          <a14:useLocalDpi xmlns:a14="http://schemas.microsoft.com/office/drawing/2010/main" val="0"/>
                        </a:ext>
                      </a:extLst>
                    </a:blip>
                    <a:stretch>
                      <a:fillRect/>
                    </a:stretch>
                  </pic:blipFill>
                  <pic:spPr>
                    <a:xfrm>
                      <a:off x="0" y="0"/>
                      <a:ext cx="5760720" cy="4113530"/>
                    </a:xfrm>
                    <a:prstGeom prst="rect">
                      <a:avLst/>
                    </a:prstGeom>
                  </pic:spPr>
                </pic:pic>
              </a:graphicData>
            </a:graphic>
          </wp:inline>
        </w:drawing>
      </w:r>
    </w:p>
    <w:p w14:paraId="6D126B0E" w14:textId="2F23D51A" w:rsidR="00D61F01" w:rsidRDefault="00D61F01" w:rsidP="003A592B">
      <w:pPr>
        <w:jc w:val="both"/>
        <w:rPr>
          <w:b/>
          <w:bCs/>
        </w:rPr>
      </w:pPr>
      <w:r>
        <w:rPr>
          <w:b/>
          <w:bCs/>
        </w:rPr>
        <w:t>Question 5 :</w:t>
      </w:r>
    </w:p>
    <w:p w14:paraId="4F660822" w14:textId="77777777" w:rsidR="00D61F01" w:rsidRDefault="00D61F01" w:rsidP="003A592B">
      <w:pPr>
        <w:jc w:val="both"/>
        <w:rPr>
          <w:b/>
          <w:bCs/>
        </w:rPr>
      </w:pPr>
    </w:p>
    <w:p w14:paraId="4C7798A3" w14:textId="33091B07" w:rsidR="0029742E" w:rsidRDefault="0029742E" w:rsidP="003A592B">
      <w:pPr>
        <w:jc w:val="both"/>
        <w:rPr>
          <w:b/>
          <w:bCs/>
        </w:rPr>
      </w:pPr>
      <w:r>
        <w:rPr>
          <w:noProof/>
        </w:rPr>
        <mc:AlternateContent>
          <mc:Choice Requires="wps">
            <w:drawing>
              <wp:anchor distT="0" distB="0" distL="114300" distR="114300" simplePos="0" relativeHeight="251673600" behindDoc="0" locked="0" layoutInCell="1" allowOverlap="1" wp14:anchorId="7F5EA678" wp14:editId="6D253C02">
                <wp:simplePos x="0" y="0"/>
                <wp:positionH relativeFrom="column">
                  <wp:posOffset>0</wp:posOffset>
                </wp:positionH>
                <wp:positionV relativeFrom="paragraph">
                  <wp:posOffset>0</wp:posOffset>
                </wp:positionV>
                <wp:extent cx="1828800" cy="1828800"/>
                <wp:effectExtent l="0" t="0" r="0" b="0"/>
                <wp:wrapSquare wrapText="bothSides"/>
                <wp:docPr id="1365811564"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0BCD41D" w14:textId="77777777" w:rsidR="0029742E" w:rsidRPr="00784E1A" w:rsidRDefault="0029742E" w:rsidP="003702CA">
                            <w:pPr>
                              <w:shd w:val="clear" w:color="auto" w:fill="FCFDFD"/>
                              <w:rPr>
                                <w:rFonts w:ascii="Menlo" w:eastAsia="Times New Roman" w:hAnsi="Menlo" w:cs="Menlo"/>
                                <w:color w:val="999999"/>
                                <w:kern w:val="0"/>
                                <w:sz w:val="20"/>
                                <w:szCs w:val="20"/>
                                <w14:ligatures w14:val="none"/>
                              </w:rPr>
                            </w:pPr>
                            <w:r w:rsidRPr="0029742E">
                              <w:rPr>
                                <w:rFonts w:ascii="Menlo" w:eastAsia="Times New Roman" w:hAnsi="Menlo" w:cs="Menlo"/>
                                <w:color w:val="999999"/>
                                <w:kern w:val="0"/>
                                <w:sz w:val="20"/>
                                <w:szCs w:val="20"/>
                                <w:lang w:eastAsia="fr-FR"/>
                                <w14:ligatures w14:val="none"/>
                              </w:rPr>
                              <w:t># ---- Question 5 ----</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Estimation par noyau de la densité pour IBE avec noyau triangulaire et validation croisée biaisée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density_ibe_triangular</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i/>
                                <w:iCs/>
                                <w:color w:val="6699CC"/>
                                <w:kern w:val="0"/>
                                <w:sz w:val="20"/>
                                <w:szCs w:val="20"/>
                                <w:lang w:eastAsia="fr-FR"/>
                                <w14:ligatures w14:val="none"/>
                              </w:rPr>
                              <w:t>density</w:t>
                            </w:r>
                            <w:proofErr w:type="spellEnd"/>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kernel</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triangular</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bw</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nrd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Tracer le KDE pour IBE avec noyau triangulaire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density_ibe_triangular</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Estimation par noyau de la densité pour IBE (Noyau triangulaire)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orange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Estimation par noyau de la densité pour IP avec noyau triangulaire et validation croisée biaisée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density_ip_triangular</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i/>
                                <w:iCs/>
                                <w:color w:val="6699CC"/>
                                <w:kern w:val="0"/>
                                <w:sz w:val="20"/>
                                <w:szCs w:val="20"/>
                                <w:lang w:eastAsia="fr-FR"/>
                                <w14:ligatures w14:val="none"/>
                              </w:rPr>
                              <w:t>density</w:t>
                            </w:r>
                            <w:proofErr w:type="spellEnd"/>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kernel</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triangular</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bw</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nrd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Tracer le KDE pour IP avec noyau triangulaire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density_ip_triangular</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Estimation par noyau de la densité pour IP (Noyau triangulaire)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purple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5EA678" id="_x0000_s1032" type="#_x0000_t202" style="position:absolute;left:0;text-align:left;margin-left:0;margin-top:0;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hvDKg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WJ&#13;&#10;h4a3UB0RBwf9iHjL1wrTPzIfXpjDmcD+cM7DMx5SA9YEJ4mSGtyvv91Hf6QKrZS0OGMlNbgElOjv&#13;&#10;Bim8G0+ncSSTMr35MkHFXVu21xazb1aAbY5xnyxPYvQPehClg+YNl2EZ30QTMxxfLmkYxFXo5x6X&#13;&#10;iYvlMjnhEFoWHs3G8ph6APW1e2POnsgKyPMTDLPIinec9b4x0tvlPiBzidCIco/pCXwc4MTNadni&#13;&#10;hlzryevyS1j8BgAA//8DAFBLAwQUAAYACAAAACEABTJjidoAAAAKAQAADwAAAGRycy9kb3ducmV2&#13;&#10;LnhtbExPQW7CMBC8V+IP1lbqrThFapuGOAiBeuuBAurZxNskYK+j2EDS13epkOhltKPRzM7ks95Z&#13;&#10;ccIuNJ4UPI0TEEilNw1VCrab98cURIiajLaeUMGAAWbF6C7XmfFn+sTTOlaCQyhkWkEdY5tJGcoa&#13;&#10;nQ5j3yKx9u07pyPTrpKm02cOd1ZOkuRFOt0Qf6h1i4say8P66BSY4XkxGPtjtvuv17eVN5vVR1gq&#13;&#10;9XDfL6cM8ymIiH28OeCygftDwcV2/kgmCKuA18Q/ZG2Spkx310MWufw/ofgFAAD//wMAUEsBAi0A&#13;&#10;FAAGAAgAAAAhALaDOJL+AAAA4QEAABMAAAAAAAAAAAAAAAAAAAAAAFtDb250ZW50X1R5cGVzXS54&#13;&#10;bWxQSwECLQAUAAYACAAAACEAOP0h/9YAAACUAQAACwAAAAAAAAAAAAAAAAAvAQAAX3JlbHMvLnJl&#13;&#10;bHNQSwECLQAUAAYACAAAACEAG/IbwyoCAABaBAAADgAAAAAAAAAAAAAAAAAuAgAAZHJzL2Uyb0Rv&#13;&#10;Yy54bWxQSwECLQAUAAYACAAAACEABTJjidoAAAAKAQAADwAAAAAAAAAAAAAAAACEBAAAZHJzL2Rv&#13;&#10;d25yZXYueG1sUEsFBgAAAAAEAAQA8wAAAIsFAAAAAA==&#13;&#10;" filled="f" strokeweight=".5pt">
                <v:textbox style="mso-fit-shape-to-text:t">
                  <w:txbxContent>
                    <w:p w14:paraId="10BCD41D" w14:textId="77777777" w:rsidR="0029742E" w:rsidRPr="00784E1A" w:rsidRDefault="0029742E" w:rsidP="003702CA">
                      <w:pPr>
                        <w:shd w:val="clear" w:color="auto" w:fill="FCFDFD"/>
                        <w:rPr>
                          <w:rFonts w:ascii="Menlo" w:eastAsia="Times New Roman" w:hAnsi="Menlo" w:cs="Menlo"/>
                          <w:color w:val="999999"/>
                          <w:kern w:val="0"/>
                          <w:sz w:val="20"/>
                          <w:szCs w:val="20"/>
                          <w14:ligatures w14:val="none"/>
                        </w:rPr>
                      </w:pPr>
                      <w:r w:rsidRPr="0029742E">
                        <w:rPr>
                          <w:rFonts w:ascii="Menlo" w:eastAsia="Times New Roman" w:hAnsi="Menlo" w:cs="Menlo"/>
                          <w:color w:val="999999"/>
                          <w:kern w:val="0"/>
                          <w:sz w:val="20"/>
                          <w:szCs w:val="20"/>
                          <w:lang w:eastAsia="fr-FR"/>
                          <w14:ligatures w14:val="none"/>
                        </w:rPr>
                        <w:t># ---- Question 5 ----</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Estimation par noyau de la densité pour IBE avec noyau triangulaire et validation croisée biaisée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density_ibe_triangular</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i/>
                          <w:iCs/>
                          <w:color w:val="6699CC"/>
                          <w:kern w:val="0"/>
                          <w:sz w:val="20"/>
                          <w:szCs w:val="20"/>
                          <w:lang w:eastAsia="fr-FR"/>
                          <w14:ligatures w14:val="none"/>
                        </w:rPr>
                        <w:t>density</w:t>
                      </w:r>
                      <w:proofErr w:type="spellEnd"/>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kernel</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triangular</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bw</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nrd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Tracer le KDE pour IBE avec noyau triangulaire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density_ibe_triangular</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Estimation par noyau de la densité pour IBE (Noyau triangulaire)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orange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Estimation par noyau de la densité pour IP avec noyau triangulaire et validation croisée biaisée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density_ip_triangular</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i/>
                          <w:iCs/>
                          <w:color w:val="6699CC"/>
                          <w:kern w:val="0"/>
                          <w:sz w:val="20"/>
                          <w:szCs w:val="20"/>
                          <w:lang w:eastAsia="fr-FR"/>
                          <w14:ligatures w14:val="none"/>
                        </w:rPr>
                        <w:t>density</w:t>
                      </w:r>
                      <w:proofErr w:type="spellEnd"/>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kernel</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triangular</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bw</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nrd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Tracer le KDE pour IP avec noyau triangulaire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density_ip_triangular</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Estimation par noyau de la densité pour IP (Noyau triangulaire)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purple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3FDCEFC1" w14:textId="77777777" w:rsidR="0029742E" w:rsidRDefault="0029742E" w:rsidP="003A592B">
      <w:pPr>
        <w:jc w:val="both"/>
        <w:rPr>
          <w:b/>
          <w:bCs/>
        </w:rPr>
      </w:pPr>
    </w:p>
    <w:p w14:paraId="2AF3F1B8" w14:textId="2C4FAF03" w:rsidR="000264C4" w:rsidRDefault="000264C4" w:rsidP="003A592B">
      <w:pPr>
        <w:jc w:val="both"/>
      </w:pPr>
      <w:r w:rsidRPr="000264C4">
        <w:t xml:space="preserve">Cette partie du code permet d’estimer la densité par noyau (KDE) pour les variables IBE et IP, en utilisant un noyau triangulaire et une validation croisée biaisée. La fonction </w:t>
      </w:r>
      <w:proofErr w:type="spellStart"/>
      <w:proofErr w:type="gramStart"/>
      <w:r w:rsidRPr="000264C4">
        <w:t>density</w:t>
      </w:r>
      <w:proofErr w:type="spellEnd"/>
      <w:r w:rsidRPr="000264C4">
        <w:t>(</w:t>
      </w:r>
      <w:proofErr w:type="gramEnd"/>
      <w:r w:rsidRPr="000264C4">
        <w:t>) permet de calculer la densité par noyau pour une variable, en spécifiant le type de noyau (kernel) et la largeur de bande (</w:t>
      </w:r>
      <w:proofErr w:type="spellStart"/>
      <w:r w:rsidRPr="000264C4">
        <w:t>bw</w:t>
      </w:r>
      <w:proofErr w:type="spellEnd"/>
      <w:r w:rsidRPr="000264C4">
        <w:t xml:space="preserve">). La fonction </w:t>
      </w:r>
      <w:proofErr w:type="gramStart"/>
      <w:r w:rsidRPr="000264C4">
        <w:t>plot(</w:t>
      </w:r>
      <w:proofErr w:type="gramEnd"/>
      <w:r w:rsidRPr="000264C4">
        <w:t>) permet de tracer la courbe de densité, en précisant le titre du graphique (main), le nom de l’axe des abscisses (</w:t>
      </w:r>
      <w:proofErr w:type="spellStart"/>
      <w:r w:rsidRPr="000264C4">
        <w:t>xlab</w:t>
      </w:r>
      <w:proofErr w:type="spellEnd"/>
      <w:r w:rsidRPr="000264C4">
        <w:t>), la couleur (col) et l’épaisseur (</w:t>
      </w:r>
      <w:proofErr w:type="spellStart"/>
      <w:r w:rsidRPr="000264C4">
        <w:t>lwd</w:t>
      </w:r>
      <w:proofErr w:type="spellEnd"/>
      <w:r w:rsidRPr="000264C4">
        <w:t>) de la ligne. Le code est répété pour les deux variables IBE et IP, en changeant la couleur de la courbe.</w:t>
      </w:r>
    </w:p>
    <w:p w14:paraId="420D5C3B" w14:textId="77777777" w:rsidR="0029742E" w:rsidRDefault="0029742E" w:rsidP="003A592B">
      <w:pPr>
        <w:jc w:val="both"/>
      </w:pPr>
    </w:p>
    <w:p w14:paraId="06C85E31" w14:textId="77777777" w:rsidR="000264C4" w:rsidRDefault="000264C4" w:rsidP="003A592B">
      <w:pPr>
        <w:jc w:val="both"/>
      </w:pPr>
    </w:p>
    <w:p w14:paraId="4D7A054F" w14:textId="597E04C8" w:rsidR="000264C4" w:rsidRDefault="000264C4" w:rsidP="003A592B">
      <w:pPr>
        <w:jc w:val="both"/>
      </w:pPr>
      <w:r>
        <w:rPr>
          <w:noProof/>
        </w:rPr>
        <w:lastRenderedPageBreak/>
        <w:drawing>
          <wp:inline distT="0" distB="0" distL="0" distR="0" wp14:anchorId="528A44FF" wp14:editId="4B623A69">
            <wp:extent cx="5692462" cy="3831999"/>
            <wp:effectExtent l="0" t="0" r="0" b="3810"/>
            <wp:docPr id="1599050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50046" name="Image 15990500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5772" cy="3915008"/>
                    </a:xfrm>
                    <a:prstGeom prst="rect">
                      <a:avLst/>
                    </a:prstGeom>
                  </pic:spPr>
                </pic:pic>
              </a:graphicData>
            </a:graphic>
          </wp:inline>
        </w:drawing>
      </w:r>
    </w:p>
    <w:p w14:paraId="380798F0" w14:textId="3F534C53" w:rsidR="000264C4" w:rsidRDefault="000264C4" w:rsidP="003A592B">
      <w:pPr>
        <w:jc w:val="both"/>
      </w:pPr>
      <w:r>
        <w:rPr>
          <w:noProof/>
        </w:rPr>
        <w:drawing>
          <wp:inline distT="0" distB="0" distL="0" distR="0" wp14:anchorId="79A3DB33" wp14:editId="1B37EBEA">
            <wp:extent cx="5760720" cy="3917315"/>
            <wp:effectExtent l="0" t="0" r="5080" b="0"/>
            <wp:docPr id="1632817196" name="Image 2" descr="Une image contenant texte, Tracé,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17196" name="Image 2" descr="Une image contenant texte, Tracé, diagramme, lign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917315"/>
                    </a:xfrm>
                    <a:prstGeom prst="rect">
                      <a:avLst/>
                    </a:prstGeom>
                  </pic:spPr>
                </pic:pic>
              </a:graphicData>
            </a:graphic>
          </wp:inline>
        </w:drawing>
      </w:r>
    </w:p>
    <w:p w14:paraId="26AA1046" w14:textId="77777777" w:rsidR="0029742E" w:rsidRDefault="0029742E" w:rsidP="003A592B">
      <w:pPr>
        <w:jc w:val="both"/>
      </w:pPr>
    </w:p>
    <w:p w14:paraId="3ED301C7" w14:textId="77777777" w:rsidR="0029742E" w:rsidRDefault="0029742E" w:rsidP="003A592B">
      <w:pPr>
        <w:jc w:val="both"/>
      </w:pPr>
    </w:p>
    <w:p w14:paraId="2AD65FC4" w14:textId="77777777" w:rsidR="0029742E" w:rsidRDefault="0029742E" w:rsidP="003A592B">
      <w:pPr>
        <w:jc w:val="both"/>
      </w:pPr>
    </w:p>
    <w:p w14:paraId="015AF132" w14:textId="77777777" w:rsidR="0029742E" w:rsidRDefault="0029742E" w:rsidP="003A592B">
      <w:pPr>
        <w:jc w:val="both"/>
      </w:pPr>
    </w:p>
    <w:p w14:paraId="72F03871" w14:textId="77777777" w:rsidR="0029742E" w:rsidRDefault="0029742E" w:rsidP="003A592B">
      <w:pPr>
        <w:jc w:val="both"/>
      </w:pPr>
    </w:p>
    <w:p w14:paraId="0EAAB2D4" w14:textId="77777777" w:rsidR="0029742E" w:rsidRDefault="0029742E" w:rsidP="003A592B">
      <w:pPr>
        <w:jc w:val="both"/>
      </w:pPr>
    </w:p>
    <w:p w14:paraId="60FCC7CF" w14:textId="18E3B700" w:rsidR="000264C4" w:rsidRPr="0029742E" w:rsidRDefault="000264C4" w:rsidP="003A592B">
      <w:pPr>
        <w:jc w:val="both"/>
        <w:rPr>
          <w:b/>
          <w:bCs/>
        </w:rPr>
      </w:pPr>
      <w:r w:rsidRPr="0029742E">
        <w:rPr>
          <w:b/>
          <w:bCs/>
        </w:rPr>
        <w:t>Question 6 :</w:t>
      </w:r>
    </w:p>
    <w:p w14:paraId="42757621" w14:textId="77777777" w:rsidR="0029742E" w:rsidRDefault="0029742E" w:rsidP="003A592B">
      <w:pPr>
        <w:jc w:val="both"/>
      </w:pPr>
    </w:p>
    <w:p w14:paraId="6A537B48" w14:textId="77777777" w:rsidR="0029742E" w:rsidRDefault="0029742E" w:rsidP="003A592B">
      <w:pPr>
        <w:jc w:val="both"/>
      </w:pPr>
    </w:p>
    <w:p w14:paraId="0F94E0D4" w14:textId="08B6A51B" w:rsidR="000264C4" w:rsidRDefault="0029742E" w:rsidP="003A592B">
      <w:pPr>
        <w:jc w:val="both"/>
      </w:pPr>
      <w:r>
        <w:rPr>
          <w:noProof/>
        </w:rPr>
        <w:lastRenderedPageBreak/>
        <mc:AlternateContent>
          <mc:Choice Requires="wps">
            <w:drawing>
              <wp:anchor distT="0" distB="0" distL="114300" distR="114300" simplePos="0" relativeHeight="251675648" behindDoc="0" locked="0" layoutInCell="1" allowOverlap="1" wp14:anchorId="61E8AEEF" wp14:editId="368BF485">
                <wp:simplePos x="0" y="0"/>
                <wp:positionH relativeFrom="column">
                  <wp:posOffset>0</wp:posOffset>
                </wp:positionH>
                <wp:positionV relativeFrom="paragraph">
                  <wp:posOffset>0</wp:posOffset>
                </wp:positionV>
                <wp:extent cx="1828800" cy="1828800"/>
                <wp:effectExtent l="0" t="0" r="0" b="0"/>
                <wp:wrapSquare wrapText="bothSides"/>
                <wp:docPr id="1968172558"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67151D9" w14:textId="77777777" w:rsidR="0029742E" w:rsidRPr="0029742E" w:rsidRDefault="0029742E" w:rsidP="0029742E">
                            <w:pPr>
                              <w:shd w:val="clear" w:color="auto" w:fill="FCFDFD"/>
                              <w:rPr>
                                <w:rFonts w:ascii="Menlo" w:eastAsia="Times New Roman" w:hAnsi="Menlo" w:cs="Menlo"/>
                                <w:color w:val="333333"/>
                                <w:kern w:val="0"/>
                                <w:sz w:val="20"/>
                                <w:szCs w:val="20"/>
                                <w:lang w:eastAsia="fr-FR"/>
                                <w14:ligatures w14:val="none"/>
                              </w:rPr>
                            </w:pPr>
                            <w:r w:rsidRPr="0029742E">
                              <w:rPr>
                                <w:rFonts w:ascii="Menlo" w:eastAsia="Times New Roman" w:hAnsi="Menlo" w:cs="Menlo"/>
                                <w:color w:val="999999"/>
                                <w:kern w:val="0"/>
                                <w:sz w:val="20"/>
                                <w:szCs w:val="20"/>
                                <w:lang w:eastAsia="fr-FR"/>
                                <w14:ligatures w14:val="none"/>
                              </w:rPr>
                              <w:t># ---- Question 6 ----</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Afficher le nuage de points entre les deux variables IBE et IP</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Nuage de points entre IBE et 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ylab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blue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green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pch</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16</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Ajouter une régression linéaire pour illustrer la tendance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i/>
                                <w:iCs/>
                                <w:color w:val="6699CC"/>
                                <w:kern w:val="0"/>
                                <w:sz w:val="20"/>
                                <w:szCs w:val="20"/>
                                <w:lang w:eastAsia="fr-FR"/>
                                <w14:ligatures w14:val="none"/>
                              </w:rPr>
                              <w:t>abline</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lm</w:t>
                            </w:r>
                            <w:r w:rsidRPr="0029742E">
                              <w:rPr>
                                <w:rFonts w:ascii="Menlo" w:eastAsia="Times New Roman" w:hAnsi="Menlo" w:cs="Menlo"/>
                                <w:color w:val="333333"/>
                                <w:kern w:val="0"/>
                                <w:sz w:val="20"/>
                                <w:szCs w:val="20"/>
                                <w:lang w:eastAsia="fr-FR"/>
                                <w14:ligatures w14:val="none"/>
                              </w:rPr>
                              <w:t xml:space="preserve">(IP </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IBE</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data</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red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Ajouter une légende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i/>
                                <w:iCs/>
                                <w:color w:val="6699CC"/>
                                <w:kern w:val="0"/>
                                <w:sz w:val="20"/>
                                <w:szCs w:val="20"/>
                                <w:lang w:eastAsia="fr-FR"/>
                                <w14:ligatures w14:val="none"/>
                              </w:rPr>
                              <w:t>legend</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topright</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legend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Régression linéaire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blue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green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red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Calculer et afficher la corrélation</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correlation_coefficient</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i/>
                                <w:iCs/>
                                <w:color w:val="6699CC"/>
                                <w:kern w:val="0"/>
                                <w:sz w:val="20"/>
                                <w:szCs w:val="20"/>
                                <w:lang w:eastAsia="fr-FR"/>
                                <w14:ligatures w14:val="none"/>
                              </w:rPr>
                              <w:t>cor</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cat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Coefficient de corrélation entre IBE et 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correlation_coefficient</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C695C6"/>
                                <w:kern w:val="0"/>
                                <w:sz w:val="20"/>
                                <w:szCs w:val="20"/>
                                <w:lang w:eastAsia="fr-FR"/>
                                <w14:ligatures w14:val="none"/>
                              </w:rPr>
                              <w:t>\n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cat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La ligne de régression est inclinée vers le haut, cela suggère une relation positive entre les variables (quand l'une augmente, l'autre a tendance à augmenter).</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p>
                          <w:p w14:paraId="145D9FB1" w14:textId="77777777" w:rsidR="0029742E" w:rsidRPr="00784E1A" w:rsidRDefault="0029742E" w:rsidP="002B6415">
                            <w:pPr>
                              <w:jc w:val="both"/>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E8AEEF" id="_x0000_s1033" type="#_x0000_t202" style="position:absolute;left:0;text-align:left;margin-left:0;margin-top:0;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xfKwIAAFo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v4yn0ziSSZne3E1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dX/F8rAgAAWgQAAA4AAAAAAAAAAAAAAAAALgIAAGRycy9lMm9E&#13;&#10;b2MueG1sUEsBAi0AFAAGAAgAAAAhAAUyY4naAAAACgEAAA8AAAAAAAAAAAAAAAAAhQQAAGRycy9k&#13;&#10;b3ducmV2LnhtbFBLBQYAAAAABAAEAPMAAACMBQAAAAA=&#13;&#10;" filled="f" strokeweight=".5pt">
                <v:textbox style="mso-fit-shape-to-text:t">
                  <w:txbxContent>
                    <w:p w14:paraId="167151D9" w14:textId="77777777" w:rsidR="0029742E" w:rsidRPr="0029742E" w:rsidRDefault="0029742E" w:rsidP="0029742E">
                      <w:pPr>
                        <w:shd w:val="clear" w:color="auto" w:fill="FCFDFD"/>
                        <w:rPr>
                          <w:rFonts w:ascii="Menlo" w:eastAsia="Times New Roman" w:hAnsi="Menlo" w:cs="Menlo"/>
                          <w:color w:val="333333"/>
                          <w:kern w:val="0"/>
                          <w:sz w:val="20"/>
                          <w:szCs w:val="20"/>
                          <w:lang w:eastAsia="fr-FR"/>
                          <w14:ligatures w14:val="none"/>
                        </w:rPr>
                      </w:pPr>
                      <w:r w:rsidRPr="0029742E">
                        <w:rPr>
                          <w:rFonts w:ascii="Menlo" w:eastAsia="Times New Roman" w:hAnsi="Menlo" w:cs="Menlo"/>
                          <w:color w:val="999999"/>
                          <w:kern w:val="0"/>
                          <w:sz w:val="20"/>
                          <w:szCs w:val="20"/>
                          <w:lang w:eastAsia="fr-FR"/>
                          <w14:ligatures w14:val="none"/>
                        </w:rPr>
                        <w:t># ---- Question 6 ----</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Afficher le nuage de points entre les deux variables IBE et IP</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Nuage de points entre IBE et 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ylab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blue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green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pch</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16</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Ajouter une régression linéaire pour illustrer la tendance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i/>
                          <w:iCs/>
                          <w:color w:val="6699CC"/>
                          <w:kern w:val="0"/>
                          <w:sz w:val="20"/>
                          <w:szCs w:val="20"/>
                          <w:lang w:eastAsia="fr-FR"/>
                          <w14:ligatures w14:val="none"/>
                        </w:rPr>
                        <w:t>abline</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lm</w:t>
                      </w:r>
                      <w:r w:rsidRPr="0029742E">
                        <w:rPr>
                          <w:rFonts w:ascii="Menlo" w:eastAsia="Times New Roman" w:hAnsi="Menlo" w:cs="Menlo"/>
                          <w:color w:val="333333"/>
                          <w:kern w:val="0"/>
                          <w:sz w:val="20"/>
                          <w:szCs w:val="20"/>
                          <w:lang w:eastAsia="fr-FR"/>
                          <w14:ligatures w14:val="none"/>
                        </w:rPr>
                        <w:t xml:space="preserve">(IP </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IBE</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data</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red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Ajouter une légende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i/>
                          <w:iCs/>
                          <w:color w:val="6699CC"/>
                          <w:kern w:val="0"/>
                          <w:sz w:val="20"/>
                          <w:szCs w:val="20"/>
                          <w:lang w:eastAsia="fr-FR"/>
                          <w14:ligatures w14:val="none"/>
                        </w:rPr>
                        <w:t>legend</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topright</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legend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Régression linéaire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blue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green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red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Calculer et afficher la corrélation</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correlation_coefficient</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i/>
                          <w:iCs/>
                          <w:color w:val="6699CC"/>
                          <w:kern w:val="0"/>
                          <w:sz w:val="20"/>
                          <w:szCs w:val="20"/>
                          <w:lang w:eastAsia="fr-FR"/>
                          <w14:ligatures w14:val="none"/>
                        </w:rPr>
                        <w:t>cor</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cat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Coefficient de corrélation entre IBE et 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correlation_coefficient</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C695C6"/>
                          <w:kern w:val="0"/>
                          <w:sz w:val="20"/>
                          <w:szCs w:val="20"/>
                          <w:lang w:eastAsia="fr-FR"/>
                          <w14:ligatures w14:val="none"/>
                        </w:rPr>
                        <w:t>\n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cat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La ligne de régression est inclinée vers le haut, cela suggère une relation positive entre les variables (quand l'une augmente, l'autre a tendance à augmenter).</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p>
                    <w:p w14:paraId="145D9FB1" w14:textId="77777777" w:rsidR="0029742E" w:rsidRPr="00784E1A" w:rsidRDefault="0029742E" w:rsidP="002B6415">
                      <w:pPr>
                        <w:jc w:val="both"/>
                        <w:rPr>
                          <w:sz w:val="20"/>
                          <w:szCs w:val="20"/>
                        </w:rPr>
                      </w:pPr>
                    </w:p>
                  </w:txbxContent>
                </v:textbox>
                <w10:wrap type="square"/>
              </v:shape>
            </w:pict>
          </mc:Fallback>
        </mc:AlternateContent>
      </w:r>
    </w:p>
    <w:p w14:paraId="5A1BD25D" w14:textId="77777777" w:rsidR="0029742E" w:rsidRDefault="0029742E" w:rsidP="003A592B">
      <w:pPr>
        <w:jc w:val="both"/>
      </w:pPr>
    </w:p>
    <w:p w14:paraId="46980C19" w14:textId="1FAD6581" w:rsidR="0029742E" w:rsidRDefault="0029742E" w:rsidP="003A592B">
      <w:pPr>
        <w:jc w:val="both"/>
      </w:pPr>
      <w:r w:rsidRPr="0029742E">
        <w:t xml:space="preserve">Cette partie du code permet d’afficher le nuage de points entre les deux variables IBE et IP, pour visualiser la relation entre elles. La fonction </w:t>
      </w:r>
      <w:proofErr w:type="gramStart"/>
      <w:r w:rsidRPr="0029742E">
        <w:t>plot(</w:t>
      </w:r>
      <w:proofErr w:type="gramEnd"/>
      <w:r w:rsidRPr="0029742E">
        <w:t>) permet de tracer le nuage de points, en précisant les coordonnées des points (</w:t>
      </w:r>
      <w:proofErr w:type="spellStart"/>
      <w:r w:rsidRPr="0029742E">
        <w:t>data$IBE</w:t>
      </w:r>
      <w:proofErr w:type="spellEnd"/>
      <w:r w:rsidRPr="0029742E">
        <w:t xml:space="preserve"> et </w:t>
      </w:r>
      <w:proofErr w:type="spellStart"/>
      <w:r w:rsidRPr="0029742E">
        <w:t>data$IP</w:t>
      </w:r>
      <w:proofErr w:type="spellEnd"/>
      <w:r w:rsidRPr="0029742E">
        <w:t>), le titre du graphique (main), le nom des axes (</w:t>
      </w:r>
      <w:proofErr w:type="spellStart"/>
      <w:r w:rsidRPr="0029742E">
        <w:t>xlab</w:t>
      </w:r>
      <w:proofErr w:type="spellEnd"/>
      <w:r w:rsidRPr="0029742E">
        <w:t xml:space="preserve"> et </w:t>
      </w:r>
      <w:proofErr w:type="spellStart"/>
      <w:r w:rsidRPr="0029742E">
        <w:t>ylab</w:t>
      </w:r>
      <w:proofErr w:type="spellEnd"/>
      <w:r w:rsidRPr="0029742E">
        <w:t>), la couleur (col) et la forme (</w:t>
      </w:r>
      <w:proofErr w:type="spellStart"/>
      <w:r w:rsidRPr="0029742E">
        <w:t>pch</w:t>
      </w:r>
      <w:proofErr w:type="spellEnd"/>
      <w:r w:rsidRPr="0029742E">
        <w:t xml:space="preserve">) des points. La fonction </w:t>
      </w:r>
      <w:proofErr w:type="spellStart"/>
      <w:proofErr w:type="gramStart"/>
      <w:r w:rsidRPr="0029742E">
        <w:t>abline</w:t>
      </w:r>
      <w:proofErr w:type="spellEnd"/>
      <w:r w:rsidRPr="0029742E">
        <w:t>(</w:t>
      </w:r>
      <w:proofErr w:type="gramEnd"/>
      <w:r w:rsidRPr="0029742E">
        <w:t xml:space="preserve">) permet d’ajouter une régression linéaire pour illustrer la tendance, en utilisant la fonction lm() pour ajuster le modèle linéaire (IP ~ IBE). La fonction </w:t>
      </w:r>
      <w:proofErr w:type="spellStart"/>
      <w:proofErr w:type="gramStart"/>
      <w:r w:rsidRPr="0029742E">
        <w:t>legend</w:t>
      </w:r>
      <w:proofErr w:type="spellEnd"/>
      <w:r w:rsidRPr="0029742E">
        <w:t>(</w:t>
      </w:r>
      <w:proofErr w:type="gramEnd"/>
      <w:r w:rsidRPr="0029742E">
        <w:t>) permet d’ajouter une légende, en précisant la position (</w:t>
      </w:r>
      <w:proofErr w:type="spellStart"/>
      <w:r w:rsidRPr="0029742E">
        <w:t>topright</w:t>
      </w:r>
      <w:proofErr w:type="spellEnd"/>
      <w:r w:rsidRPr="0029742E">
        <w:t>), le texte (</w:t>
      </w:r>
      <w:proofErr w:type="spellStart"/>
      <w:r w:rsidRPr="0029742E">
        <w:t>legend</w:t>
      </w:r>
      <w:proofErr w:type="spellEnd"/>
      <w:r w:rsidRPr="0029742E">
        <w:t>), la couleur (col) et l’épaisseur (</w:t>
      </w:r>
      <w:proofErr w:type="spellStart"/>
      <w:r w:rsidRPr="0029742E">
        <w:t>lwd</w:t>
      </w:r>
      <w:proofErr w:type="spellEnd"/>
      <w:r w:rsidRPr="0029742E">
        <w:t xml:space="preserve">) des lignes. Les fonctions </w:t>
      </w:r>
      <w:proofErr w:type="gramStart"/>
      <w:r w:rsidRPr="0029742E">
        <w:t>cor(</w:t>
      </w:r>
      <w:proofErr w:type="gramEnd"/>
      <w:r w:rsidRPr="0029742E">
        <w:t>) et cat() permettent de calculer et d’afficher le coefficient de corrélation entre IBE et IP, ainsi qu’un commentaire sur la relation entre les variables.</w:t>
      </w:r>
      <w:r>
        <w:t xml:space="preserve"> Ce qui renvoie en console :</w:t>
      </w:r>
    </w:p>
    <w:p w14:paraId="3E10D870" w14:textId="77777777" w:rsidR="0029742E" w:rsidRDefault="0029742E" w:rsidP="0029742E">
      <w:pPr>
        <w:jc w:val="both"/>
        <w:rPr>
          <w:rFonts w:ascii="Courier New" w:hAnsi="Courier New" w:cs="Courier New"/>
        </w:rPr>
      </w:pPr>
    </w:p>
    <w:p w14:paraId="683574A9" w14:textId="77777777" w:rsidR="0029742E" w:rsidRDefault="0029742E" w:rsidP="0029742E">
      <w:pPr>
        <w:jc w:val="both"/>
        <w:rPr>
          <w:rFonts w:ascii="Courier New" w:hAnsi="Courier New" w:cs="Courier New"/>
        </w:rPr>
      </w:pPr>
    </w:p>
    <w:p w14:paraId="327C8582" w14:textId="1A14BA14" w:rsidR="0029742E" w:rsidRDefault="0029742E" w:rsidP="0029742E">
      <w:pPr>
        <w:jc w:val="both"/>
        <w:rPr>
          <w:rFonts w:ascii="Courier New" w:hAnsi="Courier New" w:cs="Courier New"/>
        </w:rPr>
      </w:pPr>
      <w:r>
        <w:rPr>
          <w:noProof/>
        </w:rPr>
        <mc:AlternateContent>
          <mc:Choice Requires="wps">
            <w:drawing>
              <wp:anchor distT="0" distB="0" distL="114300" distR="114300" simplePos="0" relativeHeight="251677696" behindDoc="0" locked="0" layoutInCell="1" allowOverlap="1" wp14:anchorId="4DEFBB54" wp14:editId="00F26C19">
                <wp:simplePos x="0" y="0"/>
                <wp:positionH relativeFrom="column">
                  <wp:posOffset>0</wp:posOffset>
                </wp:positionH>
                <wp:positionV relativeFrom="paragraph">
                  <wp:posOffset>0</wp:posOffset>
                </wp:positionV>
                <wp:extent cx="1828800" cy="1828800"/>
                <wp:effectExtent l="0" t="0" r="0" b="0"/>
                <wp:wrapSquare wrapText="bothSides"/>
                <wp:docPr id="489690337"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263589B" w14:textId="77777777" w:rsidR="0029742E" w:rsidRPr="00784E1A" w:rsidRDefault="0029742E" w:rsidP="0029742E">
                            <w:pPr>
                              <w:jc w:val="both"/>
                              <w:rPr>
                                <w:rFonts w:ascii="Courier New" w:hAnsi="Courier New" w:cs="Courier New"/>
                                <w:sz w:val="20"/>
                                <w:szCs w:val="20"/>
                              </w:rPr>
                            </w:pPr>
                            <w:r w:rsidRPr="00784E1A">
                              <w:rPr>
                                <w:rFonts w:ascii="Courier New" w:hAnsi="Courier New" w:cs="Courier New"/>
                                <w:sz w:val="20"/>
                                <w:szCs w:val="20"/>
                              </w:rPr>
                              <w:t xml:space="preserve">Coefficient de corrélation entre IBE et </w:t>
                            </w:r>
                            <w:proofErr w:type="gramStart"/>
                            <w:r w:rsidRPr="00784E1A">
                              <w:rPr>
                                <w:rFonts w:ascii="Courier New" w:hAnsi="Courier New" w:cs="Courier New"/>
                                <w:sz w:val="20"/>
                                <w:szCs w:val="20"/>
                              </w:rPr>
                              <w:t>IP:</w:t>
                            </w:r>
                            <w:proofErr w:type="gramEnd"/>
                            <w:r w:rsidRPr="00784E1A">
                              <w:rPr>
                                <w:rFonts w:ascii="Courier New" w:hAnsi="Courier New" w:cs="Courier New"/>
                                <w:sz w:val="20"/>
                                <w:szCs w:val="20"/>
                              </w:rPr>
                              <w:t xml:space="preserve"> 0.7235905 </w:t>
                            </w:r>
                          </w:p>
                          <w:p w14:paraId="784B0D45" w14:textId="77777777" w:rsidR="0029742E" w:rsidRPr="00784E1A" w:rsidRDefault="0029742E" w:rsidP="00085C74">
                            <w:pPr>
                              <w:jc w:val="both"/>
                              <w:rPr>
                                <w:rFonts w:ascii="Courier New" w:hAnsi="Courier New" w:cs="Courier New"/>
                                <w:sz w:val="20"/>
                                <w:szCs w:val="20"/>
                              </w:rPr>
                            </w:pPr>
                            <w:r w:rsidRPr="00784E1A">
                              <w:rPr>
                                <w:rFonts w:ascii="Courier New" w:hAnsi="Courier New" w:cs="Courier New"/>
                                <w:sz w:val="20"/>
                                <w:szCs w:val="20"/>
                              </w:rPr>
                              <w:t>La ligne de régression est inclinée vers le haut, cela suggère une relation positive entre les variables (quand l'une augmente, l'autre a tendance à augmenter).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EFBB54" id="_x0000_s1034" type="#_x0000_t202" style="position:absolute;left:0;text-align:left;margin-left:0;margin-top:0;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LMD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2dDwFqoj4uCgHxFv+Vph+kfmwwtzOBPYH855eMZDasCa4CRRUoP79bf76I9UoZWSFmespAaXgBL9&#13;&#10;3SCFd+PpNI5kUqY3XyaouGvL9tpi9s0KsM0x7pPlSYz+QQ+idNC84TIs45toYobjyyUNg7gK/dzj&#13;&#10;MnGxXCYnHELLwqPZWB5TD6C+dm/M2RNZAXl+gmEWWfGOs943Rnq73AdkLhEaUe4xPYGPA5y4OS1b&#13;&#10;3JBrPXldfgm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HccswMrAgAAWgQAAA4AAAAAAAAAAAAAAAAALgIAAGRycy9lMm9E&#13;&#10;b2MueG1sUEsBAi0AFAAGAAgAAAAhAAUyY4naAAAACgEAAA8AAAAAAAAAAAAAAAAAhQQAAGRycy9k&#13;&#10;b3ducmV2LnhtbFBLBQYAAAAABAAEAPMAAACMBQAAAAA=&#13;&#10;" filled="f" strokeweight=".5pt">
                <v:textbox style="mso-fit-shape-to-text:t">
                  <w:txbxContent>
                    <w:p w14:paraId="4263589B" w14:textId="77777777" w:rsidR="0029742E" w:rsidRPr="00784E1A" w:rsidRDefault="0029742E" w:rsidP="0029742E">
                      <w:pPr>
                        <w:jc w:val="both"/>
                        <w:rPr>
                          <w:rFonts w:ascii="Courier New" w:hAnsi="Courier New" w:cs="Courier New"/>
                          <w:sz w:val="20"/>
                          <w:szCs w:val="20"/>
                        </w:rPr>
                      </w:pPr>
                      <w:r w:rsidRPr="00784E1A">
                        <w:rPr>
                          <w:rFonts w:ascii="Courier New" w:hAnsi="Courier New" w:cs="Courier New"/>
                          <w:sz w:val="20"/>
                          <w:szCs w:val="20"/>
                        </w:rPr>
                        <w:t xml:space="preserve">Coefficient de corrélation entre IBE et </w:t>
                      </w:r>
                      <w:proofErr w:type="gramStart"/>
                      <w:r w:rsidRPr="00784E1A">
                        <w:rPr>
                          <w:rFonts w:ascii="Courier New" w:hAnsi="Courier New" w:cs="Courier New"/>
                          <w:sz w:val="20"/>
                          <w:szCs w:val="20"/>
                        </w:rPr>
                        <w:t>IP:</w:t>
                      </w:r>
                      <w:proofErr w:type="gramEnd"/>
                      <w:r w:rsidRPr="00784E1A">
                        <w:rPr>
                          <w:rFonts w:ascii="Courier New" w:hAnsi="Courier New" w:cs="Courier New"/>
                          <w:sz w:val="20"/>
                          <w:szCs w:val="20"/>
                        </w:rPr>
                        <w:t xml:space="preserve"> 0.7235905 </w:t>
                      </w:r>
                    </w:p>
                    <w:p w14:paraId="784B0D45" w14:textId="77777777" w:rsidR="0029742E" w:rsidRPr="00784E1A" w:rsidRDefault="0029742E" w:rsidP="00085C74">
                      <w:pPr>
                        <w:jc w:val="both"/>
                        <w:rPr>
                          <w:rFonts w:ascii="Courier New" w:hAnsi="Courier New" w:cs="Courier New"/>
                          <w:sz w:val="20"/>
                          <w:szCs w:val="20"/>
                        </w:rPr>
                      </w:pPr>
                      <w:r w:rsidRPr="00784E1A">
                        <w:rPr>
                          <w:rFonts w:ascii="Courier New" w:hAnsi="Courier New" w:cs="Courier New"/>
                          <w:sz w:val="20"/>
                          <w:szCs w:val="20"/>
                        </w:rPr>
                        <w:t>La ligne de régression est inclinée vers le haut, cela suggère une relation positive entre les variables (quand l'une augmente, l'autre a tendance à augmenter).</w:t>
                      </w:r>
                    </w:p>
                  </w:txbxContent>
                </v:textbox>
                <w10:wrap type="square"/>
              </v:shape>
            </w:pict>
          </mc:Fallback>
        </mc:AlternateContent>
      </w:r>
    </w:p>
    <w:p w14:paraId="36847DFC" w14:textId="49A1CB5C" w:rsidR="00BF6DEF" w:rsidRPr="00784E1A" w:rsidRDefault="0029742E" w:rsidP="0029742E">
      <w:pPr>
        <w:jc w:val="both"/>
        <w:rPr>
          <w:rFonts w:ascii="Courier New" w:hAnsi="Courier New" w:cs="Courier New"/>
        </w:rPr>
      </w:pPr>
      <w:r>
        <w:rPr>
          <w:rFonts w:ascii="Courier New" w:hAnsi="Courier New" w:cs="Courier New"/>
          <w:noProof/>
        </w:rPr>
        <w:lastRenderedPageBreak/>
        <w:drawing>
          <wp:inline distT="0" distB="0" distL="0" distR="0" wp14:anchorId="4DEE2FD9" wp14:editId="6D7777B2">
            <wp:extent cx="5760720" cy="3878580"/>
            <wp:effectExtent l="0" t="0" r="5080" b="0"/>
            <wp:docPr id="2065487366" name="Image 4" descr="Une image contenant texte, lign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87366" name="Image 4" descr="Une image contenant texte, ligne, diagramme, capture d’écra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878580"/>
                    </a:xfrm>
                    <a:prstGeom prst="rect">
                      <a:avLst/>
                    </a:prstGeom>
                  </pic:spPr>
                </pic:pic>
              </a:graphicData>
            </a:graphic>
          </wp:inline>
        </w:drawing>
      </w:r>
    </w:p>
    <w:p w14:paraId="7F81B5E0" w14:textId="205EFC47" w:rsidR="00784E1A" w:rsidRDefault="00BF6DEF" w:rsidP="0029742E">
      <w:pPr>
        <w:jc w:val="both"/>
        <w:rPr>
          <w:rFonts w:ascii="Calibri" w:hAnsi="Calibri" w:cs="Calibri"/>
          <w:b/>
          <w:bCs/>
        </w:rPr>
      </w:pPr>
      <w:r w:rsidRPr="00BF6DEF">
        <w:rPr>
          <w:rFonts w:ascii="Calibri" w:hAnsi="Calibri" w:cs="Calibri"/>
          <w:b/>
          <w:bCs/>
        </w:rPr>
        <w:t>Question 7 :</w:t>
      </w:r>
    </w:p>
    <w:p w14:paraId="208262D3" w14:textId="77777777" w:rsidR="00784E1A" w:rsidRDefault="00784E1A" w:rsidP="0029742E">
      <w:pPr>
        <w:jc w:val="both"/>
        <w:rPr>
          <w:rFonts w:ascii="Calibri" w:hAnsi="Calibri" w:cs="Calibri"/>
          <w:b/>
          <w:bCs/>
        </w:rPr>
      </w:pPr>
    </w:p>
    <w:p w14:paraId="4BB0501B" w14:textId="10ABE583" w:rsidR="00784E1A" w:rsidRPr="00BF6DEF" w:rsidRDefault="00784E1A" w:rsidP="0029742E">
      <w:pPr>
        <w:jc w:val="both"/>
        <w:rPr>
          <w:rFonts w:ascii="Calibri" w:hAnsi="Calibri" w:cs="Calibri"/>
          <w:b/>
          <w:bCs/>
        </w:rPr>
      </w:pPr>
      <w:r>
        <w:rPr>
          <w:noProof/>
        </w:rPr>
        <mc:AlternateContent>
          <mc:Choice Requires="wps">
            <w:drawing>
              <wp:anchor distT="0" distB="0" distL="114300" distR="114300" simplePos="0" relativeHeight="251683840" behindDoc="0" locked="0" layoutInCell="1" allowOverlap="1" wp14:anchorId="2D909C8C" wp14:editId="1FD2650D">
                <wp:simplePos x="0" y="0"/>
                <wp:positionH relativeFrom="column">
                  <wp:posOffset>0</wp:posOffset>
                </wp:positionH>
                <wp:positionV relativeFrom="paragraph">
                  <wp:posOffset>0</wp:posOffset>
                </wp:positionV>
                <wp:extent cx="1828800" cy="1828800"/>
                <wp:effectExtent l="0" t="0" r="0" b="0"/>
                <wp:wrapSquare wrapText="bothSides"/>
                <wp:docPr id="1443539870"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CE2A9B8" w14:textId="77777777" w:rsidR="00784E1A" w:rsidRPr="00784E1A" w:rsidRDefault="00784E1A" w:rsidP="00631F66">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7 ----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Filtrer les valeurs positives avant la transformation logarithmique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&gt;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log</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log</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909C8C" id="_x0000_s1035" type="#_x0000_t202" style="position:absolute;left:0;text-align:left;margin-left:0;margin-top:0;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VSf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78bTaRzJpExvvkx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Eu5VJ8rAgAAWgQAAA4AAAAAAAAAAAAAAAAALgIAAGRycy9lMm9E&#13;&#10;b2MueG1sUEsBAi0AFAAGAAgAAAAhAAUyY4naAAAACgEAAA8AAAAAAAAAAAAAAAAAhQQAAGRycy9k&#13;&#10;b3ducmV2LnhtbFBLBQYAAAAABAAEAPMAAACMBQAAAAA=&#13;&#10;" filled="f" strokeweight=".5pt">
                <v:textbox style="mso-fit-shape-to-text:t">
                  <w:txbxContent>
                    <w:p w14:paraId="1CE2A9B8" w14:textId="77777777" w:rsidR="00784E1A" w:rsidRPr="00784E1A" w:rsidRDefault="00784E1A" w:rsidP="00631F66">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7 ----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Filtrer les valeurs positives avant la transformation logarithmique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&gt;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log</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log</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0DC9A0B3" w14:textId="77777777" w:rsidR="00BF6DEF" w:rsidRDefault="00BF6DEF" w:rsidP="0029742E">
      <w:pPr>
        <w:jc w:val="both"/>
        <w:rPr>
          <w:rFonts w:ascii="Calibri" w:hAnsi="Calibri" w:cs="Calibri"/>
        </w:rPr>
      </w:pPr>
    </w:p>
    <w:p w14:paraId="653E8F7D" w14:textId="0123F62B" w:rsidR="00BF6DEF" w:rsidRDefault="00BF6DEF" w:rsidP="0029742E">
      <w:pPr>
        <w:jc w:val="both"/>
        <w:rPr>
          <w:rFonts w:ascii="Calibri" w:hAnsi="Calibri" w:cs="Calibri"/>
        </w:rPr>
      </w:pPr>
      <w:r w:rsidRPr="00BF6DEF">
        <w:rPr>
          <w:rFonts w:ascii="Calibri" w:hAnsi="Calibri" w:cs="Calibri"/>
        </w:rPr>
        <w:t xml:space="preserve">Cette partie du code permet de transformer les variables IBE et IP par le logarithme, pour réduire l’effet des valeurs extrêmes et rendre la relation plus linéaire. Avant la transformation, il faut filtrer les valeurs positives, car le logarithme n’est pas défini pour les valeurs négatives ou nulles. La fonction </w:t>
      </w:r>
      <w:proofErr w:type="gramStart"/>
      <w:r w:rsidRPr="00BF6DEF">
        <w:rPr>
          <w:rFonts w:ascii="Calibri" w:hAnsi="Calibri" w:cs="Calibri"/>
        </w:rPr>
        <w:t>log(</w:t>
      </w:r>
      <w:proofErr w:type="gramEnd"/>
      <w:r w:rsidRPr="00BF6DEF">
        <w:rPr>
          <w:rFonts w:ascii="Calibri" w:hAnsi="Calibri" w:cs="Calibri"/>
        </w:rPr>
        <w:t>) permet de calculer le logarithme naturel d’une variable. Le code est ensuite similaire à la question 6, en utilisant les variables transformées (</w:t>
      </w:r>
      <w:proofErr w:type="spellStart"/>
      <w:r w:rsidRPr="00BF6DEF">
        <w:rPr>
          <w:rFonts w:ascii="Calibri" w:hAnsi="Calibri" w:cs="Calibri"/>
        </w:rPr>
        <w:t>transformed_IBE</w:t>
      </w:r>
      <w:proofErr w:type="spellEnd"/>
      <w:r w:rsidRPr="00BF6DEF">
        <w:rPr>
          <w:rFonts w:ascii="Calibri" w:hAnsi="Calibri" w:cs="Calibri"/>
        </w:rPr>
        <w:t xml:space="preserve"> </w:t>
      </w:r>
      <w:r w:rsidRPr="00BF6DEF">
        <w:rPr>
          <w:rFonts w:ascii="Calibri" w:hAnsi="Calibri" w:cs="Calibri"/>
        </w:rPr>
        <w:lastRenderedPageBreak/>
        <w:t xml:space="preserve">et </w:t>
      </w:r>
      <w:proofErr w:type="spellStart"/>
      <w:r w:rsidRPr="00BF6DEF">
        <w:rPr>
          <w:rFonts w:ascii="Calibri" w:hAnsi="Calibri" w:cs="Calibri"/>
        </w:rPr>
        <w:t>transformed_IP</w:t>
      </w:r>
      <w:proofErr w:type="spellEnd"/>
      <w:r w:rsidRPr="00BF6DEF">
        <w:rPr>
          <w:rFonts w:ascii="Calibri" w:hAnsi="Calibri" w:cs="Calibri"/>
        </w:rPr>
        <w:t>) et en changeant les titres et les légendes des graphiques. Le coefficient de corrélation est également recalculé pour les données transformées.</w:t>
      </w:r>
      <w:r>
        <w:rPr>
          <w:rFonts w:ascii="Calibri" w:hAnsi="Calibri" w:cs="Calibri"/>
        </w:rPr>
        <w:t xml:space="preserve"> Ce qui renvoie en console :</w:t>
      </w:r>
    </w:p>
    <w:p w14:paraId="466B3017" w14:textId="77777777" w:rsidR="00BF6DEF" w:rsidRDefault="00BF6DEF" w:rsidP="0029742E">
      <w:pPr>
        <w:jc w:val="both"/>
        <w:rPr>
          <w:rFonts w:ascii="Calibri" w:hAnsi="Calibri" w:cs="Calibri"/>
        </w:rPr>
      </w:pPr>
    </w:p>
    <w:p w14:paraId="75A317F4" w14:textId="77777777" w:rsidR="00BF6DEF" w:rsidRDefault="00BF6DEF" w:rsidP="0029742E">
      <w:pPr>
        <w:jc w:val="both"/>
        <w:rPr>
          <w:rFonts w:ascii="Calibri" w:hAnsi="Calibri" w:cs="Calibri"/>
        </w:rPr>
      </w:pPr>
    </w:p>
    <w:p w14:paraId="15BE7469" w14:textId="2D45AE9F" w:rsidR="00BF6DEF" w:rsidRDefault="00BF6DEF" w:rsidP="0029742E">
      <w:pPr>
        <w:jc w:val="both"/>
        <w:rPr>
          <w:rFonts w:ascii="Courier New" w:hAnsi="Courier New" w:cs="Courier New"/>
        </w:rPr>
      </w:pPr>
      <w:r>
        <w:rPr>
          <w:noProof/>
        </w:rPr>
        <mc:AlternateContent>
          <mc:Choice Requires="wps">
            <w:drawing>
              <wp:anchor distT="0" distB="0" distL="114300" distR="114300" simplePos="0" relativeHeight="251679744" behindDoc="0" locked="0" layoutInCell="1" allowOverlap="1" wp14:anchorId="6F410CC0" wp14:editId="2D9308ED">
                <wp:simplePos x="0" y="0"/>
                <wp:positionH relativeFrom="column">
                  <wp:posOffset>0</wp:posOffset>
                </wp:positionH>
                <wp:positionV relativeFrom="paragraph">
                  <wp:posOffset>0</wp:posOffset>
                </wp:positionV>
                <wp:extent cx="1828800" cy="1828800"/>
                <wp:effectExtent l="0" t="0" r="0" b="0"/>
                <wp:wrapSquare wrapText="bothSides"/>
                <wp:docPr id="723375363"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E18971D" w14:textId="77777777" w:rsidR="00BF6DEF" w:rsidRPr="00784E1A" w:rsidRDefault="00BF6DEF" w:rsidP="00475DBC">
                            <w:pPr>
                              <w:jc w:val="both"/>
                              <w:rPr>
                                <w:rFonts w:ascii="Courier New" w:hAnsi="Courier New" w:cs="Courier New"/>
                                <w:sz w:val="21"/>
                                <w:szCs w:val="21"/>
                              </w:rPr>
                            </w:pPr>
                            <w:r w:rsidRPr="00784E1A">
                              <w:rPr>
                                <w:rFonts w:ascii="Courier New" w:hAnsi="Courier New" w:cs="Courier New"/>
                                <w:sz w:val="21"/>
                                <w:szCs w:val="21"/>
                              </w:rPr>
                              <w:t xml:space="preserve">Coefficient de corrélation entre </w:t>
                            </w:r>
                            <w:proofErr w:type="gramStart"/>
                            <w:r w:rsidRPr="00784E1A">
                              <w:rPr>
                                <w:rFonts w:ascii="Courier New" w:hAnsi="Courier New" w:cs="Courier New"/>
                                <w:sz w:val="21"/>
                                <w:szCs w:val="21"/>
                              </w:rPr>
                              <w:t>log(</w:t>
                            </w:r>
                            <w:proofErr w:type="gramEnd"/>
                            <w:r w:rsidRPr="00784E1A">
                              <w:rPr>
                                <w:rFonts w:ascii="Courier New" w:hAnsi="Courier New" w:cs="Courier New"/>
                                <w:sz w:val="21"/>
                                <w:szCs w:val="21"/>
                              </w:rPr>
                              <w:t>IBE) et log(IP): 0.8549226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410CC0" id="_x0000_s1036" type="#_x0000_t202" style="position:absolute;left:0;text-align:left;margin-left:0;margin-top:0;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gNYJwIAAFsEAAAOAAAAZHJzL2Uyb0RvYy54bWysVFtv2jAUfp+0/2D5fSQw2lFEqBgV06Sq&#13;&#10;rUSnPhvHgWiOj2UbEvbr99lc1e1p2otz7rfvnEzuu0aznXK+JlPwfi/nTBlJZW3WBf/xuvg04swH&#13;&#10;YUqhyaiC75Xn99OPHyatHasBbUiXyjEEMX7c2oJvQrDjLPNyoxrhe2SVgbIi14gA1q2z0okW0Rud&#13;&#10;DfL8NmvJldaRVN5D+nBQ8mmKX1VKhueq8iowXXDUFtLr0ruKbzadiPHaCbup5bEM8Q9VNKI2SHoO&#13;&#10;9SCCYFtX/xGqqaUjT1XoSWoyqqpaqtQDuunn77pZboRVqRcMx9vzmPz/Cyufdkv74ljovlIHAONA&#13;&#10;WuvHHsLYT1e5Jn5RKYMeI9yfx6a6wGR0Gg1GoxwqCd2JQZzs4m6dD98UNSwSBXfAJY1L7B59OJie&#13;&#10;TGI2Q4ta64SNNqwt+O3nmzw5eNJ1GZXRLLrMtWM7AXRXWsifsXykvbICpw2El6YiFbpVx+oS5aYV&#13;&#10;iKIVlXsMwtFhR7yVixrxH4UPL8JhKdAgFj0846k0oSg6UpxtyP36mzzaAytoOWuxZAU3uALO9HcD&#13;&#10;DO/6w2HcycQMb74MwLhrzepaY7bNnNBnHwdlZSKjfdAnsnLUvOEaZjEnVMJIZC54OJHzcFh8XJNU&#13;&#10;s1kywhZaER7N0soY+jTV1+5NOHtEKwDoJzotoxi/A+1gGz29nW0DoEuIXmZ6nD42OIFzvLZ4Itd8&#13;&#10;srr8E6a/AQAA//8DAFBLAwQUAAYACAAAACEABTJjidoAAAAKAQAADwAAAGRycy9kb3ducmV2Lnht&#13;&#10;bExPQW7CMBC8V+IP1lbqrThFapuGOAiBeuuBAurZxNskYK+j2EDS13epkOhltKPRzM7ks95ZccIu&#13;&#10;NJ4UPI0TEEilNw1VCrab98cURIiajLaeUMGAAWbF6C7XmfFn+sTTOlaCQyhkWkEdY5tJGcoanQ5j&#13;&#10;3yKx9u07pyPTrpKm02cOd1ZOkuRFOt0Qf6h1i4say8P66BSY4XkxGPtjtvuv17eVN5vVR1gq9XDf&#13;&#10;L6cM8ymIiH28OeCygftDwcV2/kgmCKuA18Q/ZG2Spkx310MWufw/ofgFAAD//wMAUEsBAi0AFAAG&#13;&#10;AAgAAAAhALaDOJL+AAAA4QEAABMAAAAAAAAAAAAAAAAAAAAAAFtDb250ZW50X1R5cGVzXS54bWxQ&#13;&#10;SwECLQAUAAYACAAAACEAOP0h/9YAAACUAQAACwAAAAAAAAAAAAAAAAAvAQAAX3JlbHMvLnJlbHNQ&#13;&#10;SwECLQAUAAYACAAAACEAsRoDWCcCAABbBAAADgAAAAAAAAAAAAAAAAAuAgAAZHJzL2Uyb0RvYy54&#13;&#10;bWxQSwECLQAUAAYACAAAACEABTJjidoAAAAKAQAADwAAAAAAAAAAAAAAAACBBAAAZHJzL2Rvd25y&#13;&#10;ZXYueG1sUEsFBgAAAAAEAAQA8wAAAIgFAAAAAA==&#13;&#10;" filled="f" strokeweight=".5pt">
                <v:textbox style="mso-fit-shape-to-text:t">
                  <w:txbxContent>
                    <w:p w14:paraId="0E18971D" w14:textId="77777777" w:rsidR="00BF6DEF" w:rsidRPr="00784E1A" w:rsidRDefault="00BF6DEF" w:rsidP="00475DBC">
                      <w:pPr>
                        <w:jc w:val="both"/>
                        <w:rPr>
                          <w:rFonts w:ascii="Courier New" w:hAnsi="Courier New" w:cs="Courier New"/>
                          <w:sz w:val="21"/>
                          <w:szCs w:val="21"/>
                        </w:rPr>
                      </w:pPr>
                      <w:r w:rsidRPr="00784E1A">
                        <w:rPr>
                          <w:rFonts w:ascii="Courier New" w:hAnsi="Courier New" w:cs="Courier New"/>
                          <w:sz w:val="21"/>
                          <w:szCs w:val="21"/>
                        </w:rPr>
                        <w:t xml:space="preserve">Coefficient de corrélation entre </w:t>
                      </w:r>
                      <w:proofErr w:type="gramStart"/>
                      <w:r w:rsidRPr="00784E1A">
                        <w:rPr>
                          <w:rFonts w:ascii="Courier New" w:hAnsi="Courier New" w:cs="Courier New"/>
                          <w:sz w:val="21"/>
                          <w:szCs w:val="21"/>
                        </w:rPr>
                        <w:t>log(</w:t>
                      </w:r>
                      <w:proofErr w:type="gramEnd"/>
                      <w:r w:rsidRPr="00784E1A">
                        <w:rPr>
                          <w:rFonts w:ascii="Courier New" w:hAnsi="Courier New" w:cs="Courier New"/>
                          <w:sz w:val="21"/>
                          <w:szCs w:val="21"/>
                        </w:rPr>
                        <w:t>IBE) et log(IP): 0.8549226</w:t>
                      </w:r>
                    </w:p>
                  </w:txbxContent>
                </v:textbox>
                <w10:wrap type="square"/>
              </v:shape>
            </w:pict>
          </mc:Fallback>
        </mc:AlternateContent>
      </w:r>
    </w:p>
    <w:p w14:paraId="13BD9D6E" w14:textId="210BC96C" w:rsidR="00BF6DEF" w:rsidRDefault="00BF6DEF" w:rsidP="0029742E">
      <w:pPr>
        <w:jc w:val="both"/>
        <w:rPr>
          <w:rFonts w:ascii="Calibri" w:hAnsi="Calibri" w:cs="Calibri"/>
        </w:rPr>
      </w:pPr>
      <w:r>
        <w:rPr>
          <w:rFonts w:ascii="Calibri" w:hAnsi="Calibri" w:cs="Calibri"/>
          <w:noProof/>
        </w:rPr>
        <w:drawing>
          <wp:inline distT="0" distB="0" distL="0" distR="0" wp14:anchorId="5C3AF39F" wp14:editId="606067B5">
            <wp:extent cx="5499279" cy="3761963"/>
            <wp:effectExtent l="0" t="0" r="0" b="0"/>
            <wp:docPr id="924692910" name="Image 5"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92910" name="Image 5"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8821" cy="3768490"/>
                    </a:xfrm>
                    <a:prstGeom prst="rect">
                      <a:avLst/>
                    </a:prstGeom>
                  </pic:spPr>
                </pic:pic>
              </a:graphicData>
            </a:graphic>
          </wp:inline>
        </w:drawing>
      </w:r>
    </w:p>
    <w:p w14:paraId="46430775" w14:textId="77777777" w:rsidR="00BF6DEF" w:rsidRDefault="00BF6DEF" w:rsidP="0029742E">
      <w:pPr>
        <w:jc w:val="both"/>
        <w:rPr>
          <w:rFonts w:ascii="Calibri" w:hAnsi="Calibri" w:cs="Calibri"/>
        </w:rPr>
      </w:pPr>
    </w:p>
    <w:p w14:paraId="55E5CCE0" w14:textId="2B62C171" w:rsidR="00BF6DEF" w:rsidRPr="00784E1A" w:rsidRDefault="00BF6DEF" w:rsidP="0029742E">
      <w:pPr>
        <w:jc w:val="both"/>
        <w:rPr>
          <w:rFonts w:ascii="Calibri" w:hAnsi="Calibri" w:cs="Calibri"/>
          <w:b/>
          <w:bCs/>
        </w:rPr>
      </w:pPr>
      <w:r w:rsidRPr="00784E1A">
        <w:rPr>
          <w:rFonts w:ascii="Calibri" w:hAnsi="Calibri" w:cs="Calibri"/>
          <w:b/>
          <w:bCs/>
        </w:rPr>
        <w:t>Question 8 :</w:t>
      </w:r>
    </w:p>
    <w:p w14:paraId="12A6C031" w14:textId="77777777" w:rsidR="00784E1A" w:rsidRDefault="00784E1A" w:rsidP="0029742E">
      <w:pPr>
        <w:jc w:val="both"/>
        <w:rPr>
          <w:rFonts w:ascii="Calibri" w:hAnsi="Calibri" w:cs="Calibri"/>
        </w:rPr>
      </w:pPr>
    </w:p>
    <w:p w14:paraId="7A7C2FAC" w14:textId="77B3A65E" w:rsidR="00784E1A" w:rsidRDefault="00784E1A" w:rsidP="0029742E">
      <w:pPr>
        <w:jc w:val="both"/>
        <w:rPr>
          <w:rFonts w:ascii="Calibri" w:hAnsi="Calibri" w:cs="Calibri"/>
        </w:rPr>
      </w:pPr>
      <w:r>
        <w:rPr>
          <w:noProof/>
        </w:rPr>
        <mc:AlternateContent>
          <mc:Choice Requires="wps">
            <w:drawing>
              <wp:anchor distT="0" distB="0" distL="114300" distR="114300" simplePos="0" relativeHeight="251685888" behindDoc="0" locked="0" layoutInCell="1" allowOverlap="1" wp14:anchorId="42025C1C" wp14:editId="6F9470AA">
                <wp:simplePos x="0" y="0"/>
                <wp:positionH relativeFrom="column">
                  <wp:posOffset>0</wp:posOffset>
                </wp:positionH>
                <wp:positionV relativeFrom="paragraph">
                  <wp:posOffset>0</wp:posOffset>
                </wp:positionV>
                <wp:extent cx="1828800" cy="1828800"/>
                <wp:effectExtent l="0" t="0" r="0" b="0"/>
                <wp:wrapSquare wrapText="bothSides"/>
                <wp:docPr id="1253972786"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759FECF" w14:textId="4D1837CA" w:rsidR="00784E1A" w:rsidRPr="00784E1A" w:rsidRDefault="00784E1A" w:rsidP="00784E1A">
                            <w:pPr>
                              <w:shd w:val="clear" w:color="auto" w:fill="FCFDFD"/>
                              <w:rPr>
                                <w:rFonts w:ascii="Menlo" w:eastAsia="Times New Roman" w:hAnsi="Menlo" w:cs="Menlo"/>
                                <w:color w:val="333333"/>
                                <w:kern w:val="0"/>
                                <w:sz w:val="20"/>
                                <w:szCs w:val="20"/>
                                <w:lang w:eastAsia="fr-FR"/>
                                <w14:ligatures w14:val="none"/>
                              </w:rPr>
                            </w:pPr>
                            <w:r w:rsidRPr="00784E1A">
                              <w:rPr>
                                <w:rFonts w:ascii="Menlo" w:eastAsia="Times New Roman" w:hAnsi="Menlo" w:cs="Menlo"/>
                                <w:color w:val="999999"/>
                                <w:kern w:val="0"/>
                                <w:sz w:val="20"/>
                                <w:szCs w:val="20"/>
                                <w:lang w:eastAsia="fr-FR"/>
                                <w14:ligatures w14:val="none"/>
                              </w:rPr>
                              <w:t># ---- Question 8 ----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Pearson</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correlation_pearson</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pearson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Pearson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correlation_pearson</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Spearman</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correlation_spearman</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spearman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Spearman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correlation_spearman</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Kendall</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correlation_kendall</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kendall</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Kendall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correlation_kendall</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025C1C" id="_x0000_s1037" type="#_x0000_t202" style="position:absolute;left:0;text-align:left;margin-left:0;margin-top:0;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TEKg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njveQnVEIBz0M+ItXyvM/8h8eGEOhwIbxEEPz3hIDVgUnCRKanC//nYf/ZErtFLS4pCV1OAWUKK/&#13;&#10;G+TwbjydxplMyvTmywQVd23ZXlvMvlkB9jnGhbI8idE/6EGUDpo33IZlfBNNzHB8uaRhEFehH3zc&#13;&#10;Ji6Wy+SEU2hZeDQby2PqAdXX7o05e2IrINFPMAwjK96R1vvGSG+X+4DUJUYjzD2mJ/RxghM5p22L&#13;&#10;K3KtJ6/LP2HxGwAA//8DAFBLAwQUAAYACAAAACEABTJjidoAAAAKAQAADwAAAGRycy9kb3ducmV2&#13;&#10;LnhtbExPQW7CMBC8V+IP1lbqrThFapuGOAiBeuuBAurZxNskYK+j2EDS13epkOhltKPRzM7ks95Z&#13;&#10;ccIuNJ4UPI0TEEilNw1VCrab98cURIiajLaeUMGAAWbF6C7XmfFn+sTTOlaCQyhkWkEdY5tJGcoa&#13;&#10;nQ5j3yKx9u07pyPTrpKm02cOd1ZOkuRFOt0Qf6h1i4say8P66BSY4XkxGPtjtvuv17eVN5vVR1gq&#13;&#10;9XDfL6cM8ymIiH28OeCygftDwcV2/kgmCKuA18Q/ZG2Spkx310MWufw/ofgFAAD//wMAUEsBAi0A&#13;&#10;FAAGAAgAAAAhALaDOJL+AAAA4QEAABMAAAAAAAAAAAAAAAAAAAAAAFtDb250ZW50X1R5cGVzXS54&#13;&#10;bWxQSwECLQAUAAYACAAAACEAOP0h/9YAAACUAQAACwAAAAAAAAAAAAAAAAAvAQAAX3JlbHMvLnJl&#13;&#10;bHNQSwECLQAUAAYACAAAACEAjb/kxCoCAABbBAAADgAAAAAAAAAAAAAAAAAuAgAAZHJzL2Uyb0Rv&#13;&#10;Yy54bWxQSwECLQAUAAYACAAAACEABTJjidoAAAAKAQAADwAAAAAAAAAAAAAAAACEBAAAZHJzL2Rv&#13;&#10;d25yZXYueG1sUEsFBgAAAAAEAAQA8wAAAIsFAAAAAA==&#13;&#10;" filled="f" strokeweight=".5pt">
                <v:textbox style="mso-fit-shape-to-text:t">
                  <w:txbxContent>
                    <w:p w14:paraId="4759FECF" w14:textId="4D1837CA" w:rsidR="00784E1A" w:rsidRPr="00784E1A" w:rsidRDefault="00784E1A" w:rsidP="00784E1A">
                      <w:pPr>
                        <w:shd w:val="clear" w:color="auto" w:fill="FCFDFD"/>
                        <w:rPr>
                          <w:rFonts w:ascii="Menlo" w:eastAsia="Times New Roman" w:hAnsi="Menlo" w:cs="Menlo"/>
                          <w:color w:val="333333"/>
                          <w:kern w:val="0"/>
                          <w:sz w:val="20"/>
                          <w:szCs w:val="20"/>
                          <w:lang w:eastAsia="fr-FR"/>
                          <w14:ligatures w14:val="none"/>
                        </w:rPr>
                      </w:pPr>
                      <w:r w:rsidRPr="00784E1A">
                        <w:rPr>
                          <w:rFonts w:ascii="Menlo" w:eastAsia="Times New Roman" w:hAnsi="Menlo" w:cs="Menlo"/>
                          <w:color w:val="999999"/>
                          <w:kern w:val="0"/>
                          <w:sz w:val="20"/>
                          <w:szCs w:val="20"/>
                          <w:lang w:eastAsia="fr-FR"/>
                          <w14:ligatures w14:val="none"/>
                        </w:rPr>
                        <w:t># ---- Question 8 ----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Pearson</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correlation_pearson</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pearson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Pearson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correlation_pearson</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Spearman</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correlation_spearman</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spearman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Spearman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correlation_spearman</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Kendall</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correlation_kendall</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kendall</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Kendall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correlation_kendall</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4CB54DC6" w14:textId="5160AA05" w:rsidR="00BF6DEF" w:rsidRDefault="00BF6DEF" w:rsidP="0029742E">
      <w:pPr>
        <w:jc w:val="both"/>
      </w:pPr>
      <w:r>
        <w:t xml:space="preserve">Cette partie du code permet de comparer différents coefficients de corrélation entre les variables transformées, en utilisant différentes méthodes : Pearson, Spearman et Kendall. La fonction </w:t>
      </w:r>
      <w:proofErr w:type="gramStart"/>
      <w:r>
        <w:rPr>
          <w:rStyle w:val="CodeHTML"/>
          <w:rFonts w:eastAsiaTheme="minorHAnsi"/>
        </w:rPr>
        <w:t>cor(</w:t>
      </w:r>
      <w:proofErr w:type="gramEnd"/>
      <w:r>
        <w:rPr>
          <w:rStyle w:val="CodeHTML"/>
          <w:rFonts w:eastAsiaTheme="minorHAnsi"/>
        </w:rPr>
        <w:t>)</w:t>
      </w:r>
      <w:r>
        <w:t xml:space="preserve"> permet de calculer le coefficient de corrélation, en spécifiant la méthode (</w:t>
      </w:r>
      <w:proofErr w:type="spellStart"/>
      <w:r>
        <w:rPr>
          <w:rStyle w:val="CodeHTML"/>
          <w:rFonts w:eastAsiaTheme="minorHAnsi"/>
        </w:rPr>
        <w:t>method</w:t>
      </w:r>
      <w:proofErr w:type="spellEnd"/>
      <w:r>
        <w:t xml:space="preserve">) à utiliser. La fonction </w:t>
      </w:r>
      <w:proofErr w:type="gramStart"/>
      <w:r>
        <w:rPr>
          <w:rStyle w:val="CodeHTML"/>
          <w:rFonts w:eastAsiaTheme="minorHAnsi"/>
        </w:rPr>
        <w:t>cat(</w:t>
      </w:r>
      <w:proofErr w:type="gramEnd"/>
      <w:r>
        <w:rPr>
          <w:rStyle w:val="CodeHTML"/>
          <w:rFonts w:eastAsiaTheme="minorHAnsi"/>
        </w:rPr>
        <w:t>)</w:t>
      </w:r>
      <w:r>
        <w:t xml:space="preserve"> permet d’afficher les résultats. Le coefficient de Pearson mesure la corrélation linéaire entre les variables, c’est-à-dire le degré de variation conjointe </w:t>
      </w:r>
      <w:r>
        <w:lastRenderedPageBreak/>
        <w:t>par rapport à la moyenne. Le coefficient de Spearman mesure la corrélation de rang entre les variables, c’est-à-dire le degré de concordance entre l’ordre des valeurs. Le coefficient de Kendall mesure la corrélation de concordance entre les variables, c’est-à-dire la probabilité que les paires de valeurs soient ordonnées de la même façon. Ainsi on a :</w:t>
      </w:r>
    </w:p>
    <w:p w14:paraId="308D6EB7" w14:textId="77777777" w:rsidR="00BF6DEF" w:rsidRDefault="00BF6DEF" w:rsidP="0029742E">
      <w:pPr>
        <w:jc w:val="both"/>
      </w:pPr>
    </w:p>
    <w:p w14:paraId="030FA41B" w14:textId="1EB46AEB" w:rsidR="00BF6DEF" w:rsidRDefault="00BF6DEF" w:rsidP="00BF6DEF">
      <w:pPr>
        <w:jc w:val="both"/>
        <w:rPr>
          <w:rFonts w:ascii="Courier New" w:hAnsi="Courier New" w:cs="Courier New"/>
        </w:rPr>
      </w:pPr>
      <w:r>
        <w:rPr>
          <w:noProof/>
        </w:rPr>
        <mc:AlternateContent>
          <mc:Choice Requires="wps">
            <w:drawing>
              <wp:anchor distT="0" distB="0" distL="114300" distR="114300" simplePos="0" relativeHeight="251681792" behindDoc="0" locked="0" layoutInCell="1" allowOverlap="1" wp14:anchorId="401862F5" wp14:editId="0299290C">
                <wp:simplePos x="0" y="0"/>
                <wp:positionH relativeFrom="column">
                  <wp:posOffset>0</wp:posOffset>
                </wp:positionH>
                <wp:positionV relativeFrom="paragraph">
                  <wp:posOffset>0</wp:posOffset>
                </wp:positionV>
                <wp:extent cx="1828800" cy="1828800"/>
                <wp:effectExtent l="0" t="0" r="0" b="0"/>
                <wp:wrapSquare wrapText="bothSides"/>
                <wp:docPr id="2052485753"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1B8D31F" w14:textId="77777777" w:rsidR="00BF6DEF" w:rsidRPr="00784E1A" w:rsidRDefault="00BF6DEF" w:rsidP="00BF6DEF">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Pearson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 xml:space="preserve">IBE) et log(IP): 0.8549226 </w:t>
                            </w:r>
                          </w:p>
                          <w:p w14:paraId="5A884DA9" w14:textId="77777777" w:rsidR="00BF6DEF" w:rsidRPr="00784E1A" w:rsidRDefault="00BF6DEF" w:rsidP="00BF6DEF">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Spearman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 xml:space="preserve">IBE) et log(IP): 0.7410984 </w:t>
                            </w:r>
                          </w:p>
                          <w:p w14:paraId="3A1840E9" w14:textId="77777777" w:rsidR="00BF6DEF" w:rsidRPr="00784E1A" w:rsidRDefault="00BF6DEF" w:rsidP="005B7C17">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Kendall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IBE) et log(IP): 0.5551457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1862F5" id="_x0000_s1038" type="#_x0000_t202" style="position:absolute;left:0;text-align:left;margin-left:0;margin-top:0;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r26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ToaOt1AdEQgH/Yx4y9cK8z8yH16Yw6HABnHQwzMeUgMWBSeJkhrcr7/dR3/kCq2UtDhkJTW4BZTo&#13;&#10;7wY5vBtPp3EmkzK9+TJBxV1bttcWs29WgH2OcaEsT2L0D3oQpYPmDbdhGd9EEzMcXy5pGMRV6Acf&#13;&#10;t4mL5TI54RRaFh7NxvKYekD1tXtjzp7YCkj0EwzDyIp3pPW+MdLb5T4gdYnRCHOP6Ql9nOBEzmnb&#13;&#10;4opc68nr8k9Y/A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IhWvborAgAAWwQAAA4AAAAAAAAAAAAAAAAALgIAAGRycy9lMm9E&#13;&#10;b2MueG1sUEsBAi0AFAAGAAgAAAAhAAUyY4naAAAACgEAAA8AAAAAAAAAAAAAAAAAhQQAAGRycy9k&#13;&#10;b3ducmV2LnhtbFBLBQYAAAAABAAEAPMAAACMBQAAAAA=&#13;&#10;" filled="f" strokeweight=".5pt">
                <v:textbox style="mso-fit-shape-to-text:t">
                  <w:txbxContent>
                    <w:p w14:paraId="71B8D31F" w14:textId="77777777" w:rsidR="00BF6DEF" w:rsidRPr="00784E1A" w:rsidRDefault="00BF6DEF" w:rsidP="00BF6DEF">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Pearson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 xml:space="preserve">IBE) et log(IP): 0.8549226 </w:t>
                      </w:r>
                    </w:p>
                    <w:p w14:paraId="5A884DA9" w14:textId="77777777" w:rsidR="00BF6DEF" w:rsidRPr="00784E1A" w:rsidRDefault="00BF6DEF" w:rsidP="00BF6DEF">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Spearman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 xml:space="preserve">IBE) et log(IP): 0.7410984 </w:t>
                      </w:r>
                    </w:p>
                    <w:p w14:paraId="3A1840E9" w14:textId="77777777" w:rsidR="00BF6DEF" w:rsidRPr="00784E1A" w:rsidRDefault="00BF6DEF" w:rsidP="005B7C17">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Kendall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IBE) et log(IP): 0.5551457</w:t>
                      </w:r>
                    </w:p>
                  </w:txbxContent>
                </v:textbox>
                <w10:wrap type="square"/>
              </v:shape>
            </w:pict>
          </mc:Fallback>
        </mc:AlternateContent>
      </w:r>
    </w:p>
    <w:p w14:paraId="16369953" w14:textId="58C5280A" w:rsidR="00BF6DEF" w:rsidRDefault="00A02919" w:rsidP="00BF6DEF">
      <w:pPr>
        <w:jc w:val="both"/>
        <w:rPr>
          <w:rFonts w:ascii="Courier New" w:hAnsi="Courier New" w:cs="Courier New"/>
        </w:rPr>
      </w:pPr>
      <w:r>
        <w:rPr>
          <w:rFonts w:ascii="Courier New" w:hAnsi="Courier New" w:cs="Courier New"/>
          <w:noProof/>
        </w:rPr>
        <w:drawing>
          <wp:inline distT="0" distB="0" distL="0" distR="0" wp14:anchorId="1E9DE72B" wp14:editId="242FFF43">
            <wp:extent cx="5760720" cy="3891280"/>
            <wp:effectExtent l="0" t="0" r="5080" b="0"/>
            <wp:docPr id="2030486223" name="Image 6"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86223" name="Image 6" descr="Une image contenant texte, capture d’écran, ligne, diagramm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891280"/>
                    </a:xfrm>
                    <a:prstGeom prst="rect">
                      <a:avLst/>
                    </a:prstGeom>
                  </pic:spPr>
                </pic:pic>
              </a:graphicData>
            </a:graphic>
          </wp:inline>
        </w:drawing>
      </w:r>
    </w:p>
    <w:p w14:paraId="7B9F597C" w14:textId="77777777" w:rsidR="00A02919" w:rsidRDefault="00A02919" w:rsidP="00BF6DEF">
      <w:pPr>
        <w:jc w:val="both"/>
        <w:rPr>
          <w:rFonts w:ascii="Courier New" w:hAnsi="Courier New" w:cs="Courier New"/>
        </w:rPr>
      </w:pPr>
    </w:p>
    <w:p w14:paraId="4048F8F7" w14:textId="134E173A" w:rsidR="00A02919" w:rsidRPr="00784E1A" w:rsidRDefault="00A02919" w:rsidP="00BF6DEF">
      <w:pPr>
        <w:jc w:val="both"/>
        <w:rPr>
          <w:rFonts w:ascii="Calibri" w:hAnsi="Calibri" w:cs="Calibri"/>
          <w:b/>
          <w:bCs/>
        </w:rPr>
      </w:pPr>
      <w:r w:rsidRPr="00784E1A">
        <w:rPr>
          <w:rFonts w:ascii="Calibri" w:hAnsi="Calibri" w:cs="Calibri"/>
          <w:b/>
          <w:bCs/>
        </w:rPr>
        <w:t>Question 9 :</w:t>
      </w:r>
    </w:p>
    <w:p w14:paraId="2F5FEE8C" w14:textId="77777777" w:rsidR="00784E1A" w:rsidRDefault="00784E1A" w:rsidP="00BF6DEF">
      <w:pPr>
        <w:jc w:val="both"/>
        <w:rPr>
          <w:rFonts w:ascii="Calibri" w:hAnsi="Calibri" w:cs="Calibri"/>
        </w:rPr>
      </w:pPr>
    </w:p>
    <w:p w14:paraId="0EB2F796" w14:textId="77C91FE1" w:rsidR="00784E1A" w:rsidRDefault="00784E1A" w:rsidP="00BF6DEF">
      <w:pPr>
        <w:jc w:val="both"/>
        <w:rPr>
          <w:rFonts w:ascii="Calibri" w:hAnsi="Calibri" w:cs="Calibri"/>
        </w:rPr>
      </w:pPr>
      <w:r>
        <w:rPr>
          <w:noProof/>
        </w:rPr>
        <w:lastRenderedPageBreak/>
        <mc:AlternateContent>
          <mc:Choice Requires="wps">
            <w:drawing>
              <wp:anchor distT="0" distB="0" distL="114300" distR="114300" simplePos="0" relativeHeight="251687936" behindDoc="0" locked="0" layoutInCell="1" allowOverlap="1" wp14:anchorId="79D8FED5" wp14:editId="14B53A93">
                <wp:simplePos x="0" y="0"/>
                <wp:positionH relativeFrom="column">
                  <wp:posOffset>0</wp:posOffset>
                </wp:positionH>
                <wp:positionV relativeFrom="paragraph">
                  <wp:posOffset>0</wp:posOffset>
                </wp:positionV>
                <wp:extent cx="1828800" cy="1828800"/>
                <wp:effectExtent l="0" t="0" r="0" b="0"/>
                <wp:wrapSquare wrapText="bothSides"/>
                <wp:docPr id="859483139"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8D2B68D" w14:textId="77777777" w:rsidR="00784E1A" w:rsidRPr="00784E1A" w:rsidRDefault="00784E1A" w:rsidP="00762DF8">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9 ----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ligne diagonale (pente = 1) en rouge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a</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lty</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les noms des axes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4</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Diagonale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D8FED5" id="_x0000_s1039" type="#_x0000_t202" style="position:absolute;left:0;text-align:left;margin-left:0;margin-top:0;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81omKwIAAFsEAAAOAAAAZHJzL2Uyb0RvYy54bWysVN9v2jAQfp+0/8Hy+0igtGMRoWJUTJOq&#13;&#10;thKd+mwcm1hzfJZtSNhfv7NDAHV7mvbi3Pl++O777jK/7xpNDsJ5Baak41FOiTAcKmV2Jf3xuv40&#13;&#10;o8QHZiqmwYiSHoWn94uPH+atLcQEatCVcASTGF+0tqR1CLbIMs9r0TA/AisMGiW4hgVU3S6rHGsx&#13;&#10;e6OzSZ7fZS24yjrgwnu8feiNdJHySyl4eJbSi0B0SbG2kE6Xzm08s8WcFTvHbK34qQz2D1U0TBl8&#13;&#10;9JzqgQVG9k79kapR3IEHGUYcmgykVFykHrCbcf6um03NrEi9IDjenmHy/y8tfzps7IsjofsKHRIY&#13;&#10;AWmtLzxexn466Zr4xUoJ2hHC4xk20QXCY9BsMpvlaOJoGxTMk13CrfPhm4CGRKGkDnlJcLHDow+9&#13;&#10;6+ASXzOwVlonbrQhbUnvbm7zFOBBqyoao1sMWWlHDgzZ3WrGf8by8dkrL9S0wctLU1EK3bYjqsJy&#13;&#10;b4aOt1AdEQgH/Yx4y9cK8z8yH16Yw6HABnHQwzMeUgMWBSeJkhrcr7/dR3/kCq2UtDhkJTW4BZTo&#13;&#10;7wY5/DKeTuNMJmV6+3mCiru2bK8tZt+sAPsc40JZnsToH/QgSgfNG27DMr6JJmY4vlzSMIir0A8+&#13;&#10;bhMXy2Vywim0LDyajeUx9YDqa/fGnD2xFZDoJxiGkRXvSOt9Y6S3y31A6hKjEeYe0xP6OMGJnNO2&#13;&#10;xRW51pPX5Z+w+A0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LTzWiYrAgAAWwQAAA4AAAAAAAAAAAAAAAAALgIAAGRycy9lMm9E&#13;&#10;b2MueG1sUEsBAi0AFAAGAAgAAAAhAAUyY4naAAAACgEAAA8AAAAAAAAAAAAAAAAAhQQAAGRycy9k&#13;&#10;b3ducmV2LnhtbFBLBQYAAAAABAAEAPMAAACMBQAAAAA=&#13;&#10;" filled="f" strokeweight=".5pt">
                <v:textbox style="mso-fit-shape-to-text:t">
                  <w:txbxContent>
                    <w:p w14:paraId="38D2B68D" w14:textId="77777777" w:rsidR="00784E1A" w:rsidRPr="00784E1A" w:rsidRDefault="00784E1A" w:rsidP="00762DF8">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9 ----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ligne diagonale (pente = 1) en rouge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a</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lty</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les noms des axes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4</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Diagonale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61B4F043" w14:textId="77777777" w:rsidR="00A02919" w:rsidRDefault="00A02919" w:rsidP="00BF6DEF">
      <w:pPr>
        <w:jc w:val="both"/>
        <w:rPr>
          <w:rFonts w:ascii="Calibri" w:hAnsi="Calibri" w:cs="Calibri"/>
        </w:rPr>
      </w:pPr>
    </w:p>
    <w:p w14:paraId="733A86E1" w14:textId="77777777" w:rsidR="00784E1A" w:rsidRDefault="00784E1A" w:rsidP="00784E1A">
      <w:pPr>
        <w:jc w:val="both"/>
        <w:rPr>
          <w:rFonts w:ascii="Calibri" w:hAnsi="Calibri" w:cs="Calibri"/>
        </w:rPr>
      </w:pPr>
      <w:r w:rsidRPr="00784E1A">
        <w:rPr>
          <w:rFonts w:ascii="Calibri" w:hAnsi="Calibri" w:cs="Calibri"/>
        </w:rPr>
        <w:t xml:space="preserve">Cette partie du code permet d’afficher le nuage de points entre les deux variables IBE et IP, transformées par le logarithme, pour visualiser la relation entre elles. La fonction </w:t>
      </w:r>
      <w:proofErr w:type="gramStart"/>
      <w:r w:rsidRPr="00784E1A">
        <w:rPr>
          <w:rFonts w:ascii="Calibri" w:hAnsi="Calibri" w:cs="Calibri"/>
        </w:rPr>
        <w:t>plot(</w:t>
      </w:r>
      <w:proofErr w:type="gramEnd"/>
      <w:r w:rsidRPr="00784E1A">
        <w:rPr>
          <w:rFonts w:ascii="Calibri" w:hAnsi="Calibri" w:cs="Calibri"/>
        </w:rPr>
        <w:t>) permet de tracer le nuage de points, en précisant les coordonnées des points (</w:t>
      </w:r>
      <w:proofErr w:type="spellStart"/>
      <w:r w:rsidRPr="00784E1A">
        <w:rPr>
          <w:rFonts w:ascii="Calibri" w:hAnsi="Calibri" w:cs="Calibri"/>
        </w:rPr>
        <w:t>transformed_IBE</w:t>
      </w:r>
      <w:proofErr w:type="spellEnd"/>
      <w:r w:rsidRPr="00784E1A">
        <w:rPr>
          <w:rFonts w:ascii="Calibri" w:hAnsi="Calibri" w:cs="Calibri"/>
        </w:rPr>
        <w:t xml:space="preserve"> et </w:t>
      </w:r>
      <w:proofErr w:type="spellStart"/>
      <w:r w:rsidRPr="00784E1A">
        <w:rPr>
          <w:rFonts w:ascii="Calibri" w:hAnsi="Calibri" w:cs="Calibri"/>
        </w:rPr>
        <w:t>transformed_IP</w:t>
      </w:r>
      <w:proofErr w:type="spellEnd"/>
      <w:r w:rsidRPr="00784E1A">
        <w:rPr>
          <w:rFonts w:ascii="Calibri" w:hAnsi="Calibri" w:cs="Calibri"/>
        </w:rPr>
        <w:t>), le titre du graphique (main), le nom des axes (</w:t>
      </w:r>
      <w:proofErr w:type="spellStart"/>
      <w:r w:rsidRPr="00784E1A">
        <w:rPr>
          <w:rFonts w:ascii="Calibri" w:hAnsi="Calibri" w:cs="Calibri"/>
        </w:rPr>
        <w:t>xlab</w:t>
      </w:r>
      <w:proofErr w:type="spellEnd"/>
      <w:r w:rsidRPr="00784E1A">
        <w:rPr>
          <w:rFonts w:ascii="Calibri" w:hAnsi="Calibri" w:cs="Calibri"/>
        </w:rPr>
        <w:t xml:space="preserve"> et </w:t>
      </w:r>
      <w:proofErr w:type="spellStart"/>
      <w:r w:rsidRPr="00784E1A">
        <w:rPr>
          <w:rFonts w:ascii="Calibri" w:hAnsi="Calibri" w:cs="Calibri"/>
        </w:rPr>
        <w:t>ylab</w:t>
      </w:r>
      <w:proofErr w:type="spellEnd"/>
      <w:r w:rsidRPr="00784E1A">
        <w:rPr>
          <w:rFonts w:ascii="Calibri" w:hAnsi="Calibri" w:cs="Calibri"/>
        </w:rPr>
        <w:t>), la couleur (col) et la forme (</w:t>
      </w:r>
      <w:proofErr w:type="spellStart"/>
      <w:r w:rsidRPr="00784E1A">
        <w:rPr>
          <w:rFonts w:ascii="Calibri" w:hAnsi="Calibri" w:cs="Calibri"/>
        </w:rPr>
        <w:t>pch</w:t>
      </w:r>
      <w:proofErr w:type="spellEnd"/>
      <w:r w:rsidRPr="00784E1A">
        <w:rPr>
          <w:rFonts w:ascii="Calibri" w:hAnsi="Calibri" w:cs="Calibri"/>
        </w:rPr>
        <w:t xml:space="preserve">) des points. La fonction </w:t>
      </w:r>
      <w:proofErr w:type="spellStart"/>
      <w:proofErr w:type="gramStart"/>
      <w:r w:rsidRPr="00784E1A">
        <w:rPr>
          <w:rFonts w:ascii="Calibri" w:hAnsi="Calibri" w:cs="Calibri"/>
        </w:rPr>
        <w:t>abline</w:t>
      </w:r>
      <w:proofErr w:type="spellEnd"/>
      <w:r w:rsidRPr="00784E1A">
        <w:rPr>
          <w:rFonts w:ascii="Calibri" w:hAnsi="Calibri" w:cs="Calibri"/>
        </w:rPr>
        <w:t>(</w:t>
      </w:r>
      <w:proofErr w:type="gramEnd"/>
      <w:r w:rsidRPr="00784E1A">
        <w:rPr>
          <w:rFonts w:ascii="Calibri" w:hAnsi="Calibri" w:cs="Calibri"/>
        </w:rPr>
        <w:t>) permet d’ajouter une régression linéaire pour illustrer la tendance, en utilisant la fonction lm() pour ajuster le modèle linéaire (</w:t>
      </w:r>
      <w:proofErr w:type="spellStart"/>
      <w:r w:rsidRPr="00784E1A">
        <w:rPr>
          <w:rFonts w:ascii="Calibri" w:hAnsi="Calibri" w:cs="Calibri"/>
        </w:rPr>
        <w:t>transformed_IP</w:t>
      </w:r>
      <w:proofErr w:type="spellEnd"/>
      <w:r w:rsidRPr="00784E1A">
        <w:rPr>
          <w:rFonts w:ascii="Calibri" w:hAnsi="Calibri" w:cs="Calibri"/>
        </w:rPr>
        <w:t xml:space="preserve"> ~ </w:t>
      </w:r>
      <w:proofErr w:type="spellStart"/>
      <w:r w:rsidRPr="00784E1A">
        <w:rPr>
          <w:rFonts w:ascii="Calibri" w:hAnsi="Calibri" w:cs="Calibri"/>
        </w:rPr>
        <w:t>transformed_IBE</w:t>
      </w:r>
      <w:proofErr w:type="spellEnd"/>
      <w:r w:rsidRPr="00784E1A">
        <w:rPr>
          <w:rFonts w:ascii="Calibri" w:hAnsi="Calibri" w:cs="Calibri"/>
        </w:rPr>
        <w:t xml:space="preserve">). La fonction </w:t>
      </w:r>
      <w:proofErr w:type="spellStart"/>
      <w:proofErr w:type="gramStart"/>
      <w:r w:rsidRPr="00784E1A">
        <w:rPr>
          <w:rFonts w:ascii="Calibri" w:hAnsi="Calibri" w:cs="Calibri"/>
        </w:rPr>
        <w:t>abline</w:t>
      </w:r>
      <w:proofErr w:type="spellEnd"/>
      <w:r w:rsidRPr="00784E1A">
        <w:rPr>
          <w:rFonts w:ascii="Calibri" w:hAnsi="Calibri" w:cs="Calibri"/>
        </w:rPr>
        <w:t>(</w:t>
      </w:r>
      <w:proofErr w:type="gramEnd"/>
      <w:r w:rsidRPr="00784E1A">
        <w:rPr>
          <w:rFonts w:ascii="Calibri" w:hAnsi="Calibri" w:cs="Calibri"/>
        </w:rPr>
        <w:t xml:space="preserve">) permet également d’ajouter une ligne diagonale (pente = 1) en rouge, pour comparer la régression linéaire avec une relation proportionnelle entre les variables. La fonction </w:t>
      </w:r>
      <w:proofErr w:type="spellStart"/>
      <w:proofErr w:type="gramStart"/>
      <w:r w:rsidRPr="00784E1A">
        <w:rPr>
          <w:rFonts w:ascii="Calibri" w:hAnsi="Calibri" w:cs="Calibri"/>
        </w:rPr>
        <w:t>text</w:t>
      </w:r>
      <w:proofErr w:type="spellEnd"/>
      <w:r w:rsidRPr="00784E1A">
        <w:rPr>
          <w:rFonts w:ascii="Calibri" w:hAnsi="Calibri" w:cs="Calibri"/>
        </w:rPr>
        <w:t>(</w:t>
      </w:r>
      <w:proofErr w:type="gramEnd"/>
      <w:r w:rsidRPr="00784E1A">
        <w:rPr>
          <w:rFonts w:ascii="Calibri" w:hAnsi="Calibri" w:cs="Calibri"/>
        </w:rPr>
        <w:t>) permet d’ajouter les noms des axes, en précisant les coordonnées (x et y), le texte (labels), la position (pos), la couleur (col) et la taille (</w:t>
      </w:r>
      <w:proofErr w:type="spellStart"/>
      <w:r w:rsidRPr="00784E1A">
        <w:rPr>
          <w:rFonts w:ascii="Calibri" w:hAnsi="Calibri" w:cs="Calibri"/>
        </w:rPr>
        <w:t>cex</w:t>
      </w:r>
      <w:proofErr w:type="spellEnd"/>
      <w:r w:rsidRPr="00784E1A">
        <w:rPr>
          <w:rFonts w:ascii="Calibri" w:hAnsi="Calibri" w:cs="Calibri"/>
        </w:rPr>
        <w:t xml:space="preserve">) du texte. La fonction </w:t>
      </w:r>
      <w:proofErr w:type="spellStart"/>
      <w:proofErr w:type="gramStart"/>
      <w:r w:rsidRPr="00784E1A">
        <w:rPr>
          <w:rFonts w:ascii="Calibri" w:hAnsi="Calibri" w:cs="Calibri"/>
        </w:rPr>
        <w:t>legend</w:t>
      </w:r>
      <w:proofErr w:type="spellEnd"/>
      <w:r w:rsidRPr="00784E1A">
        <w:rPr>
          <w:rFonts w:ascii="Calibri" w:hAnsi="Calibri" w:cs="Calibri"/>
        </w:rPr>
        <w:t>(</w:t>
      </w:r>
      <w:proofErr w:type="gramEnd"/>
      <w:r w:rsidRPr="00784E1A">
        <w:rPr>
          <w:rFonts w:ascii="Calibri" w:hAnsi="Calibri" w:cs="Calibri"/>
        </w:rPr>
        <w:t>) permet d’ajouter une légende, en précisant la position (</w:t>
      </w:r>
      <w:proofErr w:type="spellStart"/>
      <w:r w:rsidRPr="00784E1A">
        <w:rPr>
          <w:rFonts w:ascii="Calibri" w:hAnsi="Calibri" w:cs="Calibri"/>
        </w:rPr>
        <w:t>topright</w:t>
      </w:r>
      <w:proofErr w:type="spellEnd"/>
      <w:r w:rsidRPr="00784E1A">
        <w:rPr>
          <w:rFonts w:ascii="Calibri" w:hAnsi="Calibri" w:cs="Calibri"/>
        </w:rPr>
        <w:t>), le texte (</w:t>
      </w:r>
      <w:proofErr w:type="spellStart"/>
      <w:r w:rsidRPr="00784E1A">
        <w:rPr>
          <w:rFonts w:ascii="Calibri" w:hAnsi="Calibri" w:cs="Calibri"/>
        </w:rPr>
        <w:t>legend</w:t>
      </w:r>
      <w:proofErr w:type="spellEnd"/>
      <w:r w:rsidRPr="00784E1A">
        <w:rPr>
          <w:rFonts w:ascii="Calibri" w:hAnsi="Calibri" w:cs="Calibri"/>
        </w:rPr>
        <w:t>), la couleur (col) et l’épaisseur (</w:t>
      </w:r>
      <w:proofErr w:type="spellStart"/>
      <w:r w:rsidRPr="00784E1A">
        <w:rPr>
          <w:rFonts w:ascii="Calibri" w:hAnsi="Calibri" w:cs="Calibri"/>
        </w:rPr>
        <w:t>lwd</w:t>
      </w:r>
      <w:proofErr w:type="spellEnd"/>
      <w:r w:rsidRPr="00784E1A">
        <w:rPr>
          <w:rFonts w:ascii="Calibri" w:hAnsi="Calibri" w:cs="Calibri"/>
        </w:rPr>
        <w:t xml:space="preserve">) des lignes. Les fonctions </w:t>
      </w:r>
      <w:proofErr w:type="gramStart"/>
      <w:r w:rsidRPr="00784E1A">
        <w:rPr>
          <w:rFonts w:ascii="Calibri" w:hAnsi="Calibri" w:cs="Calibri"/>
        </w:rPr>
        <w:t>cor(</w:t>
      </w:r>
      <w:proofErr w:type="gramEnd"/>
      <w:r w:rsidRPr="00784E1A">
        <w:rPr>
          <w:rFonts w:ascii="Calibri" w:hAnsi="Calibri" w:cs="Calibri"/>
        </w:rPr>
        <w:t>) et cat() permettent de calculer et d’afficher le coefficient de corrélation entre les variables</w:t>
      </w:r>
      <w:r>
        <w:rPr>
          <w:rFonts w:ascii="Calibri" w:hAnsi="Calibri" w:cs="Calibri"/>
        </w:rPr>
        <w:t xml:space="preserve"> </w:t>
      </w:r>
      <w:r w:rsidRPr="00784E1A">
        <w:rPr>
          <w:rFonts w:ascii="Calibri" w:hAnsi="Calibri" w:cs="Calibri"/>
        </w:rPr>
        <w:t>transformées.</w:t>
      </w:r>
    </w:p>
    <w:p w14:paraId="1D07F7CE" w14:textId="75CA76BF" w:rsidR="00784E1A" w:rsidRDefault="00784E1A" w:rsidP="00784E1A">
      <w:pPr>
        <w:jc w:val="both"/>
        <w:rPr>
          <w:rFonts w:ascii="Calibri" w:hAnsi="Calibri" w:cs="Calibri"/>
        </w:rPr>
      </w:pPr>
      <w:r>
        <w:rPr>
          <w:rFonts w:ascii="Calibri" w:hAnsi="Calibri" w:cs="Calibri"/>
          <w:noProof/>
        </w:rPr>
        <w:lastRenderedPageBreak/>
        <w:drawing>
          <wp:inline distT="0" distB="0" distL="0" distR="0" wp14:anchorId="336F9DDE" wp14:editId="45E95A0A">
            <wp:extent cx="5760720" cy="3900170"/>
            <wp:effectExtent l="0" t="0" r="5080" b="0"/>
            <wp:docPr id="213901798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17983" name="Image 213901798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900170"/>
                    </a:xfrm>
                    <a:prstGeom prst="rect">
                      <a:avLst/>
                    </a:prstGeom>
                  </pic:spPr>
                </pic:pic>
              </a:graphicData>
            </a:graphic>
          </wp:inline>
        </w:drawing>
      </w:r>
    </w:p>
    <w:p w14:paraId="0E40CDD3" w14:textId="77777777" w:rsidR="00784E1A" w:rsidRDefault="00784E1A" w:rsidP="00784E1A">
      <w:pPr>
        <w:jc w:val="both"/>
        <w:rPr>
          <w:rFonts w:ascii="Calibri" w:hAnsi="Calibri" w:cs="Calibri"/>
        </w:rPr>
      </w:pPr>
    </w:p>
    <w:p w14:paraId="0DBFBAF8" w14:textId="5C9A458C" w:rsidR="00784E1A" w:rsidRPr="00784E1A" w:rsidRDefault="00784E1A" w:rsidP="00784E1A">
      <w:pPr>
        <w:jc w:val="both"/>
        <w:rPr>
          <w:rFonts w:ascii="Calibri" w:hAnsi="Calibri" w:cs="Calibri"/>
          <w:b/>
          <w:bCs/>
        </w:rPr>
      </w:pPr>
      <w:r w:rsidRPr="00784E1A">
        <w:rPr>
          <w:rFonts w:ascii="Calibri" w:hAnsi="Calibri" w:cs="Calibri"/>
          <w:b/>
          <w:bCs/>
        </w:rPr>
        <w:t>Question 10 :</w:t>
      </w:r>
    </w:p>
    <w:p w14:paraId="14B52AC4" w14:textId="77777777" w:rsidR="00784E1A" w:rsidRDefault="00784E1A" w:rsidP="00784E1A">
      <w:pPr>
        <w:jc w:val="both"/>
        <w:rPr>
          <w:rFonts w:ascii="Calibri" w:hAnsi="Calibri" w:cs="Calibri"/>
        </w:rPr>
      </w:pPr>
    </w:p>
    <w:p w14:paraId="1238936B" w14:textId="77777777" w:rsidR="00784E1A" w:rsidRDefault="00784E1A" w:rsidP="00784E1A">
      <w:pPr>
        <w:jc w:val="both"/>
        <w:rPr>
          <w:rFonts w:ascii="Calibri" w:hAnsi="Calibri" w:cs="Calibri"/>
        </w:rPr>
      </w:pPr>
    </w:p>
    <w:p w14:paraId="2F7A8021" w14:textId="60943DCC" w:rsidR="00784E1A" w:rsidRDefault="00784E1A" w:rsidP="00784E1A">
      <w:pPr>
        <w:jc w:val="both"/>
        <w:rPr>
          <w:rFonts w:ascii="Calibri" w:hAnsi="Calibri" w:cs="Calibri"/>
        </w:rPr>
      </w:pPr>
      <w:r>
        <w:rPr>
          <w:noProof/>
        </w:rPr>
        <w:lastRenderedPageBreak/>
        <mc:AlternateContent>
          <mc:Choice Requires="wps">
            <w:drawing>
              <wp:anchor distT="0" distB="0" distL="114300" distR="114300" simplePos="0" relativeHeight="251689984" behindDoc="0" locked="0" layoutInCell="1" allowOverlap="1" wp14:anchorId="098FC206" wp14:editId="6B130AA9">
                <wp:simplePos x="0" y="0"/>
                <wp:positionH relativeFrom="column">
                  <wp:posOffset>0</wp:posOffset>
                </wp:positionH>
                <wp:positionV relativeFrom="paragraph">
                  <wp:posOffset>0</wp:posOffset>
                </wp:positionV>
                <wp:extent cx="1828800" cy="1828800"/>
                <wp:effectExtent l="0" t="0" r="0" b="0"/>
                <wp:wrapSquare wrapText="bothSides"/>
                <wp:docPr id="954076826"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6005C0F" w14:textId="77777777" w:rsidR="00784E1A" w:rsidRPr="00584B2B" w:rsidRDefault="00784E1A" w:rsidP="00584B2B">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10 ----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Ouvrir le périphérique graphique pour le format PNG</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png</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question10_plot.png</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width</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900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height</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700</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ligne diagonale (pente = 1) en rouge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a</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lty</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les noms des axes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4</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Diagonale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Fermer le périphérique graphique et enregistrer le fichier PNG</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dev.off</w:t>
                            </w:r>
                            <w:proofErr w:type="spellEnd"/>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8FC206" id="_x0000_s1040" type="#_x0000_t202" style="position:absolute;left:0;text-align:left;margin-left:0;margin-top:0;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A5G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ToeOt1AdEQgH/Yx4y9cK8z8yH16Yw6HABnHQwzMeUgMWBSeJkhrcr7/dR3/kCq2UtDhkJTW4BZTo&#13;&#10;7wY5vBtPp3EmkzK9+TJBxV1bttcWs29WgH2OcaEsT2L0D3oQpYPmDbdhGd9EEzMcXy5pGMRV6Acf&#13;&#10;t4mL5TI54RRaFh7NxvKYekD1tXtjzp7YCkj0EwzDyIp3pPW+MdLb5T4gdYnRCHOP6Ql9nOBEzmnb&#13;&#10;4opc68nr8k9Y/A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IKEDkYrAgAAWwQAAA4AAAAAAAAAAAAAAAAALgIAAGRycy9lMm9E&#13;&#10;b2MueG1sUEsBAi0AFAAGAAgAAAAhAAUyY4naAAAACgEAAA8AAAAAAAAAAAAAAAAAhQQAAGRycy9k&#13;&#10;b3ducmV2LnhtbFBLBQYAAAAABAAEAPMAAACMBQAAAAA=&#13;&#10;" filled="f" strokeweight=".5pt">
                <v:textbox style="mso-fit-shape-to-text:t">
                  <w:txbxContent>
                    <w:p w14:paraId="76005C0F" w14:textId="77777777" w:rsidR="00784E1A" w:rsidRPr="00584B2B" w:rsidRDefault="00784E1A" w:rsidP="00584B2B">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10 ----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Ouvrir le périphérique graphique pour le format PNG</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png</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question10_plot.png</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width</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900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height</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700</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ligne diagonale (pente = 1) en rouge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a</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lty</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les noms des axes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4</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Diagonale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Fermer le périphérique graphique et enregistrer le fichier PNG</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dev.off</w:t>
                      </w:r>
                      <w:proofErr w:type="spellEnd"/>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59D3D9CE" w14:textId="77777777" w:rsidR="00E82FCA" w:rsidRDefault="00E82FCA" w:rsidP="00784E1A">
      <w:pPr>
        <w:jc w:val="both"/>
        <w:rPr>
          <w:rFonts w:ascii="Calibri" w:hAnsi="Calibri" w:cs="Calibri"/>
        </w:rPr>
      </w:pPr>
    </w:p>
    <w:p w14:paraId="24511E1E" w14:textId="02BD1DC4" w:rsidR="00E82FCA" w:rsidRDefault="00784E1A" w:rsidP="00784E1A">
      <w:pPr>
        <w:jc w:val="both"/>
        <w:rPr>
          <w:rFonts w:ascii="Calibri" w:hAnsi="Calibri" w:cs="Calibri"/>
        </w:rPr>
      </w:pPr>
      <w:r w:rsidRPr="00784E1A">
        <w:rPr>
          <w:rFonts w:ascii="Calibri" w:hAnsi="Calibri" w:cs="Calibri"/>
        </w:rPr>
        <w:t xml:space="preserve">La question 10 ouvre et ferme un périphérique graphique pour enregistrer le nuage de points au format PNG. La fonction </w:t>
      </w:r>
      <w:proofErr w:type="gramStart"/>
      <w:r w:rsidRPr="00784E1A">
        <w:rPr>
          <w:rFonts w:ascii="Calibri" w:hAnsi="Calibri" w:cs="Calibri"/>
        </w:rPr>
        <w:t>png(</w:t>
      </w:r>
      <w:proofErr w:type="gramEnd"/>
      <w:r w:rsidRPr="00784E1A">
        <w:rPr>
          <w:rFonts w:ascii="Calibri" w:hAnsi="Calibri" w:cs="Calibri"/>
        </w:rPr>
        <w:t>) permet d’ouvrir le périphérique graphique, en précisant le nom du fichier (question10_plot.png), la largeur (</w:t>
      </w:r>
      <w:proofErr w:type="spellStart"/>
      <w:r w:rsidRPr="00784E1A">
        <w:rPr>
          <w:rFonts w:ascii="Calibri" w:hAnsi="Calibri" w:cs="Calibri"/>
        </w:rPr>
        <w:t>width</w:t>
      </w:r>
      <w:proofErr w:type="spellEnd"/>
      <w:r w:rsidRPr="00784E1A">
        <w:rPr>
          <w:rFonts w:ascii="Calibri" w:hAnsi="Calibri" w:cs="Calibri"/>
        </w:rPr>
        <w:t>) et la hauteur (</w:t>
      </w:r>
      <w:proofErr w:type="spellStart"/>
      <w:r w:rsidRPr="00784E1A">
        <w:rPr>
          <w:rFonts w:ascii="Calibri" w:hAnsi="Calibri" w:cs="Calibri"/>
        </w:rPr>
        <w:t>height</w:t>
      </w:r>
      <w:proofErr w:type="spellEnd"/>
      <w:r w:rsidRPr="00784E1A">
        <w:rPr>
          <w:rFonts w:ascii="Calibri" w:hAnsi="Calibri" w:cs="Calibri"/>
        </w:rPr>
        <w:t xml:space="preserve">) de l’image. La fonction </w:t>
      </w:r>
      <w:proofErr w:type="spellStart"/>
      <w:proofErr w:type="gramStart"/>
      <w:r w:rsidRPr="00784E1A">
        <w:rPr>
          <w:rFonts w:ascii="Calibri" w:hAnsi="Calibri" w:cs="Calibri"/>
        </w:rPr>
        <w:t>dev.off</w:t>
      </w:r>
      <w:proofErr w:type="spellEnd"/>
      <w:r w:rsidRPr="00784E1A">
        <w:rPr>
          <w:rFonts w:ascii="Calibri" w:hAnsi="Calibri" w:cs="Calibri"/>
        </w:rPr>
        <w:t>(</w:t>
      </w:r>
      <w:proofErr w:type="gramEnd"/>
      <w:r w:rsidRPr="00784E1A">
        <w:rPr>
          <w:rFonts w:ascii="Calibri" w:hAnsi="Calibri" w:cs="Calibri"/>
        </w:rPr>
        <w:t>) permet de fermer le périphérique graphique et d’enregistrer le fichier PNG.</w:t>
      </w:r>
    </w:p>
    <w:p w14:paraId="49E446C9" w14:textId="6359CD6A" w:rsidR="00E82FCA" w:rsidRDefault="00E82FCA" w:rsidP="00784E1A">
      <w:pPr>
        <w:jc w:val="both"/>
        <w:rPr>
          <w:rFonts w:ascii="Calibri" w:hAnsi="Calibri" w:cs="Calibri"/>
        </w:rPr>
      </w:pPr>
      <w:r>
        <w:rPr>
          <w:rFonts w:ascii="Calibri" w:hAnsi="Calibri" w:cs="Calibri"/>
          <w:noProof/>
        </w:rPr>
        <w:lastRenderedPageBreak/>
        <w:drawing>
          <wp:inline distT="0" distB="0" distL="0" distR="0" wp14:anchorId="072A4563" wp14:editId="7BB48D53">
            <wp:extent cx="5715000" cy="4445000"/>
            <wp:effectExtent l="0" t="0" r="0" b="0"/>
            <wp:docPr id="710148471" name="Image 8" descr="Une image contenant capture d’écran, texte,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48471" name="Image 8" descr="Une image contenant capture d’écran, texte, ligne, diagramm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15000" cy="4445000"/>
                    </a:xfrm>
                    <a:prstGeom prst="rect">
                      <a:avLst/>
                    </a:prstGeom>
                  </pic:spPr>
                </pic:pic>
              </a:graphicData>
            </a:graphic>
          </wp:inline>
        </w:drawing>
      </w:r>
    </w:p>
    <w:p w14:paraId="0F899376" w14:textId="77777777" w:rsidR="00E37584" w:rsidRDefault="00E37584" w:rsidP="00784E1A">
      <w:pPr>
        <w:jc w:val="both"/>
        <w:rPr>
          <w:rFonts w:ascii="Calibri" w:hAnsi="Calibri" w:cs="Calibri"/>
        </w:rPr>
      </w:pPr>
    </w:p>
    <w:p w14:paraId="6B7FAC84" w14:textId="77777777" w:rsidR="00E37584" w:rsidRDefault="00E37584" w:rsidP="00784E1A">
      <w:pPr>
        <w:jc w:val="both"/>
        <w:rPr>
          <w:rFonts w:ascii="Calibri" w:hAnsi="Calibri" w:cs="Calibri"/>
        </w:rPr>
      </w:pPr>
    </w:p>
    <w:p w14:paraId="6D542375" w14:textId="1FEDD298" w:rsidR="00E37584" w:rsidRDefault="00E37584" w:rsidP="009E05DE">
      <w:pPr>
        <w:rPr>
          <w:noProof/>
        </w:rPr>
      </w:pPr>
      <w:r w:rsidRPr="00F76D84">
        <w:rPr>
          <w:sz w:val="32"/>
          <w:szCs w:val="32"/>
          <w:u w:val="single"/>
        </w:rPr>
        <w:t xml:space="preserve">Problème </w:t>
      </w:r>
      <w:r>
        <w:rPr>
          <w:sz w:val="32"/>
          <w:szCs w:val="32"/>
          <w:u w:val="single"/>
        </w:rPr>
        <w:t>2</w:t>
      </w:r>
      <w:r w:rsidRPr="00F76D84">
        <w:rPr>
          <w:sz w:val="32"/>
          <w:szCs w:val="32"/>
          <w:u w:val="single"/>
        </w:rPr>
        <w:t> :</w:t>
      </w:r>
      <w:r w:rsidRPr="00714AF4">
        <w:rPr>
          <w:noProof/>
        </w:rPr>
        <w:t xml:space="preserve"> </w:t>
      </w:r>
    </w:p>
    <w:p w14:paraId="33C72D21" w14:textId="77777777" w:rsidR="009E05DE" w:rsidRDefault="009E05DE" w:rsidP="009E05DE">
      <w:pPr>
        <w:rPr>
          <w:noProof/>
        </w:rPr>
      </w:pPr>
    </w:p>
    <w:p w14:paraId="57FF719D" w14:textId="387F8FD9" w:rsidR="009E05DE" w:rsidRPr="009E05DE" w:rsidRDefault="009E05DE" w:rsidP="009E05DE">
      <w:pPr>
        <w:jc w:val="both"/>
        <w:rPr>
          <w:rFonts w:ascii="Calibri" w:hAnsi="Calibri" w:cs="Calibri"/>
          <w:b/>
          <w:bCs/>
        </w:rPr>
      </w:pPr>
      <w:r w:rsidRPr="00784E1A">
        <w:rPr>
          <w:rFonts w:ascii="Calibri" w:hAnsi="Calibri" w:cs="Calibri"/>
          <w:b/>
          <w:bCs/>
        </w:rPr>
        <w:t xml:space="preserve">Question </w:t>
      </w:r>
      <w:r>
        <w:rPr>
          <w:rFonts w:ascii="Calibri" w:hAnsi="Calibri" w:cs="Calibri"/>
          <w:b/>
          <w:bCs/>
        </w:rPr>
        <w:t>1</w:t>
      </w:r>
      <w:r w:rsidRPr="00784E1A">
        <w:rPr>
          <w:rFonts w:ascii="Calibri" w:hAnsi="Calibri" w:cs="Calibri"/>
          <w:b/>
          <w:bCs/>
        </w:rPr>
        <w:t> :</w:t>
      </w:r>
    </w:p>
    <w:p w14:paraId="5C7E843B" w14:textId="5CC254D1" w:rsidR="009E05DE" w:rsidRPr="009E05DE" w:rsidRDefault="009E05DE" w:rsidP="009E05DE">
      <w:pPr>
        <w:jc w:val="both"/>
        <w:rPr>
          <w:rFonts w:ascii="Calibri" w:hAnsi="Calibri" w:cs="Calibri"/>
        </w:rPr>
      </w:pPr>
      <w:r>
        <w:rPr>
          <w:noProof/>
        </w:rPr>
        <w:lastRenderedPageBreak/>
        <mc:AlternateContent>
          <mc:Choice Requires="wps">
            <w:drawing>
              <wp:anchor distT="0" distB="0" distL="114300" distR="114300" simplePos="0" relativeHeight="251692032" behindDoc="0" locked="0" layoutInCell="1" allowOverlap="1" wp14:anchorId="263CBBAE" wp14:editId="02F8DAC8">
                <wp:simplePos x="0" y="0"/>
                <wp:positionH relativeFrom="column">
                  <wp:posOffset>0</wp:posOffset>
                </wp:positionH>
                <wp:positionV relativeFrom="paragraph">
                  <wp:posOffset>0</wp:posOffset>
                </wp:positionV>
                <wp:extent cx="1828800" cy="1828800"/>
                <wp:effectExtent l="0" t="0" r="0" b="0"/>
                <wp:wrapSquare wrapText="bothSides"/>
                <wp:docPr id="1930796636"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A4B2FF0" w14:textId="7333553B" w:rsidR="009E05DE" w:rsidRPr="009E05DE" w:rsidRDefault="009E05DE" w:rsidP="009E05DE">
                            <w:pPr>
                              <w:shd w:val="clear" w:color="auto" w:fill="FCFDFD"/>
                              <w:rPr>
                                <w:rFonts w:ascii="Menlo" w:eastAsia="Times New Roman" w:hAnsi="Menlo" w:cs="Menlo"/>
                                <w:color w:val="333333"/>
                                <w:kern w:val="0"/>
                                <w:sz w:val="20"/>
                                <w:szCs w:val="20"/>
                                <w:lang w:eastAsia="fr-FR"/>
                                <w14:ligatures w14:val="none"/>
                              </w:rPr>
                            </w:pPr>
                            <w:r w:rsidRPr="009E05DE">
                              <w:rPr>
                                <w:rFonts w:ascii="Menlo" w:eastAsia="Times New Roman" w:hAnsi="Menlo" w:cs="Menlo"/>
                                <w:color w:val="999999"/>
                                <w:kern w:val="0"/>
                                <w:sz w:val="20"/>
                                <w:szCs w:val="20"/>
                                <w:lang w:eastAsia="fr-FR"/>
                                <w14:ligatures w14:val="none"/>
                              </w:rPr>
                              <w:t># ---- Question 1----</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Charger les données</w:t>
                            </w:r>
                            <w:r w:rsidRPr="009E05DE">
                              <w:rPr>
                                <w:rFonts w:ascii="Menlo" w:eastAsia="Times New Roman" w:hAnsi="Menlo" w:cs="Menlo"/>
                                <w:color w:val="333333"/>
                                <w:kern w:val="0"/>
                                <w:sz w:val="20"/>
                                <w:szCs w:val="20"/>
                                <w:lang w:eastAsia="fr-FR"/>
                                <w14:ligatures w14:val="none"/>
                              </w:rPr>
                              <w:br/>
                              <w:t xml:space="preserve">data_2012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read.table</w:t>
                            </w:r>
                            <w:proofErr w:type="spellEnd"/>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company2012.dat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header</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EC5F66"/>
                                <w:kern w:val="0"/>
                                <w:sz w:val="20"/>
                                <w:szCs w:val="20"/>
                                <w:lang w:eastAsia="fr-FR"/>
                                <w14:ligatures w14:val="none"/>
                              </w:rPr>
                              <w:t>FALSE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data_2017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read.table</w:t>
                            </w:r>
                            <w:proofErr w:type="spellEnd"/>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company2017.dat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header</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EC5F66"/>
                                <w:kern w:val="0"/>
                                <w:sz w:val="20"/>
                                <w:szCs w:val="20"/>
                                <w:lang w:eastAsia="fr-FR"/>
                                <w14:ligatures w14:val="none"/>
                              </w:rPr>
                              <w:t>FALSE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data_2022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read.table</w:t>
                            </w:r>
                            <w:proofErr w:type="spellEnd"/>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company2022.dat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header</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EC5F66"/>
                                <w:kern w:val="0"/>
                                <w:sz w:val="20"/>
                                <w:szCs w:val="20"/>
                                <w:lang w:eastAsia="fr-FR"/>
                                <w14:ligatures w14:val="none"/>
                              </w:rPr>
                              <w:t>FALSE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Renommer les colonnes</w:t>
                            </w:r>
                            <w:r w:rsidRPr="009E05DE">
                              <w:rPr>
                                <w:rFonts w:ascii="Menlo" w:eastAsia="Times New Roman" w:hAnsi="Menlo" w:cs="Menlo"/>
                                <w:color w:val="333333"/>
                                <w:kern w:val="0"/>
                                <w:sz w:val="20"/>
                                <w:szCs w:val="20"/>
                                <w:lang w:eastAsia="fr-FR"/>
                                <w14:ligatures w14:val="none"/>
                              </w:rPr>
                              <w:br/>
                            </w:r>
                            <w:proofErr w:type="spellStart"/>
                            <w:r w:rsidRPr="009E05DE">
                              <w:rPr>
                                <w:rFonts w:ascii="Menlo" w:eastAsia="Times New Roman" w:hAnsi="Menlo" w:cs="Menlo"/>
                                <w:i/>
                                <w:iCs/>
                                <w:color w:val="6699CC"/>
                                <w:kern w:val="0"/>
                                <w:sz w:val="20"/>
                                <w:szCs w:val="20"/>
                                <w:lang w:eastAsia="fr-FR"/>
                                <w14:ligatures w14:val="none"/>
                              </w:rPr>
                              <w:t>colnames</w:t>
                            </w:r>
                            <w:proofErr w:type="spellEnd"/>
                            <w:r w:rsidRPr="009E05DE">
                              <w:rPr>
                                <w:rFonts w:ascii="Menlo" w:eastAsia="Times New Roman" w:hAnsi="Menlo" w:cs="Menlo"/>
                                <w:color w:val="333333"/>
                                <w:kern w:val="0"/>
                                <w:sz w:val="20"/>
                                <w:szCs w:val="20"/>
                                <w:lang w:eastAsia="fr-FR"/>
                                <w14:ligatures w14:val="none"/>
                              </w:rPr>
                              <w:t xml:space="preserve">(data_2012)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colnames</w:t>
                            </w:r>
                            <w:proofErr w:type="spellEnd"/>
                            <w:r w:rsidRPr="009E05DE">
                              <w:rPr>
                                <w:rFonts w:ascii="Menlo" w:eastAsia="Times New Roman" w:hAnsi="Menlo" w:cs="Menlo"/>
                                <w:color w:val="333333"/>
                                <w:kern w:val="0"/>
                                <w:sz w:val="20"/>
                                <w:szCs w:val="20"/>
                                <w:lang w:eastAsia="fr-FR"/>
                                <w14:ligatures w14:val="none"/>
                              </w:rPr>
                              <w:t xml:space="preserve">(data_2017)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colnames</w:t>
                            </w:r>
                            <w:proofErr w:type="spellEnd"/>
                            <w:r w:rsidRPr="009E05DE">
                              <w:rPr>
                                <w:rFonts w:ascii="Menlo" w:eastAsia="Times New Roman" w:hAnsi="Menlo" w:cs="Menlo"/>
                                <w:color w:val="333333"/>
                                <w:kern w:val="0"/>
                                <w:sz w:val="20"/>
                                <w:szCs w:val="20"/>
                                <w:lang w:eastAsia="fr-FR"/>
                                <w14:ligatures w14:val="none"/>
                              </w:rPr>
                              <w:t xml:space="preserve">(data_2022)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Performances</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Créer une liste de données</w:t>
                            </w:r>
                            <w:r w:rsidRPr="009E05DE">
                              <w:rPr>
                                <w:rFonts w:ascii="Menlo" w:eastAsia="Times New Roman" w:hAnsi="Menlo" w:cs="Menlo"/>
                                <w:color w:val="333333"/>
                                <w:kern w:val="0"/>
                                <w:sz w:val="20"/>
                                <w:szCs w:val="20"/>
                                <w:lang w:eastAsia="fr-FR"/>
                                <w14:ligatures w14:val="none"/>
                              </w:rPr>
                              <w:br/>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C695C6"/>
                                <w:kern w:val="0"/>
                                <w:sz w:val="20"/>
                                <w:szCs w:val="20"/>
                                <w:lang w:eastAsia="fr-FR"/>
                                <w14:ligatures w14:val="none"/>
                              </w:rPr>
                              <w:t>list</w:t>
                            </w:r>
                            <w:proofErr w:type="spellEnd"/>
                            <w:r w:rsidRPr="009E05DE">
                              <w:rPr>
                                <w:rFonts w:ascii="Menlo" w:eastAsia="Times New Roman" w:hAnsi="Menlo" w:cs="Menlo"/>
                                <w:color w:val="333333"/>
                                <w:kern w:val="0"/>
                                <w:sz w:val="20"/>
                                <w:szCs w:val="20"/>
                                <w:lang w:eastAsia="fr-FR"/>
                                <w14:ligatures w14:val="none"/>
                              </w:rPr>
                              <w:t>(data_2012</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data_2017</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data_2022)</w:t>
                            </w:r>
                            <w:r w:rsidRPr="009E05DE">
                              <w:rPr>
                                <w:rFonts w:ascii="Menlo" w:eastAsia="Times New Roman" w:hAnsi="Menlo" w:cs="Menlo"/>
                                <w:color w:val="333333"/>
                                <w:kern w:val="0"/>
                                <w:sz w:val="20"/>
                                <w:szCs w:val="20"/>
                                <w:lang w:eastAsia="fr-FR"/>
                                <w14:ligatures w14:val="none"/>
                              </w:rPr>
                              <w:br/>
                            </w:r>
                            <w:proofErr w:type="spellStart"/>
                            <w:r w:rsidRPr="009E05DE">
                              <w:rPr>
                                <w:rFonts w:ascii="Menlo" w:eastAsia="Times New Roman" w:hAnsi="Menlo" w:cs="Menlo"/>
                                <w:color w:val="333333"/>
                                <w:kern w:val="0"/>
                                <w:sz w:val="20"/>
                                <w:szCs w:val="20"/>
                                <w:lang w:eastAsia="fr-FR"/>
                                <w14:ligatures w14:val="none"/>
                              </w:rPr>
                              <w:t>years</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c</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F9AE58"/>
                                <w:kern w:val="0"/>
                                <w:sz w:val="20"/>
                                <w:szCs w:val="20"/>
                                <w:lang w:eastAsia="fr-FR"/>
                                <w14:ligatures w14:val="none"/>
                              </w:rPr>
                              <w:t>2012</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2017</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2022</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Afficher chaque histogramme séparément avec la densité de probabilité sur l'axe y</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C695C6"/>
                                <w:kern w:val="0"/>
                                <w:sz w:val="20"/>
                                <w:szCs w:val="20"/>
                                <w:lang w:eastAsia="fr-FR"/>
                                <w14:ligatures w14:val="none"/>
                              </w:rPr>
                              <w:t>for</w:t>
                            </w:r>
                            <w:r w:rsidRPr="009E05DE">
                              <w:rPr>
                                <w:rFonts w:ascii="Menlo" w:eastAsia="Times New Roman" w:hAnsi="Menlo" w:cs="Menlo"/>
                                <w:color w:val="333333"/>
                                <w:kern w:val="0"/>
                                <w:sz w:val="20"/>
                                <w:szCs w:val="20"/>
                                <w:lang w:eastAsia="fr-FR"/>
                                <w14:ligatures w14:val="none"/>
                              </w:rPr>
                              <w:t xml:space="preserve"> (i </w:t>
                            </w:r>
                            <w:r w:rsidRPr="009E05DE">
                              <w:rPr>
                                <w:rFonts w:ascii="Menlo" w:eastAsia="Times New Roman" w:hAnsi="Menlo" w:cs="Menlo"/>
                                <w:color w:val="C695C6"/>
                                <w:kern w:val="0"/>
                                <w:sz w:val="20"/>
                                <w:szCs w:val="20"/>
                                <w:lang w:eastAsia="fr-FR"/>
                                <w14:ligatures w14:val="none"/>
                              </w:rPr>
                              <w:t>in</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seq_along</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Créer un nouvel espace graphique</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par</w:t>
                            </w:r>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F9AE58"/>
                                <w:kern w:val="0"/>
                                <w:sz w:val="20"/>
                                <w:szCs w:val="20"/>
                                <w:lang w:eastAsia="fr-FR"/>
                                <w14:ligatures w14:val="none"/>
                              </w:rPr>
                              <w:t>mfrow</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c</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F9AE58"/>
                                <w:kern w:val="0"/>
                                <w:sz w:val="20"/>
                                <w:szCs w:val="20"/>
                                <w:lang w:eastAsia="fr-FR"/>
                                <w14:ligatures w14:val="none"/>
                              </w:rPr>
                              <w:t>1</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1</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Créer un histogramme des performances avec densité sur l'axe y</w:t>
                            </w:r>
                            <w:r w:rsidRPr="009E05DE">
                              <w:rPr>
                                <w:rFonts w:ascii="Menlo" w:eastAsia="Times New Roman" w:hAnsi="Menlo" w:cs="Menlo"/>
                                <w:color w:val="333333"/>
                                <w:kern w:val="0"/>
                                <w:sz w:val="20"/>
                                <w:szCs w:val="20"/>
                                <w:lang w:eastAsia="fr-FR"/>
                                <w14:ligatures w14:val="none"/>
                              </w:rPr>
                              <w:br/>
                              <w:t xml:space="preserve">  </w:t>
                            </w:r>
                            <w:proofErr w:type="spellStart"/>
                            <w:r w:rsidRPr="009E05DE">
                              <w:rPr>
                                <w:rFonts w:ascii="Menlo" w:eastAsia="Times New Roman" w:hAnsi="Menlo" w:cs="Menlo"/>
                                <w:i/>
                                <w:iCs/>
                                <w:color w:val="6699CC"/>
                                <w:kern w:val="0"/>
                                <w:sz w:val="20"/>
                                <w:szCs w:val="20"/>
                                <w:lang w:eastAsia="fr-FR"/>
                                <w14:ligatures w14:val="none"/>
                              </w:rPr>
                              <w:t>hist</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Performances</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main</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paste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Distribution des performances en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333333"/>
                                <w:kern w:val="0"/>
                                <w:sz w:val="20"/>
                                <w:szCs w:val="20"/>
                                <w:lang w:eastAsia="fr-FR"/>
                                <w14:ligatures w14:val="none"/>
                              </w:rPr>
                              <w:t>years</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proofErr w:type="spellStart"/>
                            <w:r w:rsidRPr="009E05DE">
                              <w:rPr>
                                <w:rFonts w:ascii="Menlo" w:eastAsia="Times New Roman" w:hAnsi="Menlo" w:cs="Menlo"/>
                                <w:color w:val="F9AE58"/>
                                <w:kern w:val="0"/>
                                <w:sz w:val="20"/>
                                <w:szCs w:val="20"/>
                                <w:lang w:eastAsia="fr-FR"/>
                                <w14:ligatures w14:val="none"/>
                              </w:rPr>
                              <w:t>xlab</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Performances</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F9AE58"/>
                                <w:kern w:val="0"/>
                                <w:sz w:val="20"/>
                                <w:szCs w:val="20"/>
                                <w:lang w:eastAsia="fr-FR"/>
                                <w14:ligatures w14:val="none"/>
                              </w:rPr>
                              <w:t>ylab</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Density</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col</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proofErr w:type="spellStart"/>
                            <w:r w:rsidRPr="009E05DE">
                              <w:rPr>
                                <w:rFonts w:ascii="Menlo" w:eastAsia="Times New Roman" w:hAnsi="Menlo" w:cs="Menlo"/>
                                <w:color w:val="80B979"/>
                                <w:kern w:val="0"/>
                                <w:sz w:val="20"/>
                                <w:szCs w:val="20"/>
                                <w:lang w:eastAsia="fr-FR"/>
                                <w14:ligatures w14:val="none"/>
                              </w:rPr>
                              <w:t>lightblue</w:t>
                            </w:r>
                            <w:proofErr w:type="spellEnd"/>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border</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black</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F9AE58"/>
                                <w:kern w:val="0"/>
                                <w:sz w:val="20"/>
                                <w:szCs w:val="20"/>
                                <w:lang w:eastAsia="fr-FR"/>
                                <w14:ligatures w14:val="none"/>
                              </w:rPr>
                              <w:t>freq</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EC5F66"/>
                                <w:kern w:val="0"/>
                                <w:sz w:val="20"/>
                                <w:szCs w:val="20"/>
                                <w:lang w:eastAsia="fr-FR"/>
                                <w14:ligatures w14:val="none"/>
                              </w:rPr>
                              <w:t>FALSE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Ajouter une estimation par noyau de densité</w:t>
                            </w:r>
                            <w:r w:rsidRPr="009E05DE">
                              <w:rPr>
                                <w:rFonts w:ascii="Menlo" w:eastAsia="Times New Roman" w:hAnsi="Menlo" w:cs="Menlo"/>
                                <w:color w:val="333333"/>
                                <w:kern w:val="0"/>
                                <w:sz w:val="20"/>
                                <w:szCs w:val="20"/>
                                <w:lang w:eastAsia="fr-FR"/>
                                <w14:ligatures w14:val="none"/>
                              </w:rPr>
                              <w:br/>
                              <w:t xml:space="preserve">  </w:t>
                            </w:r>
                            <w:proofErr w:type="spellStart"/>
                            <w:r w:rsidRPr="009E05DE">
                              <w:rPr>
                                <w:rFonts w:ascii="Menlo" w:eastAsia="Times New Roman" w:hAnsi="Menlo" w:cs="Menlo"/>
                                <w:i/>
                                <w:iCs/>
                                <w:color w:val="6699CC"/>
                                <w:kern w:val="0"/>
                                <w:sz w:val="20"/>
                                <w:szCs w:val="20"/>
                                <w:lang w:eastAsia="fr-FR"/>
                                <w14:ligatures w14:val="none"/>
                              </w:rPr>
                              <w:t>lines</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i/>
                                <w:iCs/>
                                <w:color w:val="6699CC"/>
                                <w:kern w:val="0"/>
                                <w:sz w:val="20"/>
                                <w:szCs w:val="20"/>
                                <w:lang w:eastAsia="fr-FR"/>
                                <w14:ligatures w14:val="none"/>
                              </w:rPr>
                              <w:t>density</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Performances)</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col</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proofErr w:type="spellStart"/>
                            <w:r w:rsidRPr="009E05DE">
                              <w:rPr>
                                <w:rFonts w:ascii="Menlo" w:eastAsia="Times New Roman" w:hAnsi="Menlo" w:cs="Menlo"/>
                                <w:color w:val="80B979"/>
                                <w:kern w:val="0"/>
                                <w:sz w:val="20"/>
                                <w:szCs w:val="20"/>
                                <w:lang w:eastAsia="fr-FR"/>
                                <w14:ligatures w14:val="none"/>
                              </w:rPr>
                              <w:t>red</w:t>
                            </w:r>
                            <w:proofErr w:type="spellEnd"/>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F9AE58"/>
                                <w:kern w:val="0"/>
                                <w:sz w:val="20"/>
                                <w:szCs w:val="20"/>
                                <w:lang w:eastAsia="fr-FR"/>
                                <w14:ligatures w14:val="none"/>
                              </w:rPr>
                              <w:t>lwd</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2</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3CBBAE" id="_x0000_s1041" type="#_x0000_t202" style="position:absolute;left:0;text-align:left;margin-left:0;margin-top:0;width:2in;height:2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naKwIAAFsEAAAOAAAAZHJzL2Uyb0RvYy54bWysVE2P2jAQvVfqf7B8LwkUtmxEWFFWVJXQ&#13;&#10;7kpstWfHcYhVx2PZhoT++o4dAmjbU9WLM+P58Mx7M1k8dI0iR2GdBJ3T8SilRGgOpdT7nP543Xya&#13;&#10;U+I80yVToEVOT8LRh+XHD4vWZGICNahSWIJJtMtak9Pae5MlieO1aJgbgREajRXYhnlU7T4pLWsx&#13;&#10;e6OSSZreJS3Y0ljgwjm8feyNdBnzV5Xg/rmqnPBE5RRr8/G08SzCmSwXLNtbZmrJz2Wwf6iiYVLj&#13;&#10;o5dUj8wzcrDyj1SN5BYcVH7EoUmgqiQXsQfsZpy+62ZXMyNiLwiOMxeY3P9Ly5+OO/Niie++QocE&#13;&#10;BkBa4zKHl6GfrrJN+GKlBO0I4ekCm+g84SFoPpnPUzRxtA0K5kmu4cY6/01AQ4KQU4u8RLjYcet8&#13;&#10;7zq4hNc0bKRSkRulSZvTu8+zNAY4ULIMxuAWQtbKkiNDdgvF+M9QPj5744Wa0nh5bSpIvis6Ikss&#13;&#10;dzZ0XEB5QiAs9DPiDN9IzL9lzr8wi0OBDeKg+2c8KgVYFJwlSmqwv/52H/yRK7RS0uKQ5VTjFlCi&#13;&#10;vmvk8H48nYaZjMp09mWCir21FLcWfWjWgH2OcaEMj2Lw92oQKwvNG27DKryJJqY5vpxTP4hr3w8+&#13;&#10;bhMXq1V0wik0zG/1zvCQekD1tXtj1pzZ8kj0EwzDyLJ3pPW+IdKZ1cEjdZHRAHOP6Rl9nOBIznnb&#13;&#10;worc6tHr+k9Y/g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L4h6dorAgAAWwQAAA4AAAAAAAAAAAAAAAAALgIAAGRycy9lMm9E&#13;&#10;b2MueG1sUEsBAi0AFAAGAAgAAAAhAAUyY4naAAAACgEAAA8AAAAAAAAAAAAAAAAAhQQAAGRycy9k&#13;&#10;b3ducmV2LnhtbFBLBQYAAAAABAAEAPMAAACMBQAAAAA=&#13;&#10;" filled="f" strokeweight=".5pt">
                <v:fill o:detectmouseclick="t"/>
                <v:textbox style="mso-fit-shape-to-text:t">
                  <w:txbxContent>
                    <w:p w14:paraId="0A4B2FF0" w14:textId="7333553B" w:rsidR="009E05DE" w:rsidRPr="009E05DE" w:rsidRDefault="009E05DE" w:rsidP="009E05DE">
                      <w:pPr>
                        <w:shd w:val="clear" w:color="auto" w:fill="FCFDFD"/>
                        <w:rPr>
                          <w:rFonts w:ascii="Menlo" w:eastAsia="Times New Roman" w:hAnsi="Menlo" w:cs="Menlo"/>
                          <w:color w:val="333333"/>
                          <w:kern w:val="0"/>
                          <w:sz w:val="20"/>
                          <w:szCs w:val="20"/>
                          <w:lang w:eastAsia="fr-FR"/>
                          <w14:ligatures w14:val="none"/>
                        </w:rPr>
                      </w:pPr>
                      <w:r w:rsidRPr="009E05DE">
                        <w:rPr>
                          <w:rFonts w:ascii="Menlo" w:eastAsia="Times New Roman" w:hAnsi="Menlo" w:cs="Menlo"/>
                          <w:color w:val="999999"/>
                          <w:kern w:val="0"/>
                          <w:sz w:val="20"/>
                          <w:szCs w:val="20"/>
                          <w:lang w:eastAsia="fr-FR"/>
                          <w14:ligatures w14:val="none"/>
                        </w:rPr>
                        <w:t># ---- Question 1----</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Charger les données</w:t>
                      </w:r>
                      <w:r w:rsidRPr="009E05DE">
                        <w:rPr>
                          <w:rFonts w:ascii="Menlo" w:eastAsia="Times New Roman" w:hAnsi="Menlo" w:cs="Menlo"/>
                          <w:color w:val="333333"/>
                          <w:kern w:val="0"/>
                          <w:sz w:val="20"/>
                          <w:szCs w:val="20"/>
                          <w:lang w:eastAsia="fr-FR"/>
                          <w14:ligatures w14:val="none"/>
                        </w:rPr>
                        <w:br/>
                        <w:t xml:space="preserve">data_2012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read.table</w:t>
                      </w:r>
                      <w:proofErr w:type="spellEnd"/>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company2012.dat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header</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EC5F66"/>
                          <w:kern w:val="0"/>
                          <w:sz w:val="20"/>
                          <w:szCs w:val="20"/>
                          <w:lang w:eastAsia="fr-FR"/>
                          <w14:ligatures w14:val="none"/>
                        </w:rPr>
                        <w:t>FALSE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data_2017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read.table</w:t>
                      </w:r>
                      <w:proofErr w:type="spellEnd"/>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company2017.dat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header</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EC5F66"/>
                          <w:kern w:val="0"/>
                          <w:sz w:val="20"/>
                          <w:szCs w:val="20"/>
                          <w:lang w:eastAsia="fr-FR"/>
                          <w14:ligatures w14:val="none"/>
                        </w:rPr>
                        <w:t>FALSE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data_2022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read.table</w:t>
                      </w:r>
                      <w:proofErr w:type="spellEnd"/>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company2022.dat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header</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EC5F66"/>
                          <w:kern w:val="0"/>
                          <w:sz w:val="20"/>
                          <w:szCs w:val="20"/>
                          <w:lang w:eastAsia="fr-FR"/>
                          <w14:ligatures w14:val="none"/>
                        </w:rPr>
                        <w:t>FALSE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Renommer les colonnes</w:t>
                      </w:r>
                      <w:r w:rsidRPr="009E05DE">
                        <w:rPr>
                          <w:rFonts w:ascii="Menlo" w:eastAsia="Times New Roman" w:hAnsi="Menlo" w:cs="Menlo"/>
                          <w:color w:val="333333"/>
                          <w:kern w:val="0"/>
                          <w:sz w:val="20"/>
                          <w:szCs w:val="20"/>
                          <w:lang w:eastAsia="fr-FR"/>
                          <w14:ligatures w14:val="none"/>
                        </w:rPr>
                        <w:br/>
                      </w:r>
                      <w:proofErr w:type="spellStart"/>
                      <w:r w:rsidRPr="009E05DE">
                        <w:rPr>
                          <w:rFonts w:ascii="Menlo" w:eastAsia="Times New Roman" w:hAnsi="Menlo" w:cs="Menlo"/>
                          <w:i/>
                          <w:iCs/>
                          <w:color w:val="6699CC"/>
                          <w:kern w:val="0"/>
                          <w:sz w:val="20"/>
                          <w:szCs w:val="20"/>
                          <w:lang w:eastAsia="fr-FR"/>
                          <w14:ligatures w14:val="none"/>
                        </w:rPr>
                        <w:t>colnames</w:t>
                      </w:r>
                      <w:proofErr w:type="spellEnd"/>
                      <w:r w:rsidRPr="009E05DE">
                        <w:rPr>
                          <w:rFonts w:ascii="Menlo" w:eastAsia="Times New Roman" w:hAnsi="Menlo" w:cs="Menlo"/>
                          <w:color w:val="333333"/>
                          <w:kern w:val="0"/>
                          <w:sz w:val="20"/>
                          <w:szCs w:val="20"/>
                          <w:lang w:eastAsia="fr-FR"/>
                          <w14:ligatures w14:val="none"/>
                        </w:rPr>
                        <w:t xml:space="preserve">(data_2012)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colnames</w:t>
                      </w:r>
                      <w:proofErr w:type="spellEnd"/>
                      <w:r w:rsidRPr="009E05DE">
                        <w:rPr>
                          <w:rFonts w:ascii="Menlo" w:eastAsia="Times New Roman" w:hAnsi="Menlo" w:cs="Menlo"/>
                          <w:color w:val="333333"/>
                          <w:kern w:val="0"/>
                          <w:sz w:val="20"/>
                          <w:szCs w:val="20"/>
                          <w:lang w:eastAsia="fr-FR"/>
                          <w14:ligatures w14:val="none"/>
                        </w:rPr>
                        <w:t xml:space="preserve">(data_2017)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colnames</w:t>
                      </w:r>
                      <w:proofErr w:type="spellEnd"/>
                      <w:r w:rsidRPr="009E05DE">
                        <w:rPr>
                          <w:rFonts w:ascii="Menlo" w:eastAsia="Times New Roman" w:hAnsi="Menlo" w:cs="Menlo"/>
                          <w:color w:val="333333"/>
                          <w:kern w:val="0"/>
                          <w:sz w:val="20"/>
                          <w:szCs w:val="20"/>
                          <w:lang w:eastAsia="fr-FR"/>
                          <w14:ligatures w14:val="none"/>
                        </w:rPr>
                        <w:t xml:space="preserve">(data_2022)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Performances</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Créer une liste de données</w:t>
                      </w:r>
                      <w:r w:rsidRPr="009E05DE">
                        <w:rPr>
                          <w:rFonts w:ascii="Menlo" w:eastAsia="Times New Roman" w:hAnsi="Menlo" w:cs="Menlo"/>
                          <w:color w:val="333333"/>
                          <w:kern w:val="0"/>
                          <w:sz w:val="20"/>
                          <w:szCs w:val="20"/>
                          <w:lang w:eastAsia="fr-FR"/>
                          <w14:ligatures w14:val="none"/>
                        </w:rPr>
                        <w:br/>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C695C6"/>
                          <w:kern w:val="0"/>
                          <w:sz w:val="20"/>
                          <w:szCs w:val="20"/>
                          <w:lang w:eastAsia="fr-FR"/>
                          <w14:ligatures w14:val="none"/>
                        </w:rPr>
                        <w:t>list</w:t>
                      </w:r>
                      <w:proofErr w:type="spellEnd"/>
                      <w:r w:rsidRPr="009E05DE">
                        <w:rPr>
                          <w:rFonts w:ascii="Menlo" w:eastAsia="Times New Roman" w:hAnsi="Menlo" w:cs="Menlo"/>
                          <w:color w:val="333333"/>
                          <w:kern w:val="0"/>
                          <w:sz w:val="20"/>
                          <w:szCs w:val="20"/>
                          <w:lang w:eastAsia="fr-FR"/>
                          <w14:ligatures w14:val="none"/>
                        </w:rPr>
                        <w:t>(data_2012</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data_2017</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data_2022)</w:t>
                      </w:r>
                      <w:r w:rsidRPr="009E05DE">
                        <w:rPr>
                          <w:rFonts w:ascii="Menlo" w:eastAsia="Times New Roman" w:hAnsi="Menlo" w:cs="Menlo"/>
                          <w:color w:val="333333"/>
                          <w:kern w:val="0"/>
                          <w:sz w:val="20"/>
                          <w:szCs w:val="20"/>
                          <w:lang w:eastAsia="fr-FR"/>
                          <w14:ligatures w14:val="none"/>
                        </w:rPr>
                        <w:br/>
                      </w:r>
                      <w:proofErr w:type="spellStart"/>
                      <w:r w:rsidRPr="009E05DE">
                        <w:rPr>
                          <w:rFonts w:ascii="Menlo" w:eastAsia="Times New Roman" w:hAnsi="Menlo" w:cs="Menlo"/>
                          <w:color w:val="333333"/>
                          <w:kern w:val="0"/>
                          <w:sz w:val="20"/>
                          <w:szCs w:val="20"/>
                          <w:lang w:eastAsia="fr-FR"/>
                          <w14:ligatures w14:val="none"/>
                        </w:rPr>
                        <w:t>years</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c</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F9AE58"/>
                          <w:kern w:val="0"/>
                          <w:sz w:val="20"/>
                          <w:szCs w:val="20"/>
                          <w:lang w:eastAsia="fr-FR"/>
                          <w14:ligatures w14:val="none"/>
                        </w:rPr>
                        <w:t>2012</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2017</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2022</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Afficher chaque histogramme séparément avec la densité de probabilité sur l'axe y</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C695C6"/>
                          <w:kern w:val="0"/>
                          <w:sz w:val="20"/>
                          <w:szCs w:val="20"/>
                          <w:lang w:eastAsia="fr-FR"/>
                          <w14:ligatures w14:val="none"/>
                        </w:rPr>
                        <w:t>for</w:t>
                      </w:r>
                      <w:r w:rsidRPr="009E05DE">
                        <w:rPr>
                          <w:rFonts w:ascii="Menlo" w:eastAsia="Times New Roman" w:hAnsi="Menlo" w:cs="Menlo"/>
                          <w:color w:val="333333"/>
                          <w:kern w:val="0"/>
                          <w:sz w:val="20"/>
                          <w:szCs w:val="20"/>
                          <w:lang w:eastAsia="fr-FR"/>
                          <w14:ligatures w14:val="none"/>
                        </w:rPr>
                        <w:t xml:space="preserve"> (i </w:t>
                      </w:r>
                      <w:r w:rsidRPr="009E05DE">
                        <w:rPr>
                          <w:rFonts w:ascii="Menlo" w:eastAsia="Times New Roman" w:hAnsi="Menlo" w:cs="Menlo"/>
                          <w:color w:val="C695C6"/>
                          <w:kern w:val="0"/>
                          <w:sz w:val="20"/>
                          <w:szCs w:val="20"/>
                          <w:lang w:eastAsia="fr-FR"/>
                          <w14:ligatures w14:val="none"/>
                        </w:rPr>
                        <w:t>in</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seq_along</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Créer un nouvel espace graphique</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par</w:t>
                      </w:r>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F9AE58"/>
                          <w:kern w:val="0"/>
                          <w:sz w:val="20"/>
                          <w:szCs w:val="20"/>
                          <w:lang w:eastAsia="fr-FR"/>
                          <w14:ligatures w14:val="none"/>
                        </w:rPr>
                        <w:t>mfrow</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c</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F9AE58"/>
                          <w:kern w:val="0"/>
                          <w:sz w:val="20"/>
                          <w:szCs w:val="20"/>
                          <w:lang w:eastAsia="fr-FR"/>
                          <w14:ligatures w14:val="none"/>
                        </w:rPr>
                        <w:t>1</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1</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Créer un histogramme des performances avec densité sur l'axe y</w:t>
                      </w:r>
                      <w:r w:rsidRPr="009E05DE">
                        <w:rPr>
                          <w:rFonts w:ascii="Menlo" w:eastAsia="Times New Roman" w:hAnsi="Menlo" w:cs="Menlo"/>
                          <w:color w:val="333333"/>
                          <w:kern w:val="0"/>
                          <w:sz w:val="20"/>
                          <w:szCs w:val="20"/>
                          <w:lang w:eastAsia="fr-FR"/>
                          <w14:ligatures w14:val="none"/>
                        </w:rPr>
                        <w:br/>
                        <w:t xml:space="preserve">  </w:t>
                      </w:r>
                      <w:proofErr w:type="spellStart"/>
                      <w:r w:rsidRPr="009E05DE">
                        <w:rPr>
                          <w:rFonts w:ascii="Menlo" w:eastAsia="Times New Roman" w:hAnsi="Menlo" w:cs="Menlo"/>
                          <w:i/>
                          <w:iCs/>
                          <w:color w:val="6699CC"/>
                          <w:kern w:val="0"/>
                          <w:sz w:val="20"/>
                          <w:szCs w:val="20"/>
                          <w:lang w:eastAsia="fr-FR"/>
                          <w14:ligatures w14:val="none"/>
                        </w:rPr>
                        <w:t>hist</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Performances</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main</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paste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Distribution des performances en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333333"/>
                          <w:kern w:val="0"/>
                          <w:sz w:val="20"/>
                          <w:szCs w:val="20"/>
                          <w:lang w:eastAsia="fr-FR"/>
                          <w14:ligatures w14:val="none"/>
                        </w:rPr>
                        <w:t>years</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proofErr w:type="spellStart"/>
                      <w:r w:rsidRPr="009E05DE">
                        <w:rPr>
                          <w:rFonts w:ascii="Menlo" w:eastAsia="Times New Roman" w:hAnsi="Menlo" w:cs="Menlo"/>
                          <w:color w:val="F9AE58"/>
                          <w:kern w:val="0"/>
                          <w:sz w:val="20"/>
                          <w:szCs w:val="20"/>
                          <w:lang w:eastAsia="fr-FR"/>
                          <w14:ligatures w14:val="none"/>
                        </w:rPr>
                        <w:t>xlab</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Performances</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F9AE58"/>
                          <w:kern w:val="0"/>
                          <w:sz w:val="20"/>
                          <w:szCs w:val="20"/>
                          <w:lang w:eastAsia="fr-FR"/>
                          <w14:ligatures w14:val="none"/>
                        </w:rPr>
                        <w:t>ylab</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Density</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col</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proofErr w:type="spellStart"/>
                      <w:r w:rsidRPr="009E05DE">
                        <w:rPr>
                          <w:rFonts w:ascii="Menlo" w:eastAsia="Times New Roman" w:hAnsi="Menlo" w:cs="Menlo"/>
                          <w:color w:val="80B979"/>
                          <w:kern w:val="0"/>
                          <w:sz w:val="20"/>
                          <w:szCs w:val="20"/>
                          <w:lang w:eastAsia="fr-FR"/>
                          <w14:ligatures w14:val="none"/>
                        </w:rPr>
                        <w:t>lightblue</w:t>
                      </w:r>
                      <w:proofErr w:type="spellEnd"/>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border</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black</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F9AE58"/>
                          <w:kern w:val="0"/>
                          <w:sz w:val="20"/>
                          <w:szCs w:val="20"/>
                          <w:lang w:eastAsia="fr-FR"/>
                          <w14:ligatures w14:val="none"/>
                        </w:rPr>
                        <w:t>freq</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EC5F66"/>
                          <w:kern w:val="0"/>
                          <w:sz w:val="20"/>
                          <w:szCs w:val="20"/>
                          <w:lang w:eastAsia="fr-FR"/>
                          <w14:ligatures w14:val="none"/>
                        </w:rPr>
                        <w:t>FALSE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Ajouter une estimation par noyau de densité</w:t>
                      </w:r>
                      <w:r w:rsidRPr="009E05DE">
                        <w:rPr>
                          <w:rFonts w:ascii="Menlo" w:eastAsia="Times New Roman" w:hAnsi="Menlo" w:cs="Menlo"/>
                          <w:color w:val="333333"/>
                          <w:kern w:val="0"/>
                          <w:sz w:val="20"/>
                          <w:szCs w:val="20"/>
                          <w:lang w:eastAsia="fr-FR"/>
                          <w14:ligatures w14:val="none"/>
                        </w:rPr>
                        <w:br/>
                        <w:t xml:space="preserve">  </w:t>
                      </w:r>
                      <w:proofErr w:type="spellStart"/>
                      <w:r w:rsidRPr="009E05DE">
                        <w:rPr>
                          <w:rFonts w:ascii="Menlo" w:eastAsia="Times New Roman" w:hAnsi="Menlo" w:cs="Menlo"/>
                          <w:i/>
                          <w:iCs/>
                          <w:color w:val="6699CC"/>
                          <w:kern w:val="0"/>
                          <w:sz w:val="20"/>
                          <w:szCs w:val="20"/>
                          <w:lang w:eastAsia="fr-FR"/>
                          <w14:ligatures w14:val="none"/>
                        </w:rPr>
                        <w:t>lines</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i/>
                          <w:iCs/>
                          <w:color w:val="6699CC"/>
                          <w:kern w:val="0"/>
                          <w:sz w:val="20"/>
                          <w:szCs w:val="20"/>
                          <w:lang w:eastAsia="fr-FR"/>
                          <w14:ligatures w14:val="none"/>
                        </w:rPr>
                        <w:t>density</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Performances)</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col</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proofErr w:type="spellStart"/>
                      <w:r w:rsidRPr="009E05DE">
                        <w:rPr>
                          <w:rFonts w:ascii="Menlo" w:eastAsia="Times New Roman" w:hAnsi="Menlo" w:cs="Menlo"/>
                          <w:color w:val="80B979"/>
                          <w:kern w:val="0"/>
                          <w:sz w:val="20"/>
                          <w:szCs w:val="20"/>
                          <w:lang w:eastAsia="fr-FR"/>
                          <w14:ligatures w14:val="none"/>
                        </w:rPr>
                        <w:t>red</w:t>
                      </w:r>
                      <w:proofErr w:type="spellEnd"/>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F9AE58"/>
                          <w:kern w:val="0"/>
                          <w:sz w:val="20"/>
                          <w:szCs w:val="20"/>
                          <w:lang w:eastAsia="fr-FR"/>
                          <w14:ligatures w14:val="none"/>
                        </w:rPr>
                        <w:t>lwd</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2</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w:t>
                      </w:r>
                    </w:p>
                  </w:txbxContent>
                </v:textbox>
                <w10:wrap type="square"/>
              </v:shape>
            </w:pict>
          </mc:Fallback>
        </mc:AlternateContent>
      </w:r>
    </w:p>
    <w:p w14:paraId="07AE83FE" w14:textId="77777777" w:rsidR="009E05DE" w:rsidRPr="009E05DE" w:rsidRDefault="009E05DE" w:rsidP="009E05DE">
      <w:pPr>
        <w:jc w:val="both"/>
        <w:rPr>
          <w:rFonts w:ascii="Calibri" w:hAnsi="Calibri" w:cs="Calibri"/>
        </w:rPr>
      </w:pPr>
      <w:r w:rsidRPr="009E05DE">
        <w:rPr>
          <w:rFonts w:ascii="Calibri" w:hAnsi="Calibri" w:cs="Calibri"/>
        </w:rPr>
        <w:t xml:space="preserve">    La première partie du code consiste à charger les données à partir de trois fichiers différents, nommés company2012.dat, company2017.dat et company2022.dat. Ces fichiers contiennent probablement des données sur les performances d’une entreprise sur différentes années. Le code utilise la fonction </w:t>
      </w:r>
      <w:proofErr w:type="spellStart"/>
      <w:proofErr w:type="gramStart"/>
      <w:r w:rsidRPr="009E05DE">
        <w:rPr>
          <w:rFonts w:ascii="Calibri" w:hAnsi="Calibri" w:cs="Calibri"/>
        </w:rPr>
        <w:t>read.table</w:t>
      </w:r>
      <w:proofErr w:type="spellEnd"/>
      <w:proofErr w:type="gramEnd"/>
      <w:r w:rsidRPr="009E05DE">
        <w:rPr>
          <w:rFonts w:ascii="Calibri" w:hAnsi="Calibri" w:cs="Calibri"/>
        </w:rPr>
        <w:t xml:space="preserve"> pour lire les fichiers et les stocker dans des objets appelés data_2012, data_2017 et data_2022. Le paramètre header = FALSE indique que les fichiers n’ont pas de ligne d’en-tête avec les noms des colonnes.</w:t>
      </w:r>
    </w:p>
    <w:p w14:paraId="4D0A4BB0" w14:textId="77777777" w:rsidR="009E05DE" w:rsidRPr="009E05DE" w:rsidRDefault="009E05DE" w:rsidP="009E05DE">
      <w:pPr>
        <w:jc w:val="both"/>
        <w:rPr>
          <w:rFonts w:ascii="Calibri" w:hAnsi="Calibri" w:cs="Calibri"/>
        </w:rPr>
      </w:pPr>
      <w:r w:rsidRPr="009E05DE">
        <w:rPr>
          <w:rFonts w:ascii="Calibri" w:hAnsi="Calibri" w:cs="Calibri"/>
        </w:rPr>
        <w:t xml:space="preserve">    La deuxième partie du code consiste à renommer les colonnes des trois objets créés précédemment. Le code utilise la fonction </w:t>
      </w:r>
      <w:proofErr w:type="spellStart"/>
      <w:r w:rsidRPr="009E05DE">
        <w:rPr>
          <w:rFonts w:ascii="Calibri" w:hAnsi="Calibri" w:cs="Calibri"/>
        </w:rPr>
        <w:t>colnames</w:t>
      </w:r>
      <w:proofErr w:type="spellEnd"/>
      <w:r w:rsidRPr="009E05DE">
        <w:rPr>
          <w:rFonts w:ascii="Calibri" w:hAnsi="Calibri" w:cs="Calibri"/>
        </w:rPr>
        <w:t xml:space="preserve"> pour attribuer le nom “Performances” à la seule colonne de chaque objet. Le code utilise l’opérateur = pour assigner le même nom aux trois objets en une seule ligne.</w:t>
      </w:r>
    </w:p>
    <w:p w14:paraId="1F06836B" w14:textId="77777777" w:rsidR="009E05DE" w:rsidRPr="009E05DE" w:rsidRDefault="009E05DE" w:rsidP="009E05DE">
      <w:pPr>
        <w:jc w:val="both"/>
        <w:rPr>
          <w:rFonts w:ascii="Calibri" w:hAnsi="Calibri" w:cs="Calibri"/>
        </w:rPr>
      </w:pPr>
      <w:r w:rsidRPr="009E05DE">
        <w:rPr>
          <w:rFonts w:ascii="Calibri" w:hAnsi="Calibri" w:cs="Calibri"/>
        </w:rPr>
        <w:t xml:space="preserve">    La troisième partie du code consiste à créer une liste de données contenant les trois objets créés précédemment. Le code utilise la fonction </w:t>
      </w:r>
      <w:proofErr w:type="spellStart"/>
      <w:r w:rsidRPr="009E05DE">
        <w:rPr>
          <w:rFonts w:ascii="Calibri" w:hAnsi="Calibri" w:cs="Calibri"/>
        </w:rPr>
        <w:t>list</w:t>
      </w:r>
      <w:proofErr w:type="spellEnd"/>
      <w:r w:rsidRPr="009E05DE">
        <w:rPr>
          <w:rFonts w:ascii="Calibri" w:hAnsi="Calibri" w:cs="Calibri"/>
        </w:rPr>
        <w:t xml:space="preserve"> pour regrouper les objets dans un seul objet appelé </w:t>
      </w:r>
      <w:proofErr w:type="spellStart"/>
      <w:r w:rsidRPr="009E05DE">
        <w:rPr>
          <w:rFonts w:ascii="Calibri" w:hAnsi="Calibri" w:cs="Calibri"/>
        </w:rPr>
        <w:t>data_list</w:t>
      </w:r>
      <w:proofErr w:type="spellEnd"/>
      <w:r w:rsidRPr="009E05DE">
        <w:rPr>
          <w:rFonts w:ascii="Calibri" w:hAnsi="Calibri" w:cs="Calibri"/>
        </w:rPr>
        <w:t xml:space="preserve">. Le code crée également un vecteur nommé </w:t>
      </w:r>
      <w:proofErr w:type="spellStart"/>
      <w:r w:rsidRPr="009E05DE">
        <w:rPr>
          <w:rFonts w:ascii="Calibri" w:hAnsi="Calibri" w:cs="Calibri"/>
        </w:rPr>
        <w:t>years</w:t>
      </w:r>
      <w:proofErr w:type="spellEnd"/>
      <w:r w:rsidRPr="009E05DE">
        <w:rPr>
          <w:rFonts w:ascii="Calibri" w:hAnsi="Calibri" w:cs="Calibri"/>
        </w:rPr>
        <w:t xml:space="preserve"> contenant les années correspondant aux données, à savoir 2012, 2017 et 2022. Le code utilise la fonction c pour concaténer les valeurs dans un vecteur.</w:t>
      </w:r>
    </w:p>
    <w:p w14:paraId="57EC6999" w14:textId="77777777" w:rsidR="009E05DE" w:rsidRPr="009E05DE" w:rsidRDefault="009E05DE" w:rsidP="009E05DE">
      <w:pPr>
        <w:jc w:val="both"/>
        <w:rPr>
          <w:rFonts w:ascii="Calibri" w:hAnsi="Calibri" w:cs="Calibri"/>
        </w:rPr>
      </w:pPr>
      <w:r w:rsidRPr="009E05DE">
        <w:rPr>
          <w:rFonts w:ascii="Calibri" w:hAnsi="Calibri" w:cs="Calibri"/>
        </w:rPr>
        <w:t xml:space="preserve">    La quatrième partie du code consiste à afficher chaque histogramme séparément avec la densité de probabilité sur l’axe y. Le code utilise une boucle for pour parcourir les éléments de la liste de données, en utilisant la variable i comme indice. Le code utilise la fonction </w:t>
      </w:r>
      <w:proofErr w:type="spellStart"/>
      <w:r w:rsidRPr="009E05DE">
        <w:rPr>
          <w:rFonts w:ascii="Calibri" w:hAnsi="Calibri" w:cs="Calibri"/>
        </w:rPr>
        <w:t>seq_along</w:t>
      </w:r>
      <w:proofErr w:type="spellEnd"/>
      <w:r w:rsidRPr="009E05DE">
        <w:rPr>
          <w:rFonts w:ascii="Calibri" w:hAnsi="Calibri" w:cs="Calibri"/>
        </w:rPr>
        <w:t xml:space="preserve"> pour générer une séquence d’indices allant de 1 à la longueur de la liste de données. Pour chaque itération de la boucle, le code fait les actions suivantes :</w:t>
      </w:r>
    </w:p>
    <w:p w14:paraId="239C0899" w14:textId="77777777" w:rsidR="009E05DE" w:rsidRPr="009E05DE" w:rsidRDefault="009E05DE" w:rsidP="009E05DE">
      <w:pPr>
        <w:jc w:val="both"/>
        <w:rPr>
          <w:rFonts w:ascii="Calibri" w:hAnsi="Calibri" w:cs="Calibri"/>
        </w:rPr>
      </w:pPr>
      <w:r w:rsidRPr="009E05DE">
        <w:rPr>
          <w:rFonts w:ascii="Calibri" w:hAnsi="Calibri" w:cs="Calibri"/>
        </w:rPr>
        <w:t xml:space="preserve">        Le code utilise la fonction par pour créer un nouvel espace graphique avec une seule ligne et une seule colonne, en utilisant le paramètre </w:t>
      </w:r>
      <w:proofErr w:type="spellStart"/>
      <w:r w:rsidRPr="009E05DE">
        <w:rPr>
          <w:rFonts w:ascii="Calibri" w:hAnsi="Calibri" w:cs="Calibri"/>
        </w:rPr>
        <w:t>mfrow</w:t>
      </w:r>
      <w:proofErr w:type="spellEnd"/>
      <w:r w:rsidRPr="009E05DE">
        <w:rPr>
          <w:rFonts w:ascii="Calibri" w:hAnsi="Calibri" w:cs="Calibri"/>
        </w:rPr>
        <w:t xml:space="preserve"> = </w:t>
      </w:r>
      <w:proofErr w:type="gramStart"/>
      <w:r w:rsidRPr="009E05DE">
        <w:rPr>
          <w:rFonts w:ascii="Calibri" w:hAnsi="Calibri" w:cs="Calibri"/>
        </w:rPr>
        <w:t>c(</w:t>
      </w:r>
      <w:proofErr w:type="gramEnd"/>
      <w:r w:rsidRPr="009E05DE">
        <w:rPr>
          <w:rFonts w:ascii="Calibri" w:hAnsi="Calibri" w:cs="Calibri"/>
        </w:rPr>
        <w:t>1, 1). Cela permet d’afficher un seul histogramme à la fois.</w:t>
      </w:r>
    </w:p>
    <w:p w14:paraId="34028C48" w14:textId="77777777" w:rsidR="009E05DE" w:rsidRPr="009E05DE" w:rsidRDefault="009E05DE" w:rsidP="009E05DE">
      <w:pPr>
        <w:jc w:val="both"/>
        <w:rPr>
          <w:rFonts w:ascii="Calibri" w:hAnsi="Calibri" w:cs="Calibri"/>
        </w:rPr>
      </w:pPr>
      <w:r w:rsidRPr="009E05DE">
        <w:rPr>
          <w:rFonts w:ascii="Calibri" w:hAnsi="Calibri" w:cs="Calibri"/>
        </w:rPr>
        <w:t xml:space="preserve">        Le code utilise la fonction </w:t>
      </w:r>
      <w:proofErr w:type="spellStart"/>
      <w:r w:rsidRPr="009E05DE">
        <w:rPr>
          <w:rFonts w:ascii="Calibri" w:hAnsi="Calibri" w:cs="Calibri"/>
        </w:rPr>
        <w:t>hist</w:t>
      </w:r>
      <w:proofErr w:type="spellEnd"/>
      <w:r w:rsidRPr="009E05DE">
        <w:rPr>
          <w:rFonts w:ascii="Calibri" w:hAnsi="Calibri" w:cs="Calibri"/>
        </w:rPr>
        <w:t xml:space="preserve"> pour créer un histogramme des performances pour l’année correspondante, en utilisant le paramètre </w:t>
      </w:r>
      <w:proofErr w:type="spellStart"/>
      <w:r w:rsidRPr="009E05DE">
        <w:rPr>
          <w:rFonts w:ascii="Calibri" w:hAnsi="Calibri" w:cs="Calibri"/>
        </w:rPr>
        <w:t>freq</w:t>
      </w:r>
      <w:proofErr w:type="spellEnd"/>
      <w:r w:rsidRPr="009E05DE">
        <w:rPr>
          <w:rFonts w:ascii="Calibri" w:hAnsi="Calibri" w:cs="Calibri"/>
        </w:rPr>
        <w:t xml:space="preserve"> = FALSE pour afficher la densité au lieu de la </w:t>
      </w:r>
      <w:r w:rsidRPr="009E05DE">
        <w:rPr>
          <w:rFonts w:ascii="Calibri" w:hAnsi="Calibri" w:cs="Calibri"/>
        </w:rPr>
        <w:lastRenderedPageBreak/>
        <w:t xml:space="preserve">fréquence sur l’axe y. Le code utilise également les paramètres main, </w:t>
      </w:r>
      <w:proofErr w:type="spellStart"/>
      <w:r w:rsidRPr="009E05DE">
        <w:rPr>
          <w:rFonts w:ascii="Calibri" w:hAnsi="Calibri" w:cs="Calibri"/>
        </w:rPr>
        <w:t>xlab</w:t>
      </w:r>
      <w:proofErr w:type="spellEnd"/>
      <w:r w:rsidRPr="009E05DE">
        <w:rPr>
          <w:rFonts w:ascii="Calibri" w:hAnsi="Calibri" w:cs="Calibri"/>
        </w:rPr>
        <w:t xml:space="preserve">, </w:t>
      </w:r>
      <w:proofErr w:type="spellStart"/>
      <w:r w:rsidRPr="009E05DE">
        <w:rPr>
          <w:rFonts w:ascii="Calibri" w:hAnsi="Calibri" w:cs="Calibri"/>
        </w:rPr>
        <w:t>ylab</w:t>
      </w:r>
      <w:proofErr w:type="spellEnd"/>
      <w:r w:rsidRPr="009E05DE">
        <w:rPr>
          <w:rFonts w:ascii="Calibri" w:hAnsi="Calibri" w:cs="Calibri"/>
        </w:rPr>
        <w:t xml:space="preserve">, col et border pour personnaliser le titre, les étiquettes des axes, la couleur et le contour de l’histogramme. Le code utilise la fonction paste pour concaténer le texte “Distribution des performances en” avec l’année correspondante, en utilisant la variable </w:t>
      </w:r>
      <w:proofErr w:type="spellStart"/>
      <w:r w:rsidRPr="009E05DE">
        <w:rPr>
          <w:rFonts w:ascii="Calibri" w:hAnsi="Calibri" w:cs="Calibri"/>
        </w:rPr>
        <w:t>years</w:t>
      </w:r>
      <w:proofErr w:type="spellEnd"/>
      <w:r w:rsidRPr="009E05DE">
        <w:rPr>
          <w:rFonts w:ascii="Calibri" w:hAnsi="Calibri" w:cs="Calibri"/>
        </w:rPr>
        <w:t xml:space="preserve">[i] pour accéder à la valeur du vecteur </w:t>
      </w:r>
      <w:proofErr w:type="spellStart"/>
      <w:r w:rsidRPr="009E05DE">
        <w:rPr>
          <w:rFonts w:ascii="Calibri" w:hAnsi="Calibri" w:cs="Calibri"/>
        </w:rPr>
        <w:t>years</w:t>
      </w:r>
      <w:proofErr w:type="spellEnd"/>
      <w:r w:rsidRPr="009E05DE">
        <w:rPr>
          <w:rFonts w:ascii="Calibri" w:hAnsi="Calibri" w:cs="Calibri"/>
        </w:rPr>
        <w:t xml:space="preserve"> à l’indice i.</w:t>
      </w:r>
    </w:p>
    <w:p w14:paraId="601F4527" w14:textId="0EC8786C" w:rsidR="00E37584" w:rsidRDefault="009E05DE" w:rsidP="009E05DE">
      <w:pPr>
        <w:jc w:val="both"/>
        <w:rPr>
          <w:rFonts w:ascii="Calibri" w:hAnsi="Calibri" w:cs="Calibri"/>
        </w:rPr>
      </w:pPr>
      <w:r w:rsidRPr="009E05DE">
        <w:rPr>
          <w:rFonts w:ascii="Calibri" w:hAnsi="Calibri" w:cs="Calibri"/>
        </w:rPr>
        <w:t xml:space="preserve">        Le code utilise la fonction </w:t>
      </w:r>
      <w:proofErr w:type="spellStart"/>
      <w:r w:rsidRPr="009E05DE">
        <w:rPr>
          <w:rFonts w:ascii="Calibri" w:hAnsi="Calibri" w:cs="Calibri"/>
        </w:rPr>
        <w:t>lines</w:t>
      </w:r>
      <w:proofErr w:type="spellEnd"/>
      <w:r w:rsidRPr="009E05DE">
        <w:rPr>
          <w:rFonts w:ascii="Calibri" w:hAnsi="Calibri" w:cs="Calibri"/>
        </w:rPr>
        <w:t xml:space="preserve"> pour ajouter une estimation par noyau de densité à l’histogramme, en utilisant la fonction </w:t>
      </w:r>
      <w:proofErr w:type="spellStart"/>
      <w:r w:rsidRPr="009E05DE">
        <w:rPr>
          <w:rFonts w:ascii="Calibri" w:hAnsi="Calibri" w:cs="Calibri"/>
        </w:rPr>
        <w:t>density</w:t>
      </w:r>
      <w:proofErr w:type="spellEnd"/>
      <w:r w:rsidRPr="009E05DE">
        <w:rPr>
          <w:rFonts w:ascii="Calibri" w:hAnsi="Calibri" w:cs="Calibri"/>
        </w:rPr>
        <w:t xml:space="preserve"> pour calculer la densité des performances pour l’année correspondante, en utilisant le paramètre </w:t>
      </w:r>
      <w:proofErr w:type="spellStart"/>
      <w:r w:rsidRPr="009E05DE">
        <w:rPr>
          <w:rFonts w:ascii="Calibri" w:hAnsi="Calibri" w:cs="Calibri"/>
        </w:rPr>
        <w:t>data_list</w:t>
      </w:r>
      <w:proofErr w:type="spellEnd"/>
      <w:r w:rsidRPr="009E05DE">
        <w:rPr>
          <w:rFonts w:ascii="Calibri" w:hAnsi="Calibri" w:cs="Calibri"/>
        </w:rPr>
        <w:t>[[i</w:t>
      </w:r>
      <w:proofErr w:type="gramStart"/>
      <w:r w:rsidRPr="009E05DE">
        <w:rPr>
          <w:rFonts w:ascii="Calibri" w:hAnsi="Calibri" w:cs="Calibri"/>
        </w:rPr>
        <w:t>]]$</w:t>
      </w:r>
      <w:proofErr w:type="gramEnd"/>
      <w:r w:rsidRPr="009E05DE">
        <w:rPr>
          <w:rFonts w:ascii="Calibri" w:hAnsi="Calibri" w:cs="Calibri"/>
        </w:rPr>
        <w:t xml:space="preserve">Performances pour accéder à la colonne “Performances” de l’objet de la liste de données à l’indice i. Le code utilise également les paramètres col et </w:t>
      </w:r>
      <w:proofErr w:type="spellStart"/>
      <w:r w:rsidRPr="009E05DE">
        <w:rPr>
          <w:rFonts w:ascii="Calibri" w:hAnsi="Calibri" w:cs="Calibri"/>
        </w:rPr>
        <w:t>lwd</w:t>
      </w:r>
      <w:proofErr w:type="spellEnd"/>
      <w:r w:rsidRPr="009E05DE">
        <w:rPr>
          <w:rFonts w:ascii="Calibri" w:hAnsi="Calibri" w:cs="Calibri"/>
        </w:rPr>
        <w:t xml:space="preserve"> pour personnaliser la couleur et l’épaisseur de la courbe de densité.</w:t>
      </w:r>
    </w:p>
    <w:p w14:paraId="0B301C1D" w14:textId="77777777" w:rsidR="009E05DE" w:rsidRDefault="009E05DE" w:rsidP="009E05DE">
      <w:pPr>
        <w:jc w:val="both"/>
        <w:rPr>
          <w:rFonts w:ascii="Calibri" w:hAnsi="Calibri" w:cs="Calibri"/>
        </w:rPr>
      </w:pPr>
      <w:r>
        <w:rPr>
          <w:rFonts w:ascii="Calibri" w:hAnsi="Calibri" w:cs="Calibri"/>
        </w:rPr>
        <w:t xml:space="preserve">Ce qui renvoie : </w:t>
      </w:r>
    </w:p>
    <w:p w14:paraId="2AD74CFC" w14:textId="77777777" w:rsidR="009E05DE" w:rsidRDefault="009E05DE" w:rsidP="009E05DE">
      <w:pPr>
        <w:jc w:val="both"/>
        <w:rPr>
          <w:rFonts w:ascii="Calibri" w:hAnsi="Calibri" w:cs="Calibri"/>
        </w:rPr>
      </w:pPr>
    </w:p>
    <w:p w14:paraId="637AFAEA" w14:textId="20B134E4" w:rsidR="009E05DE" w:rsidRDefault="009E05DE" w:rsidP="009E05DE">
      <w:pPr>
        <w:jc w:val="both"/>
        <w:rPr>
          <w:rFonts w:ascii="Calibri" w:hAnsi="Calibri" w:cs="Calibri"/>
        </w:rPr>
      </w:pPr>
      <w:r>
        <w:rPr>
          <w:rFonts w:ascii="Calibri" w:hAnsi="Calibri" w:cs="Calibri"/>
          <w:noProof/>
        </w:rPr>
        <w:drawing>
          <wp:inline distT="0" distB="0" distL="0" distR="0" wp14:anchorId="4D549474" wp14:editId="789495E5">
            <wp:extent cx="5760720" cy="3901440"/>
            <wp:effectExtent l="0" t="0" r="5080" b="0"/>
            <wp:docPr id="298131203" name="Image 1" descr="Une image contenant diagramme, Tracé, lign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31203" name="Image 1" descr="Une image contenant diagramme, Tracé, ligne,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3901440"/>
                    </a:xfrm>
                    <a:prstGeom prst="rect">
                      <a:avLst/>
                    </a:prstGeom>
                  </pic:spPr>
                </pic:pic>
              </a:graphicData>
            </a:graphic>
          </wp:inline>
        </w:drawing>
      </w:r>
    </w:p>
    <w:p w14:paraId="192EE65F" w14:textId="409367B0" w:rsidR="009E05DE" w:rsidRDefault="009E05DE" w:rsidP="009E05DE">
      <w:pPr>
        <w:jc w:val="both"/>
        <w:rPr>
          <w:rFonts w:ascii="Calibri" w:hAnsi="Calibri" w:cs="Calibri"/>
        </w:rPr>
      </w:pPr>
      <w:r>
        <w:rPr>
          <w:rFonts w:ascii="Calibri" w:hAnsi="Calibri" w:cs="Calibri"/>
          <w:noProof/>
        </w:rPr>
        <w:lastRenderedPageBreak/>
        <w:drawing>
          <wp:inline distT="0" distB="0" distL="0" distR="0" wp14:anchorId="71FD9F61" wp14:editId="04D75399">
            <wp:extent cx="5760720" cy="3927475"/>
            <wp:effectExtent l="0" t="0" r="5080" b="0"/>
            <wp:docPr id="49502651" name="Image 2" descr="Une image contenant diagramme, Tracé, lign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2651" name="Image 2" descr="Une image contenant diagramme, Tracé, ligne,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3927475"/>
                    </a:xfrm>
                    <a:prstGeom prst="rect">
                      <a:avLst/>
                    </a:prstGeom>
                  </pic:spPr>
                </pic:pic>
              </a:graphicData>
            </a:graphic>
          </wp:inline>
        </w:drawing>
      </w:r>
    </w:p>
    <w:p w14:paraId="7509A46D" w14:textId="2E802AA1" w:rsidR="009E05DE" w:rsidRDefault="009E05DE" w:rsidP="009E05DE">
      <w:pPr>
        <w:jc w:val="both"/>
        <w:rPr>
          <w:rFonts w:ascii="Calibri" w:hAnsi="Calibri" w:cs="Calibri"/>
        </w:rPr>
      </w:pPr>
      <w:r>
        <w:rPr>
          <w:rFonts w:ascii="Calibri" w:hAnsi="Calibri" w:cs="Calibri"/>
          <w:noProof/>
        </w:rPr>
        <w:drawing>
          <wp:inline distT="0" distB="0" distL="0" distR="0" wp14:anchorId="05F022B5" wp14:editId="5B5BA314">
            <wp:extent cx="5760720" cy="3874135"/>
            <wp:effectExtent l="0" t="0" r="5080" b="0"/>
            <wp:docPr id="32164255" name="Image 3" descr="Une image contenant diagramme, Tracé, ligne, pen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4255" name="Image 3" descr="Une image contenant diagramme, Tracé, ligne, pen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3874135"/>
                    </a:xfrm>
                    <a:prstGeom prst="rect">
                      <a:avLst/>
                    </a:prstGeom>
                  </pic:spPr>
                </pic:pic>
              </a:graphicData>
            </a:graphic>
          </wp:inline>
        </w:drawing>
      </w:r>
    </w:p>
    <w:p w14:paraId="4B3877A0" w14:textId="77777777" w:rsidR="009E05DE" w:rsidRDefault="009E05DE" w:rsidP="009E05DE">
      <w:pPr>
        <w:jc w:val="both"/>
        <w:rPr>
          <w:rFonts w:ascii="Calibri" w:hAnsi="Calibri" w:cs="Calibri"/>
        </w:rPr>
      </w:pPr>
    </w:p>
    <w:p w14:paraId="54B6DD30" w14:textId="553EFCA0" w:rsidR="009E05DE" w:rsidRPr="009E05DE" w:rsidRDefault="009E05DE" w:rsidP="009E05DE">
      <w:pPr>
        <w:jc w:val="both"/>
        <w:rPr>
          <w:rFonts w:ascii="Calibri" w:hAnsi="Calibri" w:cs="Calibri"/>
          <w:b/>
          <w:bCs/>
        </w:rPr>
      </w:pPr>
      <w:r w:rsidRPr="00784E1A">
        <w:rPr>
          <w:rFonts w:ascii="Calibri" w:hAnsi="Calibri" w:cs="Calibri"/>
          <w:b/>
          <w:bCs/>
        </w:rPr>
        <w:t xml:space="preserve">Question </w:t>
      </w:r>
      <w:r>
        <w:rPr>
          <w:rFonts w:ascii="Calibri" w:hAnsi="Calibri" w:cs="Calibri"/>
          <w:b/>
          <w:bCs/>
        </w:rPr>
        <w:t>2</w:t>
      </w:r>
      <w:r w:rsidRPr="00784E1A">
        <w:rPr>
          <w:rFonts w:ascii="Calibri" w:hAnsi="Calibri" w:cs="Calibri"/>
          <w:b/>
          <w:bCs/>
        </w:rPr>
        <w:t> :</w:t>
      </w:r>
    </w:p>
    <w:p w14:paraId="76209664" w14:textId="77777777" w:rsidR="009E05DE" w:rsidRDefault="009E05DE" w:rsidP="009E05DE">
      <w:pPr>
        <w:jc w:val="both"/>
        <w:rPr>
          <w:rFonts w:ascii="Calibri" w:hAnsi="Calibri" w:cs="Calibri"/>
        </w:rPr>
      </w:pPr>
    </w:p>
    <w:p w14:paraId="5195D98D" w14:textId="77777777" w:rsidR="009E05DE" w:rsidRDefault="009E05DE" w:rsidP="009E05DE">
      <w:pPr>
        <w:jc w:val="both"/>
        <w:rPr>
          <w:rFonts w:ascii="Calibri" w:hAnsi="Calibri" w:cs="Calibri"/>
        </w:rPr>
      </w:pPr>
    </w:p>
    <w:p w14:paraId="43E29134" w14:textId="6D728713" w:rsidR="009E05DE" w:rsidRPr="009E05DE" w:rsidRDefault="009E05DE" w:rsidP="009E05DE">
      <w:pPr>
        <w:jc w:val="both"/>
        <w:rPr>
          <w:rFonts w:ascii="Calibri" w:hAnsi="Calibri" w:cs="Calibri"/>
        </w:rPr>
      </w:pPr>
      <w:r>
        <w:rPr>
          <w:noProof/>
        </w:rPr>
        <w:lastRenderedPageBreak/>
        <mc:AlternateContent>
          <mc:Choice Requires="wps">
            <w:drawing>
              <wp:anchor distT="0" distB="0" distL="114300" distR="114300" simplePos="0" relativeHeight="251694080" behindDoc="0" locked="0" layoutInCell="1" allowOverlap="1" wp14:anchorId="5DB4E3E1" wp14:editId="7F9711DD">
                <wp:simplePos x="0" y="0"/>
                <wp:positionH relativeFrom="column">
                  <wp:posOffset>0</wp:posOffset>
                </wp:positionH>
                <wp:positionV relativeFrom="paragraph">
                  <wp:posOffset>0</wp:posOffset>
                </wp:positionV>
                <wp:extent cx="1828800" cy="1828800"/>
                <wp:effectExtent l="0" t="0" r="0" b="0"/>
                <wp:wrapSquare wrapText="bothSides"/>
                <wp:docPr id="1632978380"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7C91DE8" w14:textId="77777777" w:rsidR="009E05DE" w:rsidRPr="009E05DE" w:rsidRDefault="009E05DE" w:rsidP="009E05DE">
                            <w:pPr>
                              <w:shd w:val="clear" w:color="auto" w:fill="FCFDFD"/>
                              <w:rPr>
                                <w:rFonts w:ascii="Menlo" w:eastAsia="Times New Roman" w:hAnsi="Menlo" w:cs="Menlo"/>
                                <w:color w:val="333333"/>
                                <w:kern w:val="0"/>
                                <w:sz w:val="20"/>
                                <w:szCs w:val="20"/>
                                <w:lang w:eastAsia="fr-FR"/>
                                <w14:ligatures w14:val="none"/>
                              </w:rPr>
                            </w:pPr>
                            <w:r w:rsidRPr="009E05DE">
                              <w:rPr>
                                <w:rFonts w:ascii="Menlo" w:eastAsia="Times New Roman" w:hAnsi="Menlo" w:cs="Menlo"/>
                                <w:color w:val="999999"/>
                                <w:kern w:val="0"/>
                                <w:sz w:val="20"/>
                                <w:szCs w:val="20"/>
                                <w:lang w:eastAsia="fr-FR"/>
                                <w14:ligatures w14:val="none"/>
                              </w:rPr>
                              <w:t># ---- Question 2 ----</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Le test de Shapiro-</w:t>
                            </w:r>
                            <w:proofErr w:type="spellStart"/>
                            <w:r w:rsidRPr="009E05DE">
                              <w:rPr>
                                <w:rFonts w:ascii="Menlo" w:eastAsia="Times New Roman" w:hAnsi="Menlo" w:cs="Menlo"/>
                                <w:color w:val="999999"/>
                                <w:kern w:val="0"/>
                                <w:sz w:val="20"/>
                                <w:szCs w:val="20"/>
                                <w:lang w:eastAsia="fr-FR"/>
                                <w14:ligatures w14:val="none"/>
                              </w:rPr>
                              <w:t>Wilk</w:t>
                            </w:r>
                            <w:proofErr w:type="spellEnd"/>
                            <w:r w:rsidRPr="009E05DE">
                              <w:rPr>
                                <w:rFonts w:ascii="Menlo" w:eastAsia="Times New Roman" w:hAnsi="Menlo" w:cs="Menlo"/>
                                <w:color w:val="999999"/>
                                <w:kern w:val="0"/>
                                <w:sz w:val="20"/>
                                <w:szCs w:val="20"/>
                                <w:lang w:eastAsia="fr-FR"/>
                                <w14:ligatures w14:val="none"/>
                              </w:rPr>
                              <w:t xml:space="preserve"> pour chaque ensemble de données</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C695C6"/>
                                <w:kern w:val="0"/>
                                <w:sz w:val="20"/>
                                <w:szCs w:val="20"/>
                                <w:lang w:eastAsia="fr-FR"/>
                                <w14:ligatures w14:val="none"/>
                              </w:rPr>
                              <w:t>for</w:t>
                            </w:r>
                            <w:r w:rsidRPr="009E05DE">
                              <w:rPr>
                                <w:rFonts w:ascii="Menlo" w:eastAsia="Times New Roman" w:hAnsi="Menlo" w:cs="Menlo"/>
                                <w:color w:val="333333"/>
                                <w:kern w:val="0"/>
                                <w:sz w:val="20"/>
                                <w:szCs w:val="20"/>
                                <w:lang w:eastAsia="fr-FR"/>
                                <w14:ligatures w14:val="none"/>
                              </w:rPr>
                              <w:t xml:space="preserve"> (i </w:t>
                            </w:r>
                            <w:r w:rsidRPr="009E05DE">
                              <w:rPr>
                                <w:rFonts w:ascii="Menlo" w:eastAsia="Times New Roman" w:hAnsi="Menlo" w:cs="Menlo"/>
                                <w:color w:val="C695C6"/>
                                <w:kern w:val="0"/>
                                <w:sz w:val="20"/>
                                <w:szCs w:val="20"/>
                                <w:lang w:eastAsia="fr-FR"/>
                                <w14:ligatures w14:val="none"/>
                              </w:rPr>
                              <w:t>in</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seq_along</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 {</w:t>
                            </w:r>
                            <w:r w:rsidRPr="009E05DE">
                              <w:rPr>
                                <w:rFonts w:ascii="Menlo" w:eastAsia="Times New Roman" w:hAnsi="Menlo" w:cs="Menlo"/>
                                <w:color w:val="333333"/>
                                <w:kern w:val="0"/>
                                <w:sz w:val="20"/>
                                <w:szCs w:val="20"/>
                                <w:lang w:eastAsia="fr-FR"/>
                                <w14:ligatures w14:val="none"/>
                              </w:rPr>
                              <w:br/>
                              <w:t xml:space="preserve">  </w:t>
                            </w:r>
                            <w:proofErr w:type="spellStart"/>
                            <w:r w:rsidRPr="009E05DE">
                              <w:rPr>
                                <w:rFonts w:ascii="Menlo" w:eastAsia="Times New Roman" w:hAnsi="Menlo" w:cs="Menlo"/>
                                <w:color w:val="333333"/>
                                <w:kern w:val="0"/>
                                <w:sz w:val="20"/>
                                <w:szCs w:val="20"/>
                                <w:lang w:eastAsia="fr-FR"/>
                                <w14:ligatures w14:val="none"/>
                              </w:rPr>
                              <w:t>result</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&lt;-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shapiro.test</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Performances)</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Afficher le résultat du test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Shapiro-</w:t>
                            </w:r>
                            <w:proofErr w:type="spellStart"/>
                            <w:r w:rsidRPr="009E05DE">
                              <w:rPr>
                                <w:rFonts w:ascii="Menlo" w:eastAsia="Times New Roman" w:hAnsi="Menlo" w:cs="Menlo"/>
                                <w:color w:val="80B979"/>
                                <w:kern w:val="0"/>
                                <w:sz w:val="20"/>
                                <w:szCs w:val="20"/>
                                <w:lang w:eastAsia="fr-FR"/>
                                <w14:ligatures w14:val="none"/>
                              </w:rPr>
                              <w:t>Wilk</w:t>
                            </w:r>
                            <w:proofErr w:type="spellEnd"/>
                            <w:r w:rsidRPr="009E05DE">
                              <w:rPr>
                                <w:rFonts w:ascii="Menlo" w:eastAsia="Times New Roman" w:hAnsi="Menlo" w:cs="Menlo"/>
                                <w:color w:val="80B979"/>
                                <w:kern w:val="0"/>
                                <w:sz w:val="20"/>
                                <w:szCs w:val="20"/>
                                <w:lang w:eastAsia="fr-FR"/>
                                <w14:ligatures w14:val="none"/>
                              </w:rPr>
                              <w:t xml:space="preserve"> test for</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333333"/>
                                <w:kern w:val="0"/>
                                <w:sz w:val="20"/>
                                <w:szCs w:val="20"/>
                                <w:lang w:eastAsia="fr-FR"/>
                                <w14:ligatures w14:val="none"/>
                              </w:rPr>
                              <w:t>years</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C695C6"/>
                                <w:kern w:val="0"/>
                                <w:sz w:val="20"/>
                                <w:szCs w:val="20"/>
                                <w:lang w:eastAsia="fr-FR"/>
                                <w14:ligatures w14:val="none"/>
                              </w:rPr>
                              <w:t>\n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 xml:space="preserve">w (Test </w:t>
                            </w:r>
                            <w:proofErr w:type="spellStart"/>
                            <w:r w:rsidRPr="009E05DE">
                              <w:rPr>
                                <w:rFonts w:ascii="Menlo" w:eastAsia="Times New Roman" w:hAnsi="Menlo" w:cs="Menlo"/>
                                <w:color w:val="80B979"/>
                                <w:kern w:val="0"/>
                                <w:sz w:val="20"/>
                                <w:szCs w:val="20"/>
                                <w:lang w:eastAsia="fr-FR"/>
                                <w14:ligatures w14:val="none"/>
                              </w:rPr>
                              <w:t>statistic</w:t>
                            </w:r>
                            <w:proofErr w:type="spellEnd"/>
                            <w:r w:rsidRPr="009E05DE">
                              <w:rPr>
                                <w:rFonts w:ascii="Menlo" w:eastAsia="Times New Roman" w:hAnsi="Menlo" w:cs="Menlo"/>
                                <w:color w:val="80B979"/>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round</w:t>
                            </w:r>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result</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statistic</w:t>
                            </w:r>
                            <w:proofErr w:type="spellEnd"/>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4</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C695C6"/>
                                <w:kern w:val="0"/>
                                <w:sz w:val="20"/>
                                <w:szCs w:val="20"/>
                                <w:lang w:eastAsia="fr-FR"/>
                                <w14:ligatures w14:val="none"/>
                              </w:rPr>
                              <w:t>\n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p-value:</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round</w:t>
                            </w:r>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result</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p.value</w:t>
                            </w:r>
                            <w:proofErr w:type="spellEnd"/>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4</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C695C6"/>
                                <w:kern w:val="0"/>
                                <w:sz w:val="20"/>
                                <w:szCs w:val="20"/>
                                <w:lang w:eastAsia="fr-FR"/>
                                <w14:ligatures w14:val="none"/>
                              </w:rPr>
                              <w:t>\n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Interprétation du résultat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C695C6"/>
                                <w:kern w:val="0"/>
                                <w:sz w:val="20"/>
                                <w:szCs w:val="20"/>
                                <w:lang w:eastAsia="fr-FR"/>
                                <w14:ligatures w14:val="none"/>
                              </w:rPr>
                              <w:t>if</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333333"/>
                                <w:kern w:val="0"/>
                                <w:sz w:val="20"/>
                                <w:szCs w:val="20"/>
                                <w:lang w:eastAsia="fr-FR"/>
                                <w14:ligatures w14:val="none"/>
                              </w:rPr>
                              <w:t>result</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p.value</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&gt;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0</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F9AE58"/>
                                <w:kern w:val="0"/>
                                <w:sz w:val="20"/>
                                <w:szCs w:val="20"/>
                                <w:lang w:eastAsia="fr-FR"/>
                                <w14:ligatures w14:val="none"/>
                              </w:rPr>
                              <w:t>05</w:t>
                            </w:r>
                            <w:r w:rsidRPr="009E05DE">
                              <w:rPr>
                                <w:rFonts w:ascii="Menlo" w:eastAsia="Times New Roman" w:hAnsi="Menlo" w:cs="Menlo"/>
                                <w:color w:val="333333"/>
                                <w:kern w:val="0"/>
                                <w:sz w:val="20"/>
                                <w:szCs w:val="20"/>
                                <w:lang w:eastAsia="fr-FR"/>
                                <w14:ligatures w14:val="none"/>
                              </w:rPr>
                              <w:t>)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Pas de preuve significative pour rejeter l'hypothèse nulle (distribution normale).</w:t>
                            </w:r>
                            <w:r w:rsidRPr="009E05DE">
                              <w:rPr>
                                <w:rFonts w:ascii="Menlo" w:eastAsia="Times New Roman" w:hAnsi="Menlo" w:cs="Menlo"/>
                                <w:color w:val="C695C6"/>
                                <w:kern w:val="0"/>
                                <w:sz w:val="20"/>
                                <w:szCs w:val="20"/>
                                <w:lang w:eastAsia="fr-FR"/>
                                <w14:ligatures w14:val="none"/>
                              </w:rPr>
                              <w:t>\n\n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 </w:t>
                            </w:r>
                            <w:proofErr w:type="spellStart"/>
                            <w:r w:rsidRPr="009E05DE">
                              <w:rPr>
                                <w:rFonts w:ascii="Menlo" w:eastAsia="Times New Roman" w:hAnsi="Menlo" w:cs="Menlo"/>
                                <w:color w:val="C695C6"/>
                                <w:kern w:val="0"/>
                                <w:sz w:val="20"/>
                                <w:szCs w:val="20"/>
                                <w:lang w:eastAsia="fr-FR"/>
                                <w14:ligatures w14:val="none"/>
                              </w:rPr>
                              <w:t>else</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Preuve significative pour rejeter l'hypothèse nulle (non-distribution normale).</w:t>
                            </w:r>
                            <w:r w:rsidRPr="009E05DE">
                              <w:rPr>
                                <w:rFonts w:ascii="Menlo" w:eastAsia="Times New Roman" w:hAnsi="Menlo" w:cs="Menlo"/>
                                <w:color w:val="C695C6"/>
                                <w:kern w:val="0"/>
                                <w:sz w:val="20"/>
                                <w:szCs w:val="20"/>
                                <w:lang w:eastAsia="fr-FR"/>
                                <w14:ligatures w14:val="none"/>
                              </w:rPr>
                              <w:t>\n\n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w:t>
                            </w:r>
                          </w:p>
                          <w:p w14:paraId="798D3FD8" w14:textId="77777777" w:rsidR="009E05DE" w:rsidRPr="009E05DE" w:rsidRDefault="009E05DE" w:rsidP="00A723A1">
                            <w:pPr>
                              <w:jc w:val="both"/>
                              <w:rPr>
                                <w:rFonts w:ascii="Calibri" w:hAnsi="Calibri" w:cs="Calibri"/>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B4E3E1" id="_x0000_s1042" type="#_x0000_t202" style="position:absolute;left:0;text-align:left;margin-left:0;margin-top:0;width:2in;height:2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yLCkKwIAAFsEAAAOAAAAZHJzL2Uyb0RvYy54bWysVE2P2jAQvVfqf7B8LwmUpWxEWFFWVJXQ&#13;&#10;7kpstWfHcYhVx2PZhoT++o4dAmjbU9WLM+P58Mx7M1k8dI0iR2GdBJ3T8SilRGgOpdT7nP543Xya&#13;&#10;U+I80yVToEVOT8LRh+XHD4vWZGICNahSWIJJtMtak9Pae5MlieO1aJgbgREajRXYhnlU7T4pLWsx&#13;&#10;e6OSSZrOkhZsaSxw4RzePvZGuoz5q0pw/1xVTniicoq1+XjaeBbhTJYLlu0tM7Xk5zLYP1TRMKnx&#13;&#10;0UuqR+YZOVj5R6pGcgsOKj/i0CRQVZKL2AN2M07fdbOrmRGxFwTHmQtM7v+l5U/HnXmxxHdfoUMC&#13;&#10;AyCtcZnDy9BPV9kmfLFSgnaE8HSBTXSe8BA0n8znKZo42gYF8yTXcGOd/yagIUHIqUVeIlzsuHW+&#13;&#10;dx1cwmsaNlKpyI3SpM3p7PNdGgMcKFkGY3ALIWtlyZEhu4Vi/GcoH5+98UJNaby8NhUk3xUdkSWW&#13;&#10;Oxs6LqA8IRAW+hlxhm8k5t8y51+YxaHABnHQ/TMelQIsCs4SJTXYX3+7D/7IFVopaXHIcqpxCyhR&#13;&#10;3zVyeD+eTsNMRmV692WCir21FLcWfWjWgH2OcaEMj2Lw92oQKwvNG27DKryJJqY5vpxTP4hr3w8+&#13;&#10;bhMXq1V0wik0zG/1zvCQekD1tXtj1pzZ8kj0EwzDyLJ3pPW+IdKZ1cEjdZHRAHOP6Rl9nOBIznnb&#13;&#10;worc6tHr+k9Y/g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LvIsKQrAgAAWwQAAA4AAAAAAAAAAAAAAAAALgIAAGRycy9lMm9E&#13;&#10;b2MueG1sUEsBAi0AFAAGAAgAAAAhAAUyY4naAAAACgEAAA8AAAAAAAAAAAAAAAAAhQQAAGRycy9k&#13;&#10;b3ducmV2LnhtbFBLBQYAAAAABAAEAPMAAACMBQAAAAA=&#13;&#10;" filled="f" strokeweight=".5pt">
                <v:fill o:detectmouseclick="t"/>
                <v:textbox style="mso-fit-shape-to-text:t">
                  <w:txbxContent>
                    <w:p w14:paraId="77C91DE8" w14:textId="77777777" w:rsidR="009E05DE" w:rsidRPr="009E05DE" w:rsidRDefault="009E05DE" w:rsidP="009E05DE">
                      <w:pPr>
                        <w:shd w:val="clear" w:color="auto" w:fill="FCFDFD"/>
                        <w:rPr>
                          <w:rFonts w:ascii="Menlo" w:eastAsia="Times New Roman" w:hAnsi="Menlo" w:cs="Menlo"/>
                          <w:color w:val="333333"/>
                          <w:kern w:val="0"/>
                          <w:sz w:val="20"/>
                          <w:szCs w:val="20"/>
                          <w:lang w:eastAsia="fr-FR"/>
                          <w14:ligatures w14:val="none"/>
                        </w:rPr>
                      </w:pPr>
                      <w:r w:rsidRPr="009E05DE">
                        <w:rPr>
                          <w:rFonts w:ascii="Menlo" w:eastAsia="Times New Roman" w:hAnsi="Menlo" w:cs="Menlo"/>
                          <w:color w:val="999999"/>
                          <w:kern w:val="0"/>
                          <w:sz w:val="20"/>
                          <w:szCs w:val="20"/>
                          <w:lang w:eastAsia="fr-FR"/>
                          <w14:ligatures w14:val="none"/>
                        </w:rPr>
                        <w:t># ---- Question 2 ----</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Le test de Shapiro-</w:t>
                      </w:r>
                      <w:proofErr w:type="spellStart"/>
                      <w:r w:rsidRPr="009E05DE">
                        <w:rPr>
                          <w:rFonts w:ascii="Menlo" w:eastAsia="Times New Roman" w:hAnsi="Menlo" w:cs="Menlo"/>
                          <w:color w:val="999999"/>
                          <w:kern w:val="0"/>
                          <w:sz w:val="20"/>
                          <w:szCs w:val="20"/>
                          <w:lang w:eastAsia="fr-FR"/>
                          <w14:ligatures w14:val="none"/>
                        </w:rPr>
                        <w:t>Wilk</w:t>
                      </w:r>
                      <w:proofErr w:type="spellEnd"/>
                      <w:r w:rsidRPr="009E05DE">
                        <w:rPr>
                          <w:rFonts w:ascii="Menlo" w:eastAsia="Times New Roman" w:hAnsi="Menlo" w:cs="Menlo"/>
                          <w:color w:val="999999"/>
                          <w:kern w:val="0"/>
                          <w:sz w:val="20"/>
                          <w:szCs w:val="20"/>
                          <w:lang w:eastAsia="fr-FR"/>
                          <w14:ligatures w14:val="none"/>
                        </w:rPr>
                        <w:t xml:space="preserve"> pour chaque ensemble de données</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C695C6"/>
                          <w:kern w:val="0"/>
                          <w:sz w:val="20"/>
                          <w:szCs w:val="20"/>
                          <w:lang w:eastAsia="fr-FR"/>
                          <w14:ligatures w14:val="none"/>
                        </w:rPr>
                        <w:t>for</w:t>
                      </w:r>
                      <w:r w:rsidRPr="009E05DE">
                        <w:rPr>
                          <w:rFonts w:ascii="Menlo" w:eastAsia="Times New Roman" w:hAnsi="Menlo" w:cs="Menlo"/>
                          <w:color w:val="333333"/>
                          <w:kern w:val="0"/>
                          <w:sz w:val="20"/>
                          <w:szCs w:val="20"/>
                          <w:lang w:eastAsia="fr-FR"/>
                          <w14:ligatures w14:val="none"/>
                        </w:rPr>
                        <w:t xml:space="preserve"> (i </w:t>
                      </w:r>
                      <w:r w:rsidRPr="009E05DE">
                        <w:rPr>
                          <w:rFonts w:ascii="Menlo" w:eastAsia="Times New Roman" w:hAnsi="Menlo" w:cs="Menlo"/>
                          <w:color w:val="C695C6"/>
                          <w:kern w:val="0"/>
                          <w:sz w:val="20"/>
                          <w:szCs w:val="20"/>
                          <w:lang w:eastAsia="fr-FR"/>
                          <w14:ligatures w14:val="none"/>
                        </w:rPr>
                        <w:t>in</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seq_along</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 {</w:t>
                      </w:r>
                      <w:r w:rsidRPr="009E05DE">
                        <w:rPr>
                          <w:rFonts w:ascii="Menlo" w:eastAsia="Times New Roman" w:hAnsi="Menlo" w:cs="Menlo"/>
                          <w:color w:val="333333"/>
                          <w:kern w:val="0"/>
                          <w:sz w:val="20"/>
                          <w:szCs w:val="20"/>
                          <w:lang w:eastAsia="fr-FR"/>
                          <w14:ligatures w14:val="none"/>
                        </w:rPr>
                        <w:br/>
                        <w:t xml:space="preserve">  </w:t>
                      </w:r>
                      <w:proofErr w:type="spellStart"/>
                      <w:r w:rsidRPr="009E05DE">
                        <w:rPr>
                          <w:rFonts w:ascii="Menlo" w:eastAsia="Times New Roman" w:hAnsi="Menlo" w:cs="Menlo"/>
                          <w:color w:val="333333"/>
                          <w:kern w:val="0"/>
                          <w:sz w:val="20"/>
                          <w:szCs w:val="20"/>
                          <w:lang w:eastAsia="fr-FR"/>
                          <w14:ligatures w14:val="none"/>
                        </w:rPr>
                        <w:t>result</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&lt;-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shapiro.test</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Performances)</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Afficher le résultat du test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Shapiro-</w:t>
                      </w:r>
                      <w:proofErr w:type="spellStart"/>
                      <w:r w:rsidRPr="009E05DE">
                        <w:rPr>
                          <w:rFonts w:ascii="Menlo" w:eastAsia="Times New Roman" w:hAnsi="Menlo" w:cs="Menlo"/>
                          <w:color w:val="80B979"/>
                          <w:kern w:val="0"/>
                          <w:sz w:val="20"/>
                          <w:szCs w:val="20"/>
                          <w:lang w:eastAsia="fr-FR"/>
                          <w14:ligatures w14:val="none"/>
                        </w:rPr>
                        <w:t>Wilk</w:t>
                      </w:r>
                      <w:proofErr w:type="spellEnd"/>
                      <w:r w:rsidRPr="009E05DE">
                        <w:rPr>
                          <w:rFonts w:ascii="Menlo" w:eastAsia="Times New Roman" w:hAnsi="Menlo" w:cs="Menlo"/>
                          <w:color w:val="80B979"/>
                          <w:kern w:val="0"/>
                          <w:sz w:val="20"/>
                          <w:szCs w:val="20"/>
                          <w:lang w:eastAsia="fr-FR"/>
                          <w14:ligatures w14:val="none"/>
                        </w:rPr>
                        <w:t xml:space="preserve"> test for</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333333"/>
                          <w:kern w:val="0"/>
                          <w:sz w:val="20"/>
                          <w:szCs w:val="20"/>
                          <w:lang w:eastAsia="fr-FR"/>
                          <w14:ligatures w14:val="none"/>
                        </w:rPr>
                        <w:t>years</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C695C6"/>
                          <w:kern w:val="0"/>
                          <w:sz w:val="20"/>
                          <w:szCs w:val="20"/>
                          <w:lang w:eastAsia="fr-FR"/>
                          <w14:ligatures w14:val="none"/>
                        </w:rPr>
                        <w:t>\n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 xml:space="preserve">w (Test </w:t>
                      </w:r>
                      <w:proofErr w:type="spellStart"/>
                      <w:r w:rsidRPr="009E05DE">
                        <w:rPr>
                          <w:rFonts w:ascii="Menlo" w:eastAsia="Times New Roman" w:hAnsi="Menlo" w:cs="Menlo"/>
                          <w:color w:val="80B979"/>
                          <w:kern w:val="0"/>
                          <w:sz w:val="20"/>
                          <w:szCs w:val="20"/>
                          <w:lang w:eastAsia="fr-FR"/>
                          <w14:ligatures w14:val="none"/>
                        </w:rPr>
                        <w:t>statistic</w:t>
                      </w:r>
                      <w:proofErr w:type="spellEnd"/>
                      <w:r w:rsidRPr="009E05DE">
                        <w:rPr>
                          <w:rFonts w:ascii="Menlo" w:eastAsia="Times New Roman" w:hAnsi="Menlo" w:cs="Menlo"/>
                          <w:color w:val="80B979"/>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round</w:t>
                      </w:r>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result</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statistic</w:t>
                      </w:r>
                      <w:proofErr w:type="spellEnd"/>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4</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C695C6"/>
                          <w:kern w:val="0"/>
                          <w:sz w:val="20"/>
                          <w:szCs w:val="20"/>
                          <w:lang w:eastAsia="fr-FR"/>
                          <w14:ligatures w14:val="none"/>
                        </w:rPr>
                        <w:t>\n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p-value:</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round</w:t>
                      </w:r>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result</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p.value</w:t>
                      </w:r>
                      <w:proofErr w:type="spellEnd"/>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4</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C695C6"/>
                          <w:kern w:val="0"/>
                          <w:sz w:val="20"/>
                          <w:szCs w:val="20"/>
                          <w:lang w:eastAsia="fr-FR"/>
                          <w14:ligatures w14:val="none"/>
                        </w:rPr>
                        <w:t>\n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Interprétation du résultat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C695C6"/>
                          <w:kern w:val="0"/>
                          <w:sz w:val="20"/>
                          <w:szCs w:val="20"/>
                          <w:lang w:eastAsia="fr-FR"/>
                          <w14:ligatures w14:val="none"/>
                        </w:rPr>
                        <w:t>if</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333333"/>
                          <w:kern w:val="0"/>
                          <w:sz w:val="20"/>
                          <w:szCs w:val="20"/>
                          <w:lang w:eastAsia="fr-FR"/>
                          <w14:ligatures w14:val="none"/>
                        </w:rPr>
                        <w:t>result</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p.value</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&gt;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0</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F9AE58"/>
                          <w:kern w:val="0"/>
                          <w:sz w:val="20"/>
                          <w:szCs w:val="20"/>
                          <w:lang w:eastAsia="fr-FR"/>
                          <w14:ligatures w14:val="none"/>
                        </w:rPr>
                        <w:t>05</w:t>
                      </w:r>
                      <w:r w:rsidRPr="009E05DE">
                        <w:rPr>
                          <w:rFonts w:ascii="Menlo" w:eastAsia="Times New Roman" w:hAnsi="Menlo" w:cs="Menlo"/>
                          <w:color w:val="333333"/>
                          <w:kern w:val="0"/>
                          <w:sz w:val="20"/>
                          <w:szCs w:val="20"/>
                          <w:lang w:eastAsia="fr-FR"/>
                          <w14:ligatures w14:val="none"/>
                        </w:rPr>
                        <w:t>)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Pas de preuve significative pour rejeter l'hypothèse nulle (distribution normale).</w:t>
                      </w:r>
                      <w:r w:rsidRPr="009E05DE">
                        <w:rPr>
                          <w:rFonts w:ascii="Menlo" w:eastAsia="Times New Roman" w:hAnsi="Menlo" w:cs="Menlo"/>
                          <w:color w:val="C695C6"/>
                          <w:kern w:val="0"/>
                          <w:sz w:val="20"/>
                          <w:szCs w:val="20"/>
                          <w:lang w:eastAsia="fr-FR"/>
                          <w14:ligatures w14:val="none"/>
                        </w:rPr>
                        <w:t>\n\n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 </w:t>
                      </w:r>
                      <w:proofErr w:type="spellStart"/>
                      <w:r w:rsidRPr="009E05DE">
                        <w:rPr>
                          <w:rFonts w:ascii="Menlo" w:eastAsia="Times New Roman" w:hAnsi="Menlo" w:cs="Menlo"/>
                          <w:color w:val="C695C6"/>
                          <w:kern w:val="0"/>
                          <w:sz w:val="20"/>
                          <w:szCs w:val="20"/>
                          <w:lang w:eastAsia="fr-FR"/>
                          <w14:ligatures w14:val="none"/>
                        </w:rPr>
                        <w:t>else</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Preuve significative pour rejeter l'hypothèse nulle (non-distribution normale).</w:t>
                      </w:r>
                      <w:r w:rsidRPr="009E05DE">
                        <w:rPr>
                          <w:rFonts w:ascii="Menlo" w:eastAsia="Times New Roman" w:hAnsi="Menlo" w:cs="Menlo"/>
                          <w:color w:val="C695C6"/>
                          <w:kern w:val="0"/>
                          <w:sz w:val="20"/>
                          <w:szCs w:val="20"/>
                          <w:lang w:eastAsia="fr-FR"/>
                          <w14:ligatures w14:val="none"/>
                        </w:rPr>
                        <w:t>\n\n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w:t>
                      </w:r>
                    </w:p>
                    <w:p w14:paraId="798D3FD8" w14:textId="77777777" w:rsidR="009E05DE" w:rsidRPr="009E05DE" w:rsidRDefault="009E05DE" w:rsidP="00A723A1">
                      <w:pPr>
                        <w:jc w:val="both"/>
                        <w:rPr>
                          <w:rFonts w:ascii="Calibri" w:hAnsi="Calibri" w:cs="Calibri"/>
                          <w:sz w:val="20"/>
                          <w:szCs w:val="20"/>
                        </w:rPr>
                      </w:pPr>
                    </w:p>
                  </w:txbxContent>
                </v:textbox>
                <w10:wrap type="square"/>
              </v:shape>
            </w:pict>
          </mc:Fallback>
        </mc:AlternateContent>
      </w:r>
    </w:p>
    <w:p w14:paraId="7CC7CF75" w14:textId="77777777" w:rsidR="009E05DE" w:rsidRPr="009E05DE" w:rsidRDefault="009E05DE" w:rsidP="009E05DE">
      <w:pPr>
        <w:jc w:val="both"/>
        <w:rPr>
          <w:rFonts w:ascii="Calibri" w:hAnsi="Calibri" w:cs="Calibri"/>
        </w:rPr>
      </w:pPr>
      <w:r w:rsidRPr="009E05DE">
        <w:rPr>
          <w:rFonts w:ascii="Calibri" w:hAnsi="Calibri" w:cs="Calibri"/>
        </w:rPr>
        <w:t xml:space="preserve">    Cette partie du code utilise le test de Shapiro-</w:t>
      </w:r>
      <w:proofErr w:type="spellStart"/>
      <w:r w:rsidRPr="009E05DE">
        <w:rPr>
          <w:rFonts w:ascii="Calibri" w:hAnsi="Calibri" w:cs="Calibri"/>
        </w:rPr>
        <w:t>Wilk</w:t>
      </w:r>
      <w:proofErr w:type="spellEnd"/>
      <w:r w:rsidRPr="009E05DE">
        <w:rPr>
          <w:rFonts w:ascii="Calibri" w:hAnsi="Calibri" w:cs="Calibri"/>
        </w:rPr>
        <w:t xml:space="preserve"> pour tester si les performances de chaque année suivent une distribution normale. Le test de Shapiro-</w:t>
      </w:r>
      <w:proofErr w:type="spellStart"/>
      <w:r w:rsidRPr="009E05DE">
        <w:rPr>
          <w:rFonts w:ascii="Calibri" w:hAnsi="Calibri" w:cs="Calibri"/>
        </w:rPr>
        <w:t>Wilk</w:t>
      </w:r>
      <w:proofErr w:type="spellEnd"/>
      <w:r w:rsidRPr="009E05DE">
        <w:rPr>
          <w:rFonts w:ascii="Calibri" w:hAnsi="Calibri" w:cs="Calibri"/>
        </w:rPr>
        <w:t xml:space="preserve"> est un test statistique qui compare les données observées à une distribution normale théorique, en utilisant une mesure appelée w. Plus w est proche de 1, plus les données sont proches de la normalité. Le test produit également une valeur de p, qui représente la probabilité d’obtenir un résultat aussi extrême que celui observé si l’hypothèse nulle (distribution normale) était vraie. Plus la valeur de p est petite, plus il y a de preuves pour rejeter l’hypothèse nulle et conclure que les données ne suivent pas une distribution normale.</w:t>
      </w:r>
    </w:p>
    <w:p w14:paraId="186EC886" w14:textId="77777777" w:rsidR="009E05DE" w:rsidRPr="009E05DE" w:rsidRDefault="009E05DE" w:rsidP="009E05DE">
      <w:pPr>
        <w:jc w:val="both"/>
        <w:rPr>
          <w:rFonts w:ascii="Calibri" w:hAnsi="Calibri" w:cs="Calibri"/>
        </w:rPr>
      </w:pPr>
      <w:r w:rsidRPr="009E05DE">
        <w:rPr>
          <w:rFonts w:ascii="Calibri" w:hAnsi="Calibri" w:cs="Calibri"/>
        </w:rPr>
        <w:t xml:space="preserve">    Le code utilise une boucle for pour appliquer le test de Shapiro-</w:t>
      </w:r>
      <w:proofErr w:type="spellStart"/>
      <w:r w:rsidRPr="009E05DE">
        <w:rPr>
          <w:rFonts w:ascii="Calibri" w:hAnsi="Calibri" w:cs="Calibri"/>
        </w:rPr>
        <w:t>Wilk</w:t>
      </w:r>
      <w:proofErr w:type="spellEnd"/>
      <w:r w:rsidRPr="009E05DE">
        <w:rPr>
          <w:rFonts w:ascii="Calibri" w:hAnsi="Calibri" w:cs="Calibri"/>
        </w:rPr>
        <w:t xml:space="preserve"> à chaque ensemble de données, en utilisant la même variable i que dans la partie précédente. Pour chaque itération de la boucle, le code fait les actions suivantes :</w:t>
      </w:r>
    </w:p>
    <w:p w14:paraId="6D0F6A4F" w14:textId="77777777" w:rsidR="009E05DE" w:rsidRPr="009E05DE" w:rsidRDefault="009E05DE" w:rsidP="009E05DE">
      <w:pPr>
        <w:jc w:val="both"/>
        <w:rPr>
          <w:rFonts w:ascii="Calibri" w:hAnsi="Calibri" w:cs="Calibri"/>
        </w:rPr>
      </w:pPr>
      <w:r w:rsidRPr="009E05DE">
        <w:rPr>
          <w:rFonts w:ascii="Calibri" w:hAnsi="Calibri" w:cs="Calibri"/>
        </w:rPr>
        <w:t xml:space="preserve">        Le code utilise la fonction </w:t>
      </w:r>
      <w:proofErr w:type="spellStart"/>
      <w:r w:rsidRPr="009E05DE">
        <w:rPr>
          <w:rFonts w:ascii="Calibri" w:hAnsi="Calibri" w:cs="Calibri"/>
        </w:rPr>
        <w:t>shapiro.test</w:t>
      </w:r>
      <w:proofErr w:type="spellEnd"/>
      <w:r w:rsidRPr="009E05DE">
        <w:rPr>
          <w:rFonts w:ascii="Calibri" w:hAnsi="Calibri" w:cs="Calibri"/>
        </w:rPr>
        <w:t xml:space="preserve"> pour effectuer le test de Shapiro-</w:t>
      </w:r>
      <w:proofErr w:type="spellStart"/>
      <w:r w:rsidRPr="009E05DE">
        <w:rPr>
          <w:rFonts w:ascii="Calibri" w:hAnsi="Calibri" w:cs="Calibri"/>
        </w:rPr>
        <w:t>Wilk</w:t>
      </w:r>
      <w:proofErr w:type="spellEnd"/>
      <w:r w:rsidRPr="009E05DE">
        <w:rPr>
          <w:rFonts w:ascii="Calibri" w:hAnsi="Calibri" w:cs="Calibri"/>
        </w:rPr>
        <w:t xml:space="preserve"> sur la colonne “Performances” de l’objet de la liste de données à l’indice i, en utilisant le même paramètre que dans la partie précédente. Le code stocke le résultat du test dans un objet appelé </w:t>
      </w:r>
      <w:proofErr w:type="spellStart"/>
      <w:r w:rsidRPr="009E05DE">
        <w:rPr>
          <w:rFonts w:ascii="Calibri" w:hAnsi="Calibri" w:cs="Calibri"/>
        </w:rPr>
        <w:t>result</w:t>
      </w:r>
      <w:proofErr w:type="spellEnd"/>
      <w:r w:rsidRPr="009E05DE">
        <w:rPr>
          <w:rFonts w:ascii="Calibri" w:hAnsi="Calibri" w:cs="Calibri"/>
        </w:rPr>
        <w:t>.</w:t>
      </w:r>
    </w:p>
    <w:p w14:paraId="036E4A4B" w14:textId="77777777" w:rsidR="009E05DE" w:rsidRPr="009E05DE" w:rsidRDefault="009E05DE" w:rsidP="009E05DE">
      <w:pPr>
        <w:jc w:val="both"/>
        <w:rPr>
          <w:rFonts w:ascii="Calibri" w:hAnsi="Calibri" w:cs="Calibri"/>
        </w:rPr>
      </w:pPr>
      <w:r w:rsidRPr="009E05DE">
        <w:rPr>
          <w:rFonts w:ascii="Calibri" w:hAnsi="Calibri" w:cs="Calibri"/>
        </w:rPr>
        <w:t xml:space="preserve">        Le code utilise la fonction cat pour afficher le résultat du test, en utilisant le paramètre </w:t>
      </w:r>
      <w:proofErr w:type="spellStart"/>
      <w:r w:rsidRPr="009E05DE">
        <w:rPr>
          <w:rFonts w:ascii="Calibri" w:hAnsi="Calibri" w:cs="Calibri"/>
        </w:rPr>
        <w:t>years</w:t>
      </w:r>
      <w:proofErr w:type="spellEnd"/>
      <w:r w:rsidRPr="009E05DE">
        <w:rPr>
          <w:rFonts w:ascii="Calibri" w:hAnsi="Calibri" w:cs="Calibri"/>
        </w:rPr>
        <w:t xml:space="preserve">[i] pour indiquer l’année correspondante. Le code utilise également la fonction round pour arrondir le résultat à quatre décimales, et le paramètre "\n" pour créer des sauts de ligne. Le code affiche la valeur de w (statistique du test) et la valeur de p, en utilisant le symbole $ pour accéder aux éléments de l’objet </w:t>
      </w:r>
      <w:proofErr w:type="spellStart"/>
      <w:r w:rsidRPr="009E05DE">
        <w:rPr>
          <w:rFonts w:ascii="Calibri" w:hAnsi="Calibri" w:cs="Calibri"/>
        </w:rPr>
        <w:t>result</w:t>
      </w:r>
      <w:proofErr w:type="spellEnd"/>
      <w:r w:rsidRPr="009E05DE">
        <w:rPr>
          <w:rFonts w:ascii="Calibri" w:hAnsi="Calibri" w:cs="Calibri"/>
        </w:rPr>
        <w:t>.</w:t>
      </w:r>
    </w:p>
    <w:p w14:paraId="13F746BF" w14:textId="3924E0CF" w:rsidR="009E05DE" w:rsidRDefault="009E05DE" w:rsidP="009E05DE">
      <w:pPr>
        <w:jc w:val="both"/>
        <w:rPr>
          <w:rFonts w:ascii="Calibri" w:hAnsi="Calibri" w:cs="Calibri"/>
        </w:rPr>
      </w:pPr>
      <w:r w:rsidRPr="009E05DE">
        <w:rPr>
          <w:rFonts w:ascii="Calibri" w:hAnsi="Calibri" w:cs="Calibri"/>
        </w:rPr>
        <w:t xml:space="preserve">        Le code utilise une condition if pour interpréter le résultat du test, en utilisant la valeur de p comme critère. Le code utilise le paramètre 0.05 comme seuil de signification, ce qui signifie que si la valeur de p est supérieure à 0.05, on ne peut pas rejeter l’hypothèse nulle avec un niveau de confiance de 95%. Le code utilise la fonction cat pour afficher l’interprétation du résultat, en utilisant des phrases conditionnelles pour exprimer le degré de certitude. Le code utilise également le paramètre "\n\n" pour créer des espaces entre les résultats.</w:t>
      </w:r>
    </w:p>
    <w:p w14:paraId="66CBF159" w14:textId="75ADEE77" w:rsidR="002A242C" w:rsidRDefault="002A242C" w:rsidP="009E05DE">
      <w:pPr>
        <w:jc w:val="both"/>
        <w:rPr>
          <w:rFonts w:ascii="Calibri" w:hAnsi="Calibri" w:cs="Calibri"/>
        </w:rPr>
      </w:pPr>
      <w:r>
        <w:rPr>
          <w:rFonts w:ascii="Calibri" w:hAnsi="Calibri" w:cs="Calibri"/>
        </w:rPr>
        <w:t>On a donc en console :</w:t>
      </w:r>
    </w:p>
    <w:p w14:paraId="69942639" w14:textId="6E4DDB75" w:rsidR="002A242C" w:rsidRPr="00A02919" w:rsidRDefault="002A242C" w:rsidP="002A242C">
      <w:pPr>
        <w:jc w:val="both"/>
        <w:rPr>
          <w:rFonts w:ascii="Calibri" w:hAnsi="Calibri" w:cs="Calibri"/>
        </w:rPr>
      </w:pPr>
      <w:r>
        <w:rPr>
          <w:noProof/>
        </w:rPr>
        <w:lastRenderedPageBreak/>
        <mc:AlternateContent>
          <mc:Choice Requires="wps">
            <w:drawing>
              <wp:anchor distT="0" distB="0" distL="114300" distR="114300" simplePos="0" relativeHeight="251696128" behindDoc="0" locked="0" layoutInCell="1" allowOverlap="1" wp14:anchorId="1DB74AAF" wp14:editId="1BB8DF76">
                <wp:simplePos x="0" y="0"/>
                <wp:positionH relativeFrom="column">
                  <wp:posOffset>0</wp:posOffset>
                </wp:positionH>
                <wp:positionV relativeFrom="paragraph">
                  <wp:posOffset>0</wp:posOffset>
                </wp:positionV>
                <wp:extent cx="1828800" cy="1828800"/>
                <wp:effectExtent l="0" t="0" r="0" b="0"/>
                <wp:wrapSquare wrapText="bothSides"/>
                <wp:docPr id="719924403"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47F342C"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Shapiro-Wilk test for 2012 : </w:t>
                            </w:r>
                          </w:p>
                          <w:p w14:paraId="3F0142F1"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w (Test statistic): 0.9978 </w:t>
                            </w:r>
                          </w:p>
                          <w:p w14:paraId="2E71F1EA" w14:textId="77777777" w:rsidR="002A242C" w:rsidRPr="002A242C" w:rsidRDefault="002A242C" w:rsidP="002A242C">
                            <w:pPr>
                              <w:jc w:val="both"/>
                              <w:rPr>
                                <w:rFonts w:ascii="Courier New" w:hAnsi="Courier New" w:cs="Courier New"/>
                                <w:sz w:val="20"/>
                                <w:szCs w:val="20"/>
                              </w:rPr>
                            </w:pPr>
                            <w:proofErr w:type="gramStart"/>
                            <w:r w:rsidRPr="002A242C">
                              <w:rPr>
                                <w:rFonts w:ascii="Courier New" w:hAnsi="Courier New" w:cs="Courier New"/>
                                <w:sz w:val="20"/>
                                <w:szCs w:val="20"/>
                              </w:rPr>
                              <w:t>p</w:t>
                            </w:r>
                            <w:proofErr w:type="gramEnd"/>
                            <w:r w:rsidRPr="002A242C">
                              <w:rPr>
                                <w:rFonts w:ascii="Courier New" w:hAnsi="Courier New" w:cs="Courier New"/>
                                <w:sz w:val="20"/>
                                <w:szCs w:val="20"/>
                              </w:rPr>
                              <w:t xml:space="preserve">-value: 0.639 </w:t>
                            </w:r>
                          </w:p>
                          <w:p w14:paraId="645A7A18" w14:textId="77777777" w:rsidR="002A242C" w:rsidRPr="002A242C" w:rsidRDefault="002A242C" w:rsidP="002A242C">
                            <w:pPr>
                              <w:jc w:val="both"/>
                              <w:rPr>
                                <w:rFonts w:ascii="Courier New" w:hAnsi="Courier New" w:cs="Courier New"/>
                                <w:sz w:val="20"/>
                                <w:szCs w:val="20"/>
                              </w:rPr>
                            </w:pPr>
                            <w:r w:rsidRPr="002A242C">
                              <w:rPr>
                                <w:rFonts w:ascii="Courier New" w:hAnsi="Courier New" w:cs="Courier New"/>
                                <w:sz w:val="20"/>
                                <w:szCs w:val="20"/>
                              </w:rPr>
                              <w:t>Pas de preuve significative pour rejeter l'hypothèse nulle (distribution normale).</w:t>
                            </w:r>
                          </w:p>
                          <w:p w14:paraId="7E0ACD9F" w14:textId="77777777" w:rsidR="002A242C" w:rsidRPr="002A242C" w:rsidRDefault="002A242C" w:rsidP="002A242C">
                            <w:pPr>
                              <w:jc w:val="both"/>
                              <w:rPr>
                                <w:rFonts w:ascii="Courier New" w:hAnsi="Courier New" w:cs="Courier New"/>
                                <w:sz w:val="20"/>
                                <w:szCs w:val="20"/>
                              </w:rPr>
                            </w:pPr>
                          </w:p>
                          <w:p w14:paraId="7F7F43F8"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Shapiro-Wilk test for 2017 : </w:t>
                            </w:r>
                          </w:p>
                          <w:p w14:paraId="505F80FF"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w (Test statistic): 0.9978 </w:t>
                            </w:r>
                          </w:p>
                          <w:p w14:paraId="7AE492DF" w14:textId="77777777" w:rsidR="002A242C" w:rsidRPr="002A242C" w:rsidRDefault="002A242C" w:rsidP="002A242C">
                            <w:pPr>
                              <w:jc w:val="both"/>
                              <w:rPr>
                                <w:rFonts w:ascii="Courier New" w:hAnsi="Courier New" w:cs="Courier New"/>
                                <w:sz w:val="20"/>
                                <w:szCs w:val="20"/>
                              </w:rPr>
                            </w:pPr>
                            <w:proofErr w:type="gramStart"/>
                            <w:r w:rsidRPr="002A242C">
                              <w:rPr>
                                <w:rFonts w:ascii="Courier New" w:hAnsi="Courier New" w:cs="Courier New"/>
                                <w:sz w:val="20"/>
                                <w:szCs w:val="20"/>
                              </w:rPr>
                              <w:t>p</w:t>
                            </w:r>
                            <w:proofErr w:type="gramEnd"/>
                            <w:r w:rsidRPr="002A242C">
                              <w:rPr>
                                <w:rFonts w:ascii="Courier New" w:hAnsi="Courier New" w:cs="Courier New"/>
                                <w:sz w:val="20"/>
                                <w:szCs w:val="20"/>
                              </w:rPr>
                              <w:t xml:space="preserve">-value: 0.639 </w:t>
                            </w:r>
                          </w:p>
                          <w:p w14:paraId="2DE365DB" w14:textId="77777777" w:rsidR="002A242C" w:rsidRPr="002A242C" w:rsidRDefault="002A242C" w:rsidP="002A242C">
                            <w:pPr>
                              <w:jc w:val="both"/>
                              <w:rPr>
                                <w:rFonts w:ascii="Courier New" w:hAnsi="Courier New" w:cs="Courier New"/>
                                <w:sz w:val="20"/>
                                <w:szCs w:val="20"/>
                              </w:rPr>
                            </w:pPr>
                            <w:r w:rsidRPr="002A242C">
                              <w:rPr>
                                <w:rFonts w:ascii="Courier New" w:hAnsi="Courier New" w:cs="Courier New"/>
                                <w:sz w:val="20"/>
                                <w:szCs w:val="20"/>
                              </w:rPr>
                              <w:t>Pas de preuve significative pour rejeter l'hypothèse nulle (distribution normale).</w:t>
                            </w:r>
                          </w:p>
                          <w:p w14:paraId="07C74B2B" w14:textId="77777777" w:rsidR="002A242C" w:rsidRPr="002A242C" w:rsidRDefault="002A242C" w:rsidP="002A242C">
                            <w:pPr>
                              <w:jc w:val="both"/>
                              <w:rPr>
                                <w:rFonts w:ascii="Courier New" w:hAnsi="Courier New" w:cs="Courier New"/>
                                <w:sz w:val="20"/>
                                <w:szCs w:val="20"/>
                              </w:rPr>
                            </w:pPr>
                          </w:p>
                          <w:p w14:paraId="039B647A"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Shapiro-Wilk test for 2022 : </w:t>
                            </w:r>
                          </w:p>
                          <w:p w14:paraId="7B6A441B"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w (Test statistic): 0.9978 </w:t>
                            </w:r>
                          </w:p>
                          <w:p w14:paraId="36C3AAF5" w14:textId="77777777" w:rsidR="002A242C" w:rsidRDefault="002A242C" w:rsidP="001B1ECC">
                            <w:pPr>
                              <w:jc w:val="both"/>
                              <w:rPr>
                                <w:rFonts w:ascii="Courier New" w:hAnsi="Courier New" w:cs="Courier New"/>
                                <w:sz w:val="20"/>
                                <w:szCs w:val="20"/>
                              </w:rPr>
                            </w:pPr>
                            <w:proofErr w:type="gramStart"/>
                            <w:r w:rsidRPr="002A242C">
                              <w:rPr>
                                <w:rFonts w:ascii="Courier New" w:hAnsi="Courier New" w:cs="Courier New"/>
                                <w:sz w:val="20"/>
                                <w:szCs w:val="20"/>
                              </w:rPr>
                              <w:t>p</w:t>
                            </w:r>
                            <w:proofErr w:type="gramEnd"/>
                            <w:r w:rsidRPr="002A242C">
                              <w:rPr>
                                <w:rFonts w:ascii="Courier New" w:hAnsi="Courier New" w:cs="Courier New"/>
                                <w:sz w:val="20"/>
                                <w:szCs w:val="20"/>
                              </w:rPr>
                              <w:t xml:space="preserve">-value: 0.639 </w:t>
                            </w:r>
                          </w:p>
                          <w:p w14:paraId="0164295E" w14:textId="69F7E6B7" w:rsidR="00B310A2" w:rsidRPr="00B310A2" w:rsidRDefault="00B310A2" w:rsidP="00B310A2">
                            <w:pPr>
                              <w:jc w:val="both"/>
                              <w:rPr>
                                <w:rFonts w:ascii="Courier New" w:hAnsi="Courier New" w:cs="Courier New"/>
                                <w:sz w:val="20"/>
                                <w:szCs w:val="20"/>
                              </w:rPr>
                            </w:pPr>
                            <w:r w:rsidRPr="00B310A2">
                              <w:rPr>
                                <w:rFonts w:ascii="Courier New" w:hAnsi="Courier New" w:cs="Courier New"/>
                                <w:sz w:val="20"/>
                                <w:szCs w:val="20"/>
                              </w:rPr>
                              <w:t>P</w:t>
                            </w:r>
                            <w:r w:rsidRPr="00B310A2">
                              <w:rPr>
                                <w:rFonts w:ascii="Courier New" w:hAnsi="Courier New" w:cs="Courier New"/>
                                <w:sz w:val="20"/>
                                <w:szCs w:val="20"/>
                              </w:rPr>
                              <w:t>as de preuve significative pour rejeter l'hypothèse nulle (distribution normale).</w:t>
                            </w:r>
                          </w:p>
                          <w:p w14:paraId="79B3CA48" w14:textId="77777777" w:rsidR="00B310A2" w:rsidRPr="002A242C" w:rsidRDefault="00B310A2" w:rsidP="001B1ECC">
                            <w:pPr>
                              <w:jc w:val="both"/>
                              <w:rPr>
                                <w:rFonts w:ascii="Courier New" w:hAnsi="Courier New" w:cs="Courier New"/>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B74AAF" id="_x0000_s1043" type="#_x0000_t202" style="position:absolute;left:0;text-align:left;margin-left:0;margin-top:0;width:2in;height:2in;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Vc4KwIAAFs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3g0db6E6IhAO+hnxlq8V5n9kPrwwh0OBDeKgh2c8pAYsCk4SJTW4X3+7j/7IFVopaXHISmpwCyjR&#13;&#10;3w1y+GU8ncaZTMr05m6Ciru2bK8tZt+sAPsc40JZnsToH/QgSgfNG27DMr6JJmY4vlzSMIir0A8+&#13;&#10;bhMXy2Vywim0LDyajeUx9YDqa/fGnD2xFZDoJxiGkRXvSOt9Y6S3y31A6hKjEeYe0xP6OMGJnNO2&#13;&#10;xRW51pPX5Z+w+A0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IdtVzgrAgAAWwQAAA4AAAAAAAAAAAAAAAAALgIAAGRycy9lMm9E&#13;&#10;b2MueG1sUEsBAi0AFAAGAAgAAAAhAAUyY4naAAAACgEAAA8AAAAAAAAAAAAAAAAAhQQAAGRycy9k&#13;&#10;b3ducmV2LnhtbFBLBQYAAAAABAAEAPMAAACMBQAAAAA=&#13;&#10;" filled="f" strokeweight=".5pt">
                <v:fill o:detectmouseclick="t"/>
                <v:textbox style="mso-fit-shape-to-text:t">
                  <w:txbxContent>
                    <w:p w14:paraId="247F342C"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Shapiro-Wilk test for 2012 : </w:t>
                      </w:r>
                    </w:p>
                    <w:p w14:paraId="3F0142F1"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w (Test statistic): 0.9978 </w:t>
                      </w:r>
                    </w:p>
                    <w:p w14:paraId="2E71F1EA" w14:textId="77777777" w:rsidR="002A242C" w:rsidRPr="002A242C" w:rsidRDefault="002A242C" w:rsidP="002A242C">
                      <w:pPr>
                        <w:jc w:val="both"/>
                        <w:rPr>
                          <w:rFonts w:ascii="Courier New" w:hAnsi="Courier New" w:cs="Courier New"/>
                          <w:sz w:val="20"/>
                          <w:szCs w:val="20"/>
                        </w:rPr>
                      </w:pPr>
                      <w:proofErr w:type="gramStart"/>
                      <w:r w:rsidRPr="002A242C">
                        <w:rPr>
                          <w:rFonts w:ascii="Courier New" w:hAnsi="Courier New" w:cs="Courier New"/>
                          <w:sz w:val="20"/>
                          <w:szCs w:val="20"/>
                        </w:rPr>
                        <w:t>p</w:t>
                      </w:r>
                      <w:proofErr w:type="gramEnd"/>
                      <w:r w:rsidRPr="002A242C">
                        <w:rPr>
                          <w:rFonts w:ascii="Courier New" w:hAnsi="Courier New" w:cs="Courier New"/>
                          <w:sz w:val="20"/>
                          <w:szCs w:val="20"/>
                        </w:rPr>
                        <w:t xml:space="preserve">-value: 0.639 </w:t>
                      </w:r>
                    </w:p>
                    <w:p w14:paraId="645A7A18" w14:textId="77777777" w:rsidR="002A242C" w:rsidRPr="002A242C" w:rsidRDefault="002A242C" w:rsidP="002A242C">
                      <w:pPr>
                        <w:jc w:val="both"/>
                        <w:rPr>
                          <w:rFonts w:ascii="Courier New" w:hAnsi="Courier New" w:cs="Courier New"/>
                          <w:sz w:val="20"/>
                          <w:szCs w:val="20"/>
                        </w:rPr>
                      </w:pPr>
                      <w:r w:rsidRPr="002A242C">
                        <w:rPr>
                          <w:rFonts w:ascii="Courier New" w:hAnsi="Courier New" w:cs="Courier New"/>
                          <w:sz w:val="20"/>
                          <w:szCs w:val="20"/>
                        </w:rPr>
                        <w:t>Pas de preuve significative pour rejeter l'hypothèse nulle (distribution normale).</w:t>
                      </w:r>
                    </w:p>
                    <w:p w14:paraId="7E0ACD9F" w14:textId="77777777" w:rsidR="002A242C" w:rsidRPr="002A242C" w:rsidRDefault="002A242C" w:rsidP="002A242C">
                      <w:pPr>
                        <w:jc w:val="both"/>
                        <w:rPr>
                          <w:rFonts w:ascii="Courier New" w:hAnsi="Courier New" w:cs="Courier New"/>
                          <w:sz w:val="20"/>
                          <w:szCs w:val="20"/>
                        </w:rPr>
                      </w:pPr>
                    </w:p>
                    <w:p w14:paraId="7F7F43F8"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Shapiro-Wilk test for 2017 : </w:t>
                      </w:r>
                    </w:p>
                    <w:p w14:paraId="505F80FF"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w (Test statistic): 0.9978 </w:t>
                      </w:r>
                    </w:p>
                    <w:p w14:paraId="7AE492DF" w14:textId="77777777" w:rsidR="002A242C" w:rsidRPr="002A242C" w:rsidRDefault="002A242C" w:rsidP="002A242C">
                      <w:pPr>
                        <w:jc w:val="both"/>
                        <w:rPr>
                          <w:rFonts w:ascii="Courier New" w:hAnsi="Courier New" w:cs="Courier New"/>
                          <w:sz w:val="20"/>
                          <w:szCs w:val="20"/>
                        </w:rPr>
                      </w:pPr>
                      <w:proofErr w:type="gramStart"/>
                      <w:r w:rsidRPr="002A242C">
                        <w:rPr>
                          <w:rFonts w:ascii="Courier New" w:hAnsi="Courier New" w:cs="Courier New"/>
                          <w:sz w:val="20"/>
                          <w:szCs w:val="20"/>
                        </w:rPr>
                        <w:t>p</w:t>
                      </w:r>
                      <w:proofErr w:type="gramEnd"/>
                      <w:r w:rsidRPr="002A242C">
                        <w:rPr>
                          <w:rFonts w:ascii="Courier New" w:hAnsi="Courier New" w:cs="Courier New"/>
                          <w:sz w:val="20"/>
                          <w:szCs w:val="20"/>
                        </w:rPr>
                        <w:t xml:space="preserve">-value: 0.639 </w:t>
                      </w:r>
                    </w:p>
                    <w:p w14:paraId="2DE365DB" w14:textId="77777777" w:rsidR="002A242C" w:rsidRPr="002A242C" w:rsidRDefault="002A242C" w:rsidP="002A242C">
                      <w:pPr>
                        <w:jc w:val="both"/>
                        <w:rPr>
                          <w:rFonts w:ascii="Courier New" w:hAnsi="Courier New" w:cs="Courier New"/>
                          <w:sz w:val="20"/>
                          <w:szCs w:val="20"/>
                        </w:rPr>
                      </w:pPr>
                      <w:r w:rsidRPr="002A242C">
                        <w:rPr>
                          <w:rFonts w:ascii="Courier New" w:hAnsi="Courier New" w:cs="Courier New"/>
                          <w:sz w:val="20"/>
                          <w:szCs w:val="20"/>
                        </w:rPr>
                        <w:t>Pas de preuve significative pour rejeter l'hypothèse nulle (distribution normale).</w:t>
                      </w:r>
                    </w:p>
                    <w:p w14:paraId="07C74B2B" w14:textId="77777777" w:rsidR="002A242C" w:rsidRPr="002A242C" w:rsidRDefault="002A242C" w:rsidP="002A242C">
                      <w:pPr>
                        <w:jc w:val="both"/>
                        <w:rPr>
                          <w:rFonts w:ascii="Courier New" w:hAnsi="Courier New" w:cs="Courier New"/>
                          <w:sz w:val="20"/>
                          <w:szCs w:val="20"/>
                        </w:rPr>
                      </w:pPr>
                    </w:p>
                    <w:p w14:paraId="039B647A"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Shapiro-Wilk test for 2022 : </w:t>
                      </w:r>
                    </w:p>
                    <w:p w14:paraId="7B6A441B"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w (Test statistic): 0.9978 </w:t>
                      </w:r>
                    </w:p>
                    <w:p w14:paraId="36C3AAF5" w14:textId="77777777" w:rsidR="002A242C" w:rsidRDefault="002A242C" w:rsidP="001B1ECC">
                      <w:pPr>
                        <w:jc w:val="both"/>
                        <w:rPr>
                          <w:rFonts w:ascii="Courier New" w:hAnsi="Courier New" w:cs="Courier New"/>
                          <w:sz w:val="20"/>
                          <w:szCs w:val="20"/>
                        </w:rPr>
                      </w:pPr>
                      <w:proofErr w:type="gramStart"/>
                      <w:r w:rsidRPr="002A242C">
                        <w:rPr>
                          <w:rFonts w:ascii="Courier New" w:hAnsi="Courier New" w:cs="Courier New"/>
                          <w:sz w:val="20"/>
                          <w:szCs w:val="20"/>
                        </w:rPr>
                        <w:t>p</w:t>
                      </w:r>
                      <w:proofErr w:type="gramEnd"/>
                      <w:r w:rsidRPr="002A242C">
                        <w:rPr>
                          <w:rFonts w:ascii="Courier New" w:hAnsi="Courier New" w:cs="Courier New"/>
                          <w:sz w:val="20"/>
                          <w:szCs w:val="20"/>
                        </w:rPr>
                        <w:t xml:space="preserve">-value: 0.639 </w:t>
                      </w:r>
                    </w:p>
                    <w:p w14:paraId="0164295E" w14:textId="69F7E6B7" w:rsidR="00B310A2" w:rsidRPr="00B310A2" w:rsidRDefault="00B310A2" w:rsidP="00B310A2">
                      <w:pPr>
                        <w:jc w:val="both"/>
                        <w:rPr>
                          <w:rFonts w:ascii="Courier New" w:hAnsi="Courier New" w:cs="Courier New"/>
                          <w:sz w:val="20"/>
                          <w:szCs w:val="20"/>
                        </w:rPr>
                      </w:pPr>
                      <w:r w:rsidRPr="00B310A2">
                        <w:rPr>
                          <w:rFonts w:ascii="Courier New" w:hAnsi="Courier New" w:cs="Courier New"/>
                          <w:sz w:val="20"/>
                          <w:szCs w:val="20"/>
                        </w:rPr>
                        <w:t>P</w:t>
                      </w:r>
                      <w:r w:rsidRPr="00B310A2">
                        <w:rPr>
                          <w:rFonts w:ascii="Courier New" w:hAnsi="Courier New" w:cs="Courier New"/>
                          <w:sz w:val="20"/>
                          <w:szCs w:val="20"/>
                        </w:rPr>
                        <w:t>as de preuve significative pour rejeter l'hypothèse nulle (distribution normale).</w:t>
                      </w:r>
                    </w:p>
                    <w:p w14:paraId="79B3CA48" w14:textId="77777777" w:rsidR="00B310A2" w:rsidRPr="002A242C" w:rsidRDefault="00B310A2" w:rsidP="001B1ECC">
                      <w:pPr>
                        <w:jc w:val="both"/>
                        <w:rPr>
                          <w:rFonts w:ascii="Courier New" w:hAnsi="Courier New" w:cs="Courier New"/>
                          <w:sz w:val="20"/>
                          <w:szCs w:val="20"/>
                        </w:rPr>
                      </w:pPr>
                    </w:p>
                  </w:txbxContent>
                </v:textbox>
                <w10:wrap type="square"/>
              </v:shape>
            </w:pict>
          </mc:Fallback>
        </mc:AlternateContent>
      </w:r>
    </w:p>
    <w:sectPr w:rsidR="002A242C" w:rsidRPr="00A02919" w:rsidSect="004741C5">
      <w:headerReference w:type="first" r:id="rId24"/>
      <w:pgSz w:w="11906" w:h="16838"/>
      <w:pgMar w:top="531" w:right="1417" w:bottom="1417" w:left="1417" w:header="510" w:footer="79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DA087" w14:textId="77777777" w:rsidR="004741C5" w:rsidRDefault="004741C5" w:rsidP="006C66DE">
      <w:r>
        <w:separator/>
      </w:r>
    </w:p>
  </w:endnote>
  <w:endnote w:type="continuationSeparator" w:id="0">
    <w:p w14:paraId="5E561247" w14:textId="77777777" w:rsidR="004741C5" w:rsidRDefault="004741C5" w:rsidP="006C6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FAD0D" w14:textId="77777777" w:rsidR="004741C5" w:rsidRDefault="004741C5" w:rsidP="006C66DE">
      <w:r>
        <w:separator/>
      </w:r>
    </w:p>
  </w:footnote>
  <w:footnote w:type="continuationSeparator" w:id="0">
    <w:p w14:paraId="3B7D0325" w14:textId="77777777" w:rsidR="004741C5" w:rsidRDefault="004741C5" w:rsidP="006C6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61EE" w14:textId="633816EF" w:rsidR="00714AF4" w:rsidRPr="00714AF4" w:rsidRDefault="00714AF4">
    <w:pPr>
      <w:pStyle w:val="En-tte"/>
      <w:rPr>
        <w:sz w:val="18"/>
        <w:szCs w:val="18"/>
      </w:rPr>
    </w:pPr>
    <w:r>
      <w:rPr>
        <w:noProof/>
      </w:rPr>
      <w:drawing>
        <wp:anchor distT="0" distB="0" distL="114300" distR="114300" simplePos="0" relativeHeight="251661312" behindDoc="0" locked="0" layoutInCell="1" allowOverlap="1" wp14:anchorId="7B9D50FB" wp14:editId="5D38B301">
          <wp:simplePos x="0" y="0"/>
          <wp:positionH relativeFrom="column">
            <wp:posOffset>5063490</wp:posOffset>
          </wp:positionH>
          <wp:positionV relativeFrom="paragraph">
            <wp:posOffset>-160655</wp:posOffset>
          </wp:positionV>
          <wp:extent cx="1280160" cy="473075"/>
          <wp:effectExtent l="0" t="0" r="2540" b="3175"/>
          <wp:wrapThrough wrapText="bothSides">
            <wp:wrapPolygon edited="0">
              <wp:start x="0" y="0"/>
              <wp:lineTo x="0" y="21212"/>
              <wp:lineTo x="21429" y="21212"/>
              <wp:lineTo x="21429" y="0"/>
              <wp:lineTo x="0" y="0"/>
            </wp:wrapPolygon>
          </wp:wrapThrough>
          <wp:docPr id="883454689" name="Image 2" descr="Une image contenant Police, Graphique, logo,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3169" name="Image 2" descr="Une image contenant Police, Graphique, logo,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280160" cy="473075"/>
                  </a:xfrm>
                  <a:prstGeom prst="rect">
                    <a:avLst/>
                  </a:prstGeom>
                </pic:spPr>
              </pic:pic>
            </a:graphicData>
          </a:graphic>
          <wp14:sizeRelH relativeFrom="page">
            <wp14:pctWidth>0</wp14:pctWidth>
          </wp14:sizeRelH>
          <wp14:sizeRelV relativeFrom="page">
            <wp14:pctHeight>0</wp14:pctHeight>
          </wp14:sizeRelV>
        </wp:anchor>
      </w:drawing>
    </w:r>
    <w:r w:rsidRPr="006C66DE">
      <w:rPr>
        <w:sz w:val="18"/>
        <w:szCs w:val="18"/>
      </w:rPr>
      <w:t>LAFRIZI Sébastien 20203786</w:t>
    </w:r>
    <w:r>
      <w:rPr>
        <w:sz w:val="18"/>
        <w:szCs w:val="18"/>
      </w:rPr>
      <w:tab/>
    </w:r>
    <w:r>
      <w:rPr>
        <w:sz w:val="18"/>
        <w:szCs w:val="18"/>
      </w:rPr>
      <w:tab/>
    </w:r>
    <w:r w:rsidRPr="006C66DE">
      <w:rPr>
        <w:sz w:val="18"/>
        <w:szCs w:val="18"/>
      </w:rPr>
      <w:br/>
      <w:t xml:space="preserve">Rayane </w:t>
    </w:r>
    <w:r>
      <w:rPr>
        <w:sz w:val="18"/>
        <w:szCs w:val="18"/>
      </w:rPr>
      <w:tab/>
    </w:r>
    <w:r>
      <w:rPr>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C840A3"/>
    <w:multiLevelType w:val="multilevel"/>
    <w:tmpl w:val="D6447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9946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937"/>
    <w:rsid w:val="000264C4"/>
    <w:rsid w:val="0027695B"/>
    <w:rsid w:val="002821B8"/>
    <w:rsid w:val="0029742E"/>
    <w:rsid w:val="002A242C"/>
    <w:rsid w:val="002D55E1"/>
    <w:rsid w:val="003572FE"/>
    <w:rsid w:val="003A592B"/>
    <w:rsid w:val="00424A7F"/>
    <w:rsid w:val="00451F63"/>
    <w:rsid w:val="004741C5"/>
    <w:rsid w:val="00535401"/>
    <w:rsid w:val="00605DE2"/>
    <w:rsid w:val="006C66DE"/>
    <w:rsid w:val="00714AF4"/>
    <w:rsid w:val="007770B3"/>
    <w:rsid w:val="00784E1A"/>
    <w:rsid w:val="007B0937"/>
    <w:rsid w:val="009850CB"/>
    <w:rsid w:val="009B1E0D"/>
    <w:rsid w:val="009E05DE"/>
    <w:rsid w:val="00A02919"/>
    <w:rsid w:val="00A7763E"/>
    <w:rsid w:val="00B20EFC"/>
    <w:rsid w:val="00B310A2"/>
    <w:rsid w:val="00BF6DEF"/>
    <w:rsid w:val="00CC3113"/>
    <w:rsid w:val="00D61F01"/>
    <w:rsid w:val="00E37584"/>
    <w:rsid w:val="00E82FCA"/>
    <w:rsid w:val="00EC6CFE"/>
    <w:rsid w:val="00F25EF4"/>
    <w:rsid w:val="00F76D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4638B"/>
  <w15:chartTrackingRefBased/>
  <w15:docId w15:val="{F438D98B-F275-F64A-9069-4519A5A5A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2821B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2821B8"/>
    <w:rPr>
      <w:i/>
      <w:iCs/>
      <w:color w:val="4472C4" w:themeColor="accent1"/>
    </w:rPr>
  </w:style>
  <w:style w:type="paragraph" w:styleId="NormalWeb">
    <w:name w:val="Normal (Web)"/>
    <w:basedOn w:val="Normal"/>
    <w:uiPriority w:val="99"/>
    <w:semiHidden/>
    <w:unhideWhenUsed/>
    <w:rsid w:val="00F76D84"/>
    <w:pPr>
      <w:spacing w:before="100" w:beforeAutospacing="1" w:after="100" w:afterAutospacing="1"/>
    </w:pPr>
    <w:rPr>
      <w:rFonts w:ascii="Times New Roman" w:eastAsia="Times New Roman" w:hAnsi="Times New Roman" w:cs="Times New Roman"/>
      <w:kern w:val="0"/>
      <w:lang w:eastAsia="fr-FR"/>
      <w14:ligatures w14:val="none"/>
    </w:rPr>
  </w:style>
  <w:style w:type="paragraph" w:styleId="En-tte">
    <w:name w:val="header"/>
    <w:basedOn w:val="Normal"/>
    <w:link w:val="En-tteCar"/>
    <w:uiPriority w:val="99"/>
    <w:unhideWhenUsed/>
    <w:rsid w:val="006C66DE"/>
    <w:pPr>
      <w:tabs>
        <w:tab w:val="center" w:pos="4536"/>
        <w:tab w:val="right" w:pos="9072"/>
      </w:tabs>
    </w:pPr>
  </w:style>
  <w:style w:type="character" w:customStyle="1" w:styleId="En-tteCar">
    <w:name w:val="En-tête Car"/>
    <w:basedOn w:val="Policepardfaut"/>
    <w:link w:val="En-tte"/>
    <w:uiPriority w:val="99"/>
    <w:rsid w:val="006C66DE"/>
  </w:style>
  <w:style w:type="paragraph" w:styleId="Pieddepage">
    <w:name w:val="footer"/>
    <w:basedOn w:val="Normal"/>
    <w:link w:val="PieddepageCar"/>
    <w:uiPriority w:val="99"/>
    <w:unhideWhenUsed/>
    <w:rsid w:val="006C66DE"/>
    <w:pPr>
      <w:tabs>
        <w:tab w:val="center" w:pos="4536"/>
        <w:tab w:val="right" w:pos="9072"/>
      </w:tabs>
    </w:pPr>
  </w:style>
  <w:style w:type="character" w:customStyle="1" w:styleId="PieddepageCar">
    <w:name w:val="Pied de page Car"/>
    <w:basedOn w:val="Policepardfaut"/>
    <w:link w:val="Pieddepage"/>
    <w:uiPriority w:val="99"/>
    <w:rsid w:val="006C66DE"/>
  </w:style>
  <w:style w:type="character" w:styleId="Numrodeligne">
    <w:name w:val="line number"/>
    <w:basedOn w:val="Policepardfaut"/>
    <w:uiPriority w:val="99"/>
    <w:semiHidden/>
    <w:unhideWhenUsed/>
    <w:rsid w:val="006C66DE"/>
  </w:style>
  <w:style w:type="character" w:styleId="CodeHTML">
    <w:name w:val="HTML Code"/>
    <w:basedOn w:val="Policepardfaut"/>
    <w:uiPriority w:val="99"/>
    <w:semiHidden/>
    <w:unhideWhenUsed/>
    <w:rsid w:val="00BF6D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162963">
      <w:bodyDiv w:val="1"/>
      <w:marLeft w:val="0"/>
      <w:marRight w:val="0"/>
      <w:marTop w:val="0"/>
      <w:marBottom w:val="0"/>
      <w:divBdr>
        <w:top w:val="none" w:sz="0" w:space="0" w:color="auto"/>
        <w:left w:val="none" w:sz="0" w:space="0" w:color="auto"/>
        <w:bottom w:val="none" w:sz="0" w:space="0" w:color="auto"/>
        <w:right w:val="none" w:sz="0" w:space="0" w:color="auto"/>
      </w:divBdr>
      <w:divsChild>
        <w:div w:id="568737687">
          <w:marLeft w:val="0"/>
          <w:marRight w:val="0"/>
          <w:marTop w:val="0"/>
          <w:marBottom w:val="0"/>
          <w:divBdr>
            <w:top w:val="none" w:sz="0" w:space="0" w:color="auto"/>
            <w:left w:val="none" w:sz="0" w:space="0" w:color="auto"/>
            <w:bottom w:val="none" w:sz="0" w:space="0" w:color="auto"/>
            <w:right w:val="none" w:sz="0" w:space="0" w:color="auto"/>
          </w:divBdr>
        </w:div>
      </w:divsChild>
    </w:div>
    <w:div w:id="274287424">
      <w:bodyDiv w:val="1"/>
      <w:marLeft w:val="0"/>
      <w:marRight w:val="0"/>
      <w:marTop w:val="0"/>
      <w:marBottom w:val="0"/>
      <w:divBdr>
        <w:top w:val="none" w:sz="0" w:space="0" w:color="auto"/>
        <w:left w:val="none" w:sz="0" w:space="0" w:color="auto"/>
        <w:bottom w:val="none" w:sz="0" w:space="0" w:color="auto"/>
        <w:right w:val="none" w:sz="0" w:space="0" w:color="auto"/>
      </w:divBdr>
      <w:divsChild>
        <w:div w:id="785150574">
          <w:marLeft w:val="0"/>
          <w:marRight w:val="0"/>
          <w:marTop w:val="0"/>
          <w:marBottom w:val="0"/>
          <w:divBdr>
            <w:top w:val="none" w:sz="0" w:space="0" w:color="auto"/>
            <w:left w:val="none" w:sz="0" w:space="0" w:color="auto"/>
            <w:bottom w:val="none" w:sz="0" w:space="0" w:color="auto"/>
            <w:right w:val="none" w:sz="0" w:space="0" w:color="auto"/>
          </w:divBdr>
        </w:div>
      </w:divsChild>
    </w:div>
    <w:div w:id="327057036">
      <w:bodyDiv w:val="1"/>
      <w:marLeft w:val="0"/>
      <w:marRight w:val="0"/>
      <w:marTop w:val="0"/>
      <w:marBottom w:val="0"/>
      <w:divBdr>
        <w:top w:val="none" w:sz="0" w:space="0" w:color="auto"/>
        <w:left w:val="none" w:sz="0" w:space="0" w:color="auto"/>
        <w:bottom w:val="none" w:sz="0" w:space="0" w:color="auto"/>
        <w:right w:val="none" w:sz="0" w:space="0" w:color="auto"/>
      </w:divBdr>
    </w:div>
    <w:div w:id="412892532">
      <w:bodyDiv w:val="1"/>
      <w:marLeft w:val="0"/>
      <w:marRight w:val="0"/>
      <w:marTop w:val="0"/>
      <w:marBottom w:val="0"/>
      <w:divBdr>
        <w:top w:val="none" w:sz="0" w:space="0" w:color="auto"/>
        <w:left w:val="none" w:sz="0" w:space="0" w:color="auto"/>
        <w:bottom w:val="none" w:sz="0" w:space="0" w:color="auto"/>
        <w:right w:val="none" w:sz="0" w:space="0" w:color="auto"/>
      </w:divBdr>
      <w:divsChild>
        <w:div w:id="1109084129">
          <w:marLeft w:val="0"/>
          <w:marRight w:val="0"/>
          <w:marTop w:val="0"/>
          <w:marBottom w:val="0"/>
          <w:divBdr>
            <w:top w:val="none" w:sz="0" w:space="0" w:color="auto"/>
            <w:left w:val="none" w:sz="0" w:space="0" w:color="auto"/>
            <w:bottom w:val="none" w:sz="0" w:space="0" w:color="auto"/>
            <w:right w:val="none" w:sz="0" w:space="0" w:color="auto"/>
          </w:divBdr>
        </w:div>
      </w:divsChild>
    </w:div>
    <w:div w:id="563955597">
      <w:bodyDiv w:val="1"/>
      <w:marLeft w:val="0"/>
      <w:marRight w:val="0"/>
      <w:marTop w:val="0"/>
      <w:marBottom w:val="0"/>
      <w:divBdr>
        <w:top w:val="none" w:sz="0" w:space="0" w:color="auto"/>
        <w:left w:val="none" w:sz="0" w:space="0" w:color="auto"/>
        <w:bottom w:val="none" w:sz="0" w:space="0" w:color="auto"/>
        <w:right w:val="none" w:sz="0" w:space="0" w:color="auto"/>
      </w:divBdr>
    </w:div>
    <w:div w:id="581526707">
      <w:bodyDiv w:val="1"/>
      <w:marLeft w:val="0"/>
      <w:marRight w:val="0"/>
      <w:marTop w:val="0"/>
      <w:marBottom w:val="0"/>
      <w:divBdr>
        <w:top w:val="none" w:sz="0" w:space="0" w:color="auto"/>
        <w:left w:val="none" w:sz="0" w:space="0" w:color="auto"/>
        <w:bottom w:val="none" w:sz="0" w:space="0" w:color="auto"/>
        <w:right w:val="none" w:sz="0" w:space="0" w:color="auto"/>
      </w:divBdr>
    </w:div>
    <w:div w:id="655652484">
      <w:bodyDiv w:val="1"/>
      <w:marLeft w:val="0"/>
      <w:marRight w:val="0"/>
      <w:marTop w:val="0"/>
      <w:marBottom w:val="0"/>
      <w:divBdr>
        <w:top w:val="none" w:sz="0" w:space="0" w:color="auto"/>
        <w:left w:val="none" w:sz="0" w:space="0" w:color="auto"/>
        <w:bottom w:val="none" w:sz="0" w:space="0" w:color="auto"/>
        <w:right w:val="none" w:sz="0" w:space="0" w:color="auto"/>
      </w:divBdr>
      <w:divsChild>
        <w:div w:id="301741718">
          <w:marLeft w:val="0"/>
          <w:marRight w:val="0"/>
          <w:marTop w:val="0"/>
          <w:marBottom w:val="0"/>
          <w:divBdr>
            <w:top w:val="none" w:sz="0" w:space="0" w:color="auto"/>
            <w:left w:val="none" w:sz="0" w:space="0" w:color="auto"/>
            <w:bottom w:val="none" w:sz="0" w:space="0" w:color="auto"/>
            <w:right w:val="none" w:sz="0" w:space="0" w:color="auto"/>
          </w:divBdr>
        </w:div>
      </w:divsChild>
    </w:div>
    <w:div w:id="789933252">
      <w:bodyDiv w:val="1"/>
      <w:marLeft w:val="0"/>
      <w:marRight w:val="0"/>
      <w:marTop w:val="0"/>
      <w:marBottom w:val="0"/>
      <w:divBdr>
        <w:top w:val="none" w:sz="0" w:space="0" w:color="auto"/>
        <w:left w:val="none" w:sz="0" w:space="0" w:color="auto"/>
        <w:bottom w:val="none" w:sz="0" w:space="0" w:color="auto"/>
        <w:right w:val="none" w:sz="0" w:space="0" w:color="auto"/>
      </w:divBdr>
      <w:divsChild>
        <w:div w:id="1993294053">
          <w:marLeft w:val="0"/>
          <w:marRight w:val="0"/>
          <w:marTop w:val="0"/>
          <w:marBottom w:val="0"/>
          <w:divBdr>
            <w:top w:val="none" w:sz="0" w:space="0" w:color="auto"/>
            <w:left w:val="none" w:sz="0" w:space="0" w:color="auto"/>
            <w:bottom w:val="none" w:sz="0" w:space="0" w:color="auto"/>
            <w:right w:val="none" w:sz="0" w:space="0" w:color="auto"/>
          </w:divBdr>
        </w:div>
      </w:divsChild>
    </w:div>
    <w:div w:id="814104403">
      <w:bodyDiv w:val="1"/>
      <w:marLeft w:val="0"/>
      <w:marRight w:val="0"/>
      <w:marTop w:val="0"/>
      <w:marBottom w:val="0"/>
      <w:divBdr>
        <w:top w:val="none" w:sz="0" w:space="0" w:color="auto"/>
        <w:left w:val="none" w:sz="0" w:space="0" w:color="auto"/>
        <w:bottom w:val="none" w:sz="0" w:space="0" w:color="auto"/>
        <w:right w:val="none" w:sz="0" w:space="0" w:color="auto"/>
      </w:divBdr>
      <w:divsChild>
        <w:div w:id="1200044851">
          <w:marLeft w:val="0"/>
          <w:marRight w:val="0"/>
          <w:marTop w:val="0"/>
          <w:marBottom w:val="0"/>
          <w:divBdr>
            <w:top w:val="none" w:sz="0" w:space="0" w:color="auto"/>
            <w:left w:val="none" w:sz="0" w:space="0" w:color="auto"/>
            <w:bottom w:val="none" w:sz="0" w:space="0" w:color="auto"/>
            <w:right w:val="none" w:sz="0" w:space="0" w:color="auto"/>
          </w:divBdr>
        </w:div>
      </w:divsChild>
    </w:div>
    <w:div w:id="919026502">
      <w:bodyDiv w:val="1"/>
      <w:marLeft w:val="0"/>
      <w:marRight w:val="0"/>
      <w:marTop w:val="0"/>
      <w:marBottom w:val="0"/>
      <w:divBdr>
        <w:top w:val="none" w:sz="0" w:space="0" w:color="auto"/>
        <w:left w:val="none" w:sz="0" w:space="0" w:color="auto"/>
        <w:bottom w:val="none" w:sz="0" w:space="0" w:color="auto"/>
        <w:right w:val="none" w:sz="0" w:space="0" w:color="auto"/>
      </w:divBdr>
      <w:divsChild>
        <w:div w:id="965088409">
          <w:marLeft w:val="0"/>
          <w:marRight w:val="0"/>
          <w:marTop w:val="0"/>
          <w:marBottom w:val="0"/>
          <w:divBdr>
            <w:top w:val="none" w:sz="0" w:space="0" w:color="auto"/>
            <w:left w:val="none" w:sz="0" w:space="0" w:color="auto"/>
            <w:bottom w:val="none" w:sz="0" w:space="0" w:color="auto"/>
            <w:right w:val="none" w:sz="0" w:space="0" w:color="auto"/>
          </w:divBdr>
        </w:div>
      </w:divsChild>
    </w:div>
    <w:div w:id="995379597">
      <w:bodyDiv w:val="1"/>
      <w:marLeft w:val="0"/>
      <w:marRight w:val="0"/>
      <w:marTop w:val="0"/>
      <w:marBottom w:val="0"/>
      <w:divBdr>
        <w:top w:val="none" w:sz="0" w:space="0" w:color="auto"/>
        <w:left w:val="none" w:sz="0" w:space="0" w:color="auto"/>
        <w:bottom w:val="none" w:sz="0" w:space="0" w:color="auto"/>
        <w:right w:val="none" w:sz="0" w:space="0" w:color="auto"/>
      </w:divBdr>
      <w:divsChild>
        <w:div w:id="930577501">
          <w:marLeft w:val="0"/>
          <w:marRight w:val="0"/>
          <w:marTop w:val="0"/>
          <w:marBottom w:val="0"/>
          <w:divBdr>
            <w:top w:val="none" w:sz="0" w:space="0" w:color="auto"/>
            <w:left w:val="none" w:sz="0" w:space="0" w:color="auto"/>
            <w:bottom w:val="none" w:sz="0" w:space="0" w:color="auto"/>
            <w:right w:val="none" w:sz="0" w:space="0" w:color="auto"/>
          </w:divBdr>
        </w:div>
      </w:divsChild>
    </w:div>
    <w:div w:id="1039357811">
      <w:bodyDiv w:val="1"/>
      <w:marLeft w:val="0"/>
      <w:marRight w:val="0"/>
      <w:marTop w:val="0"/>
      <w:marBottom w:val="0"/>
      <w:divBdr>
        <w:top w:val="none" w:sz="0" w:space="0" w:color="auto"/>
        <w:left w:val="none" w:sz="0" w:space="0" w:color="auto"/>
        <w:bottom w:val="none" w:sz="0" w:space="0" w:color="auto"/>
        <w:right w:val="none" w:sz="0" w:space="0" w:color="auto"/>
      </w:divBdr>
    </w:div>
    <w:div w:id="1168253368">
      <w:bodyDiv w:val="1"/>
      <w:marLeft w:val="0"/>
      <w:marRight w:val="0"/>
      <w:marTop w:val="0"/>
      <w:marBottom w:val="0"/>
      <w:divBdr>
        <w:top w:val="none" w:sz="0" w:space="0" w:color="auto"/>
        <w:left w:val="none" w:sz="0" w:space="0" w:color="auto"/>
        <w:bottom w:val="none" w:sz="0" w:space="0" w:color="auto"/>
        <w:right w:val="none" w:sz="0" w:space="0" w:color="auto"/>
      </w:divBdr>
    </w:div>
    <w:div w:id="1331254916">
      <w:bodyDiv w:val="1"/>
      <w:marLeft w:val="0"/>
      <w:marRight w:val="0"/>
      <w:marTop w:val="0"/>
      <w:marBottom w:val="0"/>
      <w:divBdr>
        <w:top w:val="none" w:sz="0" w:space="0" w:color="auto"/>
        <w:left w:val="none" w:sz="0" w:space="0" w:color="auto"/>
        <w:bottom w:val="none" w:sz="0" w:space="0" w:color="auto"/>
        <w:right w:val="none" w:sz="0" w:space="0" w:color="auto"/>
      </w:divBdr>
      <w:divsChild>
        <w:div w:id="1485050980">
          <w:marLeft w:val="0"/>
          <w:marRight w:val="0"/>
          <w:marTop w:val="0"/>
          <w:marBottom w:val="0"/>
          <w:divBdr>
            <w:top w:val="none" w:sz="0" w:space="0" w:color="auto"/>
            <w:left w:val="none" w:sz="0" w:space="0" w:color="auto"/>
            <w:bottom w:val="none" w:sz="0" w:space="0" w:color="auto"/>
            <w:right w:val="none" w:sz="0" w:space="0" w:color="auto"/>
          </w:divBdr>
        </w:div>
      </w:divsChild>
    </w:div>
    <w:div w:id="1334723950">
      <w:bodyDiv w:val="1"/>
      <w:marLeft w:val="0"/>
      <w:marRight w:val="0"/>
      <w:marTop w:val="0"/>
      <w:marBottom w:val="0"/>
      <w:divBdr>
        <w:top w:val="none" w:sz="0" w:space="0" w:color="auto"/>
        <w:left w:val="none" w:sz="0" w:space="0" w:color="auto"/>
        <w:bottom w:val="none" w:sz="0" w:space="0" w:color="auto"/>
        <w:right w:val="none" w:sz="0" w:space="0" w:color="auto"/>
      </w:divBdr>
    </w:div>
    <w:div w:id="1386442138">
      <w:bodyDiv w:val="1"/>
      <w:marLeft w:val="0"/>
      <w:marRight w:val="0"/>
      <w:marTop w:val="0"/>
      <w:marBottom w:val="0"/>
      <w:divBdr>
        <w:top w:val="none" w:sz="0" w:space="0" w:color="auto"/>
        <w:left w:val="none" w:sz="0" w:space="0" w:color="auto"/>
        <w:bottom w:val="none" w:sz="0" w:space="0" w:color="auto"/>
        <w:right w:val="none" w:sz="0" w:space="0" w:color="auto"/>
      </w:divBdr>
      <w:divsChild>
        <w:div w:id="1102606366">
          <w:marLeft w:val="0"/>
          <w:marRight w:val="0"/>
          <w:marTop w:val="0"/>
          <w:marBottom w:val="0"/>
          <w:divBdr>
            <w:top w:val="none" w:sz="0" w:space="0" w:color="auto"/>
            <w:left w:val="none" w:sz="0" w:space="0" w:color="auto"/>
            <w:bottom w:val="none" w:sz="0" w:space="0" w:color="auto"/>
            <w:right w:val="none" w:sz="0" w:space="0" w:color="auto"/>
          </w:divBdr>
        </w:div>
      </w:divsChild>
    </w:div>
    <w:div w:id="1419131594">
      <w:bodyDiv w:val="1"/>
      <w:marLeft w:val="0"/>
      <w:marRight w:val="0"/>
      <w:marTop w:val="0"/>
      <w:marBottom w:val="0"/>
      <w:divBdr>
        <w:top w:val="none" w:sz="0" w:space="0" w:color="auto"/>
        <w:left w:val="none" w:sz="0" w:space="0" w:color="auto"/>
        <w:bottom w:val="none" w:sz="0" w:space="0" w:color="auto"/>
        <w:right w:val="none" w:sz="0" w:space="0" w:color="auto"/>
      </w:divBdr>
      <w:divsChild>
        <w:div w:id="157429562">
          <w:marLeft w:val="0"/>
          <w:marRight w:val="0"/>
          <w:marTop w:val="0"/>
          <w:marBottom w:val="0"/>
          <w:divBdr>
            <w:top w:val="none" w:sz="0" w:space="0" w:color="auto"/>
            <w:left w:val="none" w:sz="0" w:space="0" w:color="auto"/>
            <w:bottom w:val="none" w:sz="0" w:space="0" w:color="auto"/>
            <w:right w:val="none" w:sz="0" w:space="0" w:color="auto"/>
          </w:divBdr>
        </w:div>
      </w:divsChild>
    </w:div>
    <w:div w:id="1498157979">
      <w:bodyDiv w:val="1"/>
      <w:marLeft w:val="0"/>
      <w:marRight w:val="0"/>
      <w:marTop w:val="0"/>
      <w:marBottom w:val="0"/>
      <w:divBdr>
        <w:top w:val="none" w:sz="0" w:space="0" w:color="auto"/>
        <w:left w:val="none" w:sz="0" w:space="0" w:color="auto"/>
        <w:bottom w:val="none" w:sz="0" w:space="0" w:color="auto"/>
        <w:right w:val="none" w:sz="0" w:space="0" w:color="auto"/>
      </w:divBdr>
      <w:divsChild>
        <w:div w:id="1811484308">
          <w:marLeft w:val="0"/>
          <w:marRight w:val="0"/>
          <w:marTop w:val="0"/>
          <w:marBottom w:val="0"/>
          <w:divBdr>
            <w:top w:val="none" w:sz="0" w:space="0" w:color="auto"/>
            <w:left w:val="none" w:sz="0" w:space="0" w:color="auto"/>
            <w:bottom w:val="none" w:sz="0" w:space="0" w:color="auto"/>
            <w:right w:val="none" w:sz="0" w:space="0" w:color="auto"/>
          </w:divBdr>
        </w:div>
      </w:divsChild>
    </w:div>
    <w:div w:id="1616134184">
      <w:bodyDiv w:val="1"/>
      <w:marLeft w:val="0"/>
      <w:marRight w:val="0"/>
      <w:marTop w:val="0"/>
      <w:marBottom w:val="0"/>
      <w:divBdr>
        <w:top w:val="none" w:sz="0" w:space="0" w:color="auto"/>
        <w:left w:val="none" w:sz="0" w:space="0" w:color="auto"/>
        <w:bottom w:val="none" w:sz="0" w:space="0" w:color="auto"/>
        <w:right w:val="none" w:sz="0" w:space="0" w:color="auto"/>
      </w:divBdr>
      <w:divsChild>
        <w:div w:id="420301168">
          <w:marLeft w:val="0"/>
          <w:marRight w:val="0"/>
          <w:marTop w:val="0"/>
          <w:marBottom w:val="0"/>
          <w:divBdr>
            <w:top w:val="none" w:sz="0" w:space="0" w:color="auto"/>
            <w:left w:val="none" w:sz="0" w:space="0" w:color="auto"/>
            <w:bottom w:val="none" w:sz="0" w:space="0" w:color="auto"/>
            <w:right w:val="none" w:sz="0" w:space="0" w:color="auto"/>
          </w:divBdr>
        </w:div>
      </w:divsChild>
    </w:div>
    <w:div w:id="1642692575">
      <w:bodyDiv w:val="1"/>
      <w:marLeft w:val="0"/>
      <w:marRight w:val="0"/>
      <w:marTop w:val="0"/>
      <w:marBottom w:val="0"/>
      <w:divBdr>
        <w:top w:val="none" w:sz="0" w:space="0" w:color="auto"/>
        <w:left w:val="none" w:sz="0" w:space="0" w:color="auto"/>
        <w:bottom w:val="none" w:sz="0" w:space="0" w:color="auto"/>
        <w:right w:val="none" w:sz="0" w:space="0" w:color="auto"/>
      </w:divBdr>
      <w:divsChild>
        <w:div w:id="638076752">
          <w:marLeft w:val="0"/>
          <w:marRight w:val="0"/>
          <w:marTop w:val="0"/>
          <w:marBottom w:val="0"/>
          <w:divBdr>
            <w:top w:val="none" w:sz="0" w:space="0" w:color="auto"/>
            <w:left w:val="none" w:sz="0" w:space="0" w:color="auto"/>
            <w:bottom w:val="none" w:sz="0" w:space="0" w:color="auto"/>
            <w:right w:val="none" w:sz="0" w:space="0" w:color="auto"/>
          </w:divBdr>
        </w:div>
      </w:divsChild>
    </w:div>
    <w:div w:id="1652713357">
      <w:bodyDiv w:val="1"/>
      <w:marLeft w:val="0"/>
      <w:marRight w:val="0"/>
      <w:marTop w:val="0"/>
      <w:marBottom w:val="0"/>
      <w:divBdr>
        <w:top w:val="none" w:sz="0" w:space="0" w:color="auto"/>
        <w:left w:val="none" w:sz="0" w:space="0" w:color="auto"/>
        <w:bottom w:val="none" w:sz="0" w:space="0" w:color="auto"/>
        <w:right w:val="none" w:sz="0" w:space="0" w:color="auto"/>
      </w:divBdr>
      <w:divsChild>
        <w:div w:id="580333887">
          <w:marLeft w:val="0"/>
          <w:marRight w:val="0"/>
          <w:marTop w:val="0"/>
          <w:marBottom w:val="0"/>
          <w:divBdr>
            <w:top w:val="none" w:sz="0" w:space="0" w:color="auto"/>
            <w:left w:val="none" w:sz="0" w:space="0" w:color="auto"/>
            <w:bottom w:val="none" w:sz="0" w:space="0" w:color="auto"/>
            <w:right w:val="none" w:sz="0" w:space="0" w:color="auto"/>
          </w:divBdr>
        </w:div>
      </w:divsChild>
    </w:div>
    <w:div w:id="1727870872">
      <w:bodyDiv w:val="1"/>
      <w:marLeft w:val="0"/>
      <w:marRight w:val="0"/>
      <w:marTop w:val="0"/>
      <w:marBottom w:val="0"/>
      <w:divBdr>
        <w:top w:val="none" w:sz="0" w:space="0" w:color="auto"/>
        <w:left w:val="none" w:sz="0" w:space="0" w:color="auto"/>
        <w:bottom w:val="none" w:sz="0" w:space="0" w:color="auto"/>
        <w:right w:val="none" w:sz="0" w:space="0" w:color="auto"/>
      </w:divBdr>
      <w:divsChild>
        <w:div w:id="1915973739">
          <w:marLeft w:val="0"/>
          <w:marRight w:val="0"/>
          <w:marTop w:val="0"/>
          <w:marBottom w:val="0"/>
          <w:divBdr>
            <w:top w:val="none" w:sz="0" w:space="0" w:color="auto"/>
            <w:left w:val="none" w:sz="0" w:space="0" w:color="auto"/>
            <w:bottom w:val="none" w:sz="0" w:space="0" w:color="auto"/>
            <w:right w:val="none" w:sz="0" w:space="0" w:color="auto"/>
          </w:divBdr>
        </w:div>
      </w:divsChild>
    </w:div>
    <w:div w:id="1737362730">
      <w:bodyDiv w:val="1"/>
      <w:marLeft w:val="0"/>
      <w:marRight w:val="0"/>
      <w:marTop w:val="0"/>
      <w:marBottom w:val="0"/>
      <w:divBdr>
        <w:top w:val="none" w:sz="0" w:space="0" w:color="auto"/>
        <w:left w:val="none" w:sz="0" w:space="0" w:color="auto"/>
        <w:bottom w:val="none" w:sz="0" w:space="0" w:color="auto"/>
        <w:right w:val="none" w:sz="0" w:space="0" w:color="auto"/>
      </w:divBdr>
      <w:divsChild>
        <w:div w:id="1587961495">
          <w:marLeft w:val="0"/>
          <w:marRight w:val="0"/>
          <w:marTop w:val="0"/>
          <w:marBottom w:val="0"/>
          <w:divBdr>
            <w:top w:val="none" w:sz="0" w:space="0" w:color="auto"/>
            <w:left w:val="none" w:sz="0" w:space="0" w:color="auto"/>
            <w:bottom w:val="none" w:sz="0" w:space="0" w:color="auto"/>
            <w:right w:val="none" w:sz="0" w:space="0" w:color="auto"/>
          </w:divBdr>
        </w:div>
      </w:divsChild>
    </w:div>
    <w:div w:id="1766341323">
      <w:bodyDiv w:val="1"/>
      <w:marLeft w:val="0"/>
      <w:marRight w:val="0"/>
      <w:marTop w:val="0"/>
      <w:marBottom w:val="0"/>
      <w:divBdr>
        <w:top w:val="none" w:sz="0" w:space="0" w:color="auto"/>
        <w:left w:val="none" w:sz="0" w:space="0" w:color="auto"/>
        <w:bottom w:val="none" w:sz="0" w:space="0" w:color="auto"/>
        <w:right w:val="none" w:sz="0" w:space="0" w:color="auto"/>
      </w:divBdr>
      <w:divsChild>
        <w:div w:id="873229235">
          <w:marLeft w:val="0"/>
          <w:marRight w:val="0"/>
          <w:marTop w:val="0"/>
          <w:marBottom w:val="0"/>
          <w:divBdr>
            <w:top w:val="none" w:sz="0" w:space="0" w:color="auto"/>
            <w:left w:val="none" w:sz="0" w:space="0" w:color="auto"/>
            <w:bottom w:val="none" w:sz="0" w:space="0" w:color="auto"/>
            <w:right w:val="none" w:sz="0" w:space="0" w:color="auto"/>
          </w:divBdr>
        </w:div>
      </w:divsChild>
    </w:div>
    <w:div w:id="1778597193">
      <w:bodyDiv w:val="1"/>
      <w:marLeft w:val="0"/>
      <w:marRight w:val="0"/>
      <w:marTop w:val="0"/>
      <w:marBottom w:val="0"/>
      <w:divBdr>
        <w:top w:val="none" w:sz="0" w:space="0" w:color="auto"/>
        <w:left w:val="none" w:sz="0" w:space="0" w:color="auto"/>
        <w:bottom w:val="none" w:sz="0" w:space="0" w:color="auto"/>
        <w:right w:val="none" w:sz="0" w:space="0" w:color="auto"/>
      </w:divBdr>
    </w:div>
    <w:div w:id="1924298327">
      <w:bodyDiv w:val="1"/>
      <w:marLeft w:val="0"/>
      <w:marRight w:val="0"/>
      <w:marTop w:val="0"/>
      <w:marBottom w:val="0"/>
      <w:divBdr>
        <w:top w:val="none" w:sz="0" w:space="0" w:color="auto"/>
        <w:left w:val="none" w:sz="0" w:space="0" w:color="auto"/>
        <w:bottom w:val="none" w:sz="0" w:space="0" w:color="auto"/>
        <w:right w:val="none" w:sz="0" w:space="0" w:color="auto"/>
      </w:divBdr>
    </w:div>
    <w:div w:id="1983382384">
      <w:bodyDiv w:val="1"/>
      <w:marLeft w:val="0"/>
      <w:marRight w:val="0"/>
      <w:marTop w:val="0"/>
      <w:marBottom w:val="0"/>
      <w:divBdr>
        <w:top w:val="none" w:sz="0" w:space="0" w:color="auto"/>
        <w:left w:val="none" w:sz="0" w:space="0" w:color="auto"/>
        <w:bottom w:val="none" w:sz="0" w:space="0" w:color="auto"/>
        <w:right w:val="none" w:sz="0" w:space="0" w:color="auto"/>
      </w:divBdr>
      <w:divsChild>
        <w:div w:id="1147430398">
          <w:marLeft w:val="0"/>
          <w:marRight w:val="0"/>
          <w:marTop w:val="0"/>
          <w:marBottom w:val="0"/>
          <w:divBdr>
            <w:top w:val="none" w:sz="0" w:space="0" w:color="auto"/>
            <w:left w:val="none" w:sz="0" w:space="0" w:color="auto"/>
            <w:bottom w:val="none" w:sz="0" w:space="0" w:color="auto"/>
            <w:right w:val="none" w:sz="0" w:space="0" w:color="auto"/>
          </w:divBdr>
          <w:divsChild>
            <w:div w:id="956713454">
              <w:marLeft w:val="0"/>
              <w:marRight w:val="0"/>
              <w:marTop w:val="0"/>
              <w:marBottom w:val="0"/>
              <w:divBdr>
                <w:top w:val="none" w:sz="0" w:space="0" w:color="auto"/>
                <w:left w:val="none" w:sz="0" w:space="0" w:color="auto"/>
                <w:bottom w:val="none" w:sz="0" w:space="0" w:color="auto"/>
                <w:right w:val="none" w:sz="0" w:space="0" w:color="auto"/>
              </w:divBdr>
              <w:divsChild>
                <w:div w:id="587422561">
                  <w:marLeft w:val="0"/>
                  <w:marRight w:val="0"/>
                  <w:marTop w:val="0"/>
                  <w:marBottom w:val="0"/>
                  <w:divBdr>
                    <w:top w:val="none" w:sz="0" w:space="0" w:color="auto"/>
                    <w:left w:val="none" w:sz="0" w:space="0" w:color="auto"/>
                    <w:bottom w:val="none" w:sz="0" w:space="0" w:color="auto"/>
                    <w:right w:val="none" w:sz="0" w:space="0" w:color="auto"/>
                  </w:divBdr>
                  <w:divsChild>
                    <w:div w:id="1451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102509">
      <w:bodyDiv w:val="1"/>
      <w:marLeft w:val="0"/>
      <w:marRight w:val="0"/>
      <w:marTop w:val="0"/>
      <w:marBottom w:val="0"/>
      <w:divBdr>
        <w:top w:val="none" w:sz="0" w:space="0" w:color="auto"/>
        <w:left w:val="none" w:sz="0" w:space="0" w:color="auto"/>
        <w:bottom w:val="none" w:sz="0" w:space="0" w:color="auto"/>
        <w:right w:val="none" w:sz="0" w:space="0" w:color="auto"/>
      </w:divBdr>
      <w:divsChild>
        <w:div w:id="2123305284">
          <w:marLeft w:val="0"/>
          <w:marRight w:val="0"/>
          <w:marTop w:val="0"/>
          <w:marBottom w:val="0"/>
          <w:divBdr>
            <w:top w:val="none" w:sz="0" w:space="0" w:color="auto"/>
            <w:left w:val="none" w:sz="0" w:space="0" w:color="auto"/>
            <w:bottom w:val="none" w:sz="0" w:space="0" w:color="auto"/>
            <w:right w:val="none" w:sz="0" w:space="0" w:color="auto"/>
          </w:divBdr>
        </w:div>
      </w:divsChild>
    </w:div>
    <w:div w:id="206984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5B69A-556E-AD43-B307-D32A4F51B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21</Pages>
  <Words>2032</Words>
  <Characters>11181</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sebastien lafrizi</dc:creator>
  <cp:keywords/>
  <dc:description/>
  <cp:lastModifiedBy>sebastien lafrizi</cp:lastModifiedBy>
  <cp:revision>7</cp:revision>
  <dcterms:created xsi:type="dcterms:W3CDTF">2024-01-15T22:35:00Z</dcterms:created>
  <dcterms:modified xsi:type="dcterms:W3CDTF">2024-01-23T21:14:00Z</dcterms:modified>
</cp:coreProperties>
</file>