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E9E0" w14:textId="3459C0F1" w:rsidR="00F74A41" w:rsidRPr="00BA5E6E" w:rsidRDefault="00F74A41" w:rsidP="00937CB5">
      <w:pPr>
        <w:jc w:val="center"/>
        <w:rPr>
          <w:b/>
          <w:bCs/>
          <w:i/>
          <w:iCs/>
          <w:color w:val="9933FF"/>
          <w:sz w:val="18"/>
          <w:szCs w:val="18"/>
        </w:rPr>
      </w:pPr>
      <w:r w:rsidRPr="00BA5E6E">
        <w:rPr>
          <w:b/>
          <w:bCs/>
          <w:i/>
          <w:iCs/>
          <w:color w:val="9933FF"/>
          <w:sz w:val="18"/>
          <w:szCs w:val="18"/>
        </w:rPr>
        <w:t>Programmation Web I (22/09/2023)</w:t>
      </w:r>
    </w:p>
    <w:p w14:paraId="5991597F" w14:textId="77777777" w:rsidR="00937CB5" w:rsidRPr="00BA5E6E" w:rsidRDefault="00937CB5" w:rsidP="00C55502">
      <w:pPr>
        <w:jc w:val="both"/>
        <w:rPr>
          <w:b/>
          <w:bCs/>
          <w:i/>
          <w:iCs/>
          <w:color w:val="9933FF"/>
          <w:sz w:val="14"/>
          <w:szCs w:val="14"/>
        </w:rPr>
      </w:pPr>
    </w:p>
    <w:p w14:paraId="00A7061B" w14:textId="6294380B" w:rsidR="00F74A41" w:rsidRPr="00BA5E6E" w:rsidRDefault="00044239" w:rsidP="00C55502">
      <w:pPr>
        <w:jc w:val="both"/>
        <w:rPr>
          <w:sz w:val="20"/>
          <w:szCs w:val="20"/>
        </w:rPr>
      </w:pPr>
      <w:r w:rsidRPr="00BA5E6E">
        <w:rPr>
          <w:sz w:val="20"/>
          <w:szCs w:val="20"/>
        </w:rPr>
        <w:t xml:space="preserve">But du cours est d’écrire un petit site web. </w:t>
      </w:r>
    </w:p>
    <w:p w14:paraId="4C639265" w14:textId="208DDA25" w:rsidR="000B6477" w:rsidRDefault="00F50D3F" w:rsidP="00C55502">
      <w:pPr>
        <w:jc w:val="both"/>
      </w:pPr>
      <w:r>
        <w:t xml:space="preserve">Choisir navigateur qu’on veut, en avoir au – 2 différents sur mon ordinateur. </w:t>
      </w:r>
    </w:p>
    <w:p w14:paraId="3BDC5740" w14:textId="6B75680C" w:rsidR="00112EB7" w:rsidRDefault="00C047DB" w:rsidP="00C55502">
      <w:pPr>
        <w:jc w:val="both"/>
      </w:pPr>
      <w:r>
        <w:t xml:space="preserve">URL = nom donné à un serveur. </w:t>
      </w:r>
      <w:r w:rsidR="00B82A67">
        <w:t>URL est lisible pr nous mais pas pr ordinateurs, communiquent entre eux via adresses ip qui sont des numérotations d’adresses</w:t>
      </w:r>
      <w:r w:rsidR="00937CB5">
        <w:t xml:space="preserve">. </w:t>
      </w:r>
    </w:p>
    <w:p w14:paraId="41C203AF" w14:textId="72C52C40" w:rsidR="00937CB5" w:rsidRDefault="00937CB5" w:rsidP="00C55502">
      <w:pPr>
        <w:jc w:val="both"/>
      </w:pPr>
      <w:r w:rsidRPr="00D067CA">
        <w:rPr>
          <w:highlight w:val="yellow"/>
        </w:rPr>
        <w:t xml:space="preserve">Adresse </w:t>
      </w:r>
      <w:r w:rsidR="00D067CA" w:rsidRPr="00D067CA">
        <w:rPr>
          <w:highlight w:val="yellow"/>
        </w:rPr>
        <w:t>IP</w:t>
      </w:r>
      <w:r>
        <w:t xml:space="preserve"> est attribuée à ts les serveurs sur les réseaux, chaque serveur a sa propre adresse ip. </w:t>
      </w:r>
      <w:r w:rsidR="00C55502">
        <w:t>Quatre champs séparés par des points, chaque champ va entre 0 et 255</w:t>
      </w:r>
      <w:r w:rsidR="00604AED">
        <w:t xml:space="preserve"> (exemple :</w:t>
      </w:r>
      <w:r w:rsidR="00604AED" w:rsidRPr="00604AED">
        <w:t xml:space="preserve"> 192.168.0.1</w:t>
      </w:r>
      <w:r w:rsidR="00604AED">
        <w:t xml:space="preserve">). </w:t>
      </w:r>
      <w:r w:rsidR="00D17D63">
        <w:t>Dans chaque case on peut mettre ou un 0 ou un 1 (bits</w:t>
      </w:r>
      <w:r w:rsidR="00817DAC">
        <w:t xml:space="preserve"> qui sont des grpes de 0 et de 1</w:t>
      </w:r>
      <w:r w:rsidR="00D17D63">
        <w:t>, 8 bits = 1 octet), on peut transformer cette suite de bits en valeur entière.</w:t>
      </w:r>
      <w:r w:rsidR="009A20AD">
        <w:t xml:space="preserve"> </w:t>
      </w:r>
    </w:p>
    <w:p w14:paraId="2F99A3C8" w14:textId="3E62E033" w:rsidR="00DE5ED4" w:rsidRDefault="009A257A" w:rsidP="00C55502">
      <w:pPr>
        <w:jc w:val="both"/>
      </w:pPr>
      <w:r>
        <w:t>Bijection : quand 2 éléments donc chaque ensemble peut être lié</w:t>
      </w:r>
      <w:r w:rsidR="00E836F4">
        <w:t xml:space="preserve">, correspondent réciproquement à une image propre, aucun ne va dans un antécédant. </w:t>
      </w:r>
    </w:p>
    <w:p w14:paraId="0EADC604" w14:textId="3B824FC2" w:rsidR="00817DAC" w:rsidRDefault="00817DAC" w:rsidP="00C55502">
      <w:pPr>
        <w:jc w:val="both"/>
      </w:pPr>
      <w:r>
        <w:t xml:space="preserve">On ft correspondre à un ensemble d e8 bits (composés de 0 et/ou de 1) un nombre entre 0 et 255. </w:t>
      </w:r>
      <w:r w:rsidR="00E431A5">
        <w:t xml:space="preserve">Chaque numéro dans l’adresse IP = 1 octet </w:t>
      </w:r>
      <w:r w:rsidR="00F864C5">
        <w:t xml:space="preserve">(suite de 8 bits). </w:t>
      </w:r>
    </w:p>
    <w:p w14:paraId="0D41832B" w14:textId="49ED8B1E" w:rsidR="00F864C5" w:rsidRDefault="00096A0A" w:rsidP="00C55502">
      <w:pPr>
        <w:jc w:val="both"/>
      </w:pPr>
      <w:r>
        <w:t xml:space="preserve">Par exemple 152 en octet (8 bits)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F864C5" w14:paraId="3C0BD67D" w14:textId="77777777" w:rsidTr="00F864C5">
        <w:tc>
          <w:tcPr>
            <w:tcW w:w="1132" w:type="dxa"/>
          </w:tcPr>
          <w:p w14:paraId="6AB28ABA" w14:textId="1FB37F1F" w:rsidR="00F864C5" w:rsidRDefault="00096A0A" w:rsidP="00C55502">
            <w:pPr>
              <w:jc w:val="both"/>
            </w:pPr>
            <w:r>
              <w:t>1</w:t>
            </w:r>
          </w:p>
        </w:tc>
        <w:tc>
          <w:tcPr>
            <w:tcW w:w="1132" w:type="dxa"/>
          </w:tcPr>
          <w:p w14:paraId="5E80F449" w14:textId="2D7150BF" w:rsidR="00F864C5" w:rsidRDefault="00096A0A" w:rsidP="00C55502">
            <w:pPr>
              <w:jc w:val="both"/>
            </w:pPr>
            <w:r>
              <w:t>0</w:t>
            </w:r>
          </w:p>
        </w:tc>
        <w:tc>
          <w:tcPr>
            <w:tcW w:w="1133" w:type="dxa"/>
          </w:tcPr>
          <w:p w14:paraId="142871E2" w14:textId="26389259" w:rsidR="00F864C5" w:rsidRDefault="00096A0A" w:rsidP="00C55502">
            <w:pPr>
              <w:jc w:val="both"/>
            </w:pPr>
            <w:r>
              <w:t>1</w:t>
            </w:r>
          </w:p>
        </w:tc>
        <w:tc>
          <w:tcPr>
            <w:tcW w:w="1133" w:type="dxa"/>
          </w:tcPr>
          <w:p w14:paraId="6EA5AB03" w14:textId="60DAB57B" w:rsidR="00F864C5" w:rsidRDefault="00F864C5" w:rsidP="00C55502">
            <w:pPr>
              <w:jc w:val="both"/>
            </w:pPr>
            <w:r>
              <w:t>0</w:t>
            </w:r>
          </w:p>
        </w:tc>
        <w:tc>
          <w:tcPr>
            <w:tcW w:w="1133" w:type="dxa"/>
          </w:tcPr>
          <w:p w14:paraId="649E8FF8" w14:textId="4171203A" w:rsidR="00F864C5" w:rsidRDefault="00F864C5" w:rsidP="00C55502">
            <w:pPr>
              <w:jc w:val="both"/>
            </w:pPr>
            <w:r>
              <w:t>0</w:t>
            </w:r>
          </w:p>
        </w:tc>
        <w:tc>
          <w:tcPr>
            <w:tcW w:w="1133" w:type="dxa"/>
          </w:tcPr>
          <w:p w14:paraId="3205FCEE" w14:textId="2BEE242B" w:rsidR="00F864C5" w:rsidRDefault="00F864C5" w:rsidP="00C55502">
            <w:pPr>
              <w:jc w:val="both"/>
            </w:pPr>
            <w:r>
              <w:t>1</w:t>
            </w:r>
          </w:p>
        </w:tc>
        <w:tc>
          <w:tcPr>
            <w:tcW w:w="1133" w:type="dxa"/>
          </w:tcPr>
          <w:p w14:paraId="2AC4F627" w14:textId="09C0891C" w:rsidR="00F864C5" w:rsidRDefault="00096A0A" w:rsidP="00C55502">
            <w:pPr>
              <w:jc w:val="both"/>
            </w:pPr>
            <w:r>
              <w:t>1</w:t>
            </w:r>
          </w:p>
        </w:tc>
        <w:tc>
          <w:tcPr>
            <w:tcW w:w="1133" w:type="dxa"/>
          </w:tcPr>
          <w:p w14:paraId="6123F8C7" w14:textId="7783295E" w:rsidR="00F864C5" w:rsidRDefault="00096A0A" w:rsidP="00C55502">
            <w:pPr>
              <w:jc w:val="both"/>
            </w:pPr>
            <w:r>
              <w:t>0</w:t>
            </w:r>
          </w:p>
        </w:tc>
      </w:tr>
    </w:tbl>
    <w:p w14:paraId="68C87816" w14:textId="77777777" w:rsidR="002B6639" w:rsidRPr="002B6639" w:rsidRDefault="002B6639" w:rsidP="00C55502">
      <w:pPr>
        <w:jc w:val="both"/>
        <w:rPr>
          <w:sz w:val="10"/>
          <w:szCs w:val="10"/>
        </w:rPr>
      </w:pPr>
    </w:p>
    <w:p w14:paraId="5383768E" w14:textId="26B7E543" w:rsidR="00ED61D2" w:rsidRDefault="00ED61D2" w:rsidP="00C55502">
      <w:pPr>
        <w:jc w:val="both"/>
      </w:pPr>
      <w:r>
        <w:t xml:space="preserve">Ou valeur pour la machine </w:t>
      </w:r>
      <w:r w:rsidR="002B6639">
        <w:t xml:space="preserve">0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2B6639" w14:paraId="12EE4A76" w14:textId="77777777" w:rsidTr="002B6639">
        <w:tc>
          <w:tcPr>
            <w:tcW w:w="1132" w:type="dxa"/>
          </w:tcPr>
          <w:p w14:paraId="18A9D0D4" w14:textId="5AAB5DF8" w:rsidR="002B6639" w:rsidRDefault="002B6639" w:rsidP="00C55502">
            <w:pPr>
              <w:jc w:val="both"/>
            </w:pPr>
            <w:r>
              <w:t>0</w:t>
            </w:r>
          </w:p>
        </w:tc>
        <w:tc>
          <w:tcPr>
            <w:tcW w:w="1132" w:type="dxa"/>
          </w:tcPr>
          <w:p w14:paraId="45BD1C7F" w14:textId="7B40D4E9" w:rsidR="002B6639" w:rsidRDefault="002B6639" w:rsidP="00C55502">
            <w:pPr>
              <w:jc w:val="both"/>
            </w:pPr>
            <w:r>
              <w:t>0</w:t>
            </w:r>
          </w:p>
        </w:tc>
        <w:tc>
          <w:tcPr>
            <w:tcW w:w="1133" w:type="dxa"/>
          </w:tcPr>
          <w:p w14:paraId="02FB18EB" w14:textId="2BD608BD" w:rsidR="002B6639" w:rsidRDefault="002B6639" w:rsidP="00C55502">
            <w:pPr>
              <w:jc w:val="both"/>
            </w:pPr>
            <w:r>
              <w:t>0</w:t>
            </w:r>
          </w:p>
        </w:tc>
        <w:tc>
          <w:tcPr>
            <w:tcW w:w="1133" w:type="dxa"/>
          </w:tcPr>
          <w:p w14:paraId="75F7AE9C" w14:textId="4D1A0297" w:rsidR="002B6639" w:rsidRDefault="002B6639" w:rsidP="00C55502">
            <w:pPr>
              <w:jc w:val="both"/>
            </w:pPr>
            <w:r>
              <w:t>0</w:t>
            </w:r>
          </w:p>
        </w:tc>
        <w:tc>
          <w:tcPr>
            <w:tcW w:w="1133" w:type="dxa"/>
          </w:tcPr>
          <w:p w14:paraId="39F27C34" w14:textId="79E24314" w:rsidR="002B6639" w:rsidRDefault="002B6639" w:rsidP="00C55502">
            <w:pPr>
              <w:jc w:val="both"/>
            </w:pPr>
            <w:r>
              <w:t>0</w:t>
            </w:r>
          </w:p>
        </w:tc>
        <w:tc>
          <w:tcPr>
            <w:tcW w:w="1133" w:type="dxa"/>
          </w:tcPr>
          <w:p w14:paraId="2693A617" w14:textId="78344981" w:rsidR="002B6639" w:rsidRDefault="002B6639" w:rsidP="00C55502">
            <w:pPr>
              <w:jc w:val="both"/>
            </w:pPr>
            <w:r>
              <w:t>0</w:t>
            </w:r>
          </w:p>
        </w:tc>
        <w:tc>
          <w:tcPr>
            <w:tcW w:w="1133" w:type="dxa"/>
          </w:tcPr>
          <w:p w14:paraId="095799F9" w14:textId="08F4C1CB" w:rsidR="002B6639" w:rsidRDefault="002B6639" w:rsidP="00C55502">
            <w:pPr>
              <w:jc w:val="both"/>
            </w:pPr>
            <w:r>
              <w:t>0</w:t>
            </w:r>
          </w:p>
        </w:tc>
        <w:tc>
          <w:tcPr>
            <w:tcW w:w="1133" w:type="dxa"/>
          </w:tcPr>
          <w:p w14:paraId="00BAA23A" w14:textId="30BB39D3" w:rsidR="002B6639" w:rsidRDefault="002B6639" w:rsidP="00C55502">
            <w:pPr>
              <w:jc w:val="both"/>
            </w:pPr>
            <w:r>
              <w:t>0</w:t>
            </w:r>
          </w:p>
        </w:tc>
      </w:tr>
    </w:tbl>
    <w:p w14:paraId="592CCB5F" w14:textId="77777777" w:rsidR="002B6639" w:rsidRDefault="002B6639" w:rsidP="00C55502">
      <w:pPr>
        <w:jc w:val="both"/>
      </w:pPr>
    </w:p>
    <w:p w14:paraId="2A5BE3B0" w14:textId="77777777" w:rsidR="002B6639" w:rsidRDefault="002B6639" w:rsidP="00C55502">
      <w:pPr>
        <w:jc w:val="both"/>
      </w:pPr>
    </w:p>
    <w:p w14:paraId="38E08C7C" w14:textId="77777777" w:rsidR="002B6639" w:rsidRPr="002B6639" w:rsidRDefault="002B6639" w:rsidP="002B6639">
      <w:pPr>
        <w:jc w:val="both"/>
      </w:pPr>
      <w:r w:rsidRPr="002B6639">
        <w:t xml:space="preserve">Avec 1 octet on peut adresser 256 machines De 0 à 255). </w:t>
      </w:r>
    </w:p>
    <w:p w14:paraId="0AA9E727" w14:textId="77777777" w:rsidR="00F864C5" w:rsidRDefault="00F864C5" w:rsidP="00C55502">
      <w:pPr>
        <w:jc w:val="both"/>
      </w:pPr>
    </w:p>
    <w:p w14:paraId="47D32E32" w14:textId="10EBE6B7" w:rsidR="00234B22" w:rsidRDefault="00C26820" w:rsidP="00C55502">
      <w:pPr>
        <w:jc w:val="both"/>
      </w:pPr>
      <w:r>
        <w:t xml:space="preserve">Pour </w:t>
      </w:r>
      <w:r w:rsidR="00234B22">
        <w:t>256 machines</w:t>
      </w:r>
      <w:r w:rsidR="007D0921">
        <w:t>: 2</w:t>
      </w:r>
      <w:r w:rsidR="007D0921" w:rsidRPr="007D0921">
        <w:rPr>
          <w:vertAlign w:val="superscript"/>
        </w:rPr>
        <w:t xml:space="preserve">8 </w:t>
      </w:r>
      <w:r w:rsidR="007D0921">
        <w:t>(256x</w:t>
      </w:r>
      <w:r>
        <w:t xml:space="preserve">256). </w:t>
      </w:r>
    </w:p>
    <w:p w14:paraId="1439261C" w14:textId="5EA23C30" w:rsidR="00860AAF" w:rsidRDefault="00234B22" w:rsidP="00C55502">
      <w:pPr>
        <w:jc w:val="both"/>
      </w:pPr>
      <w:r>
        <w:t xml:space="preserve">Pour 2 octets : </w:t>
      </w:r>
      <w:r w:rsidR="00C26820">
        <w:t>2</w:t>
      </w:r>
      <w:r w:rsidR="00C26820" w:rsidRPr="00C26820">
        <w:rPr>
          <w:vertAlign w:val="superscript"/>
        </w:rPr>
        <w:t>8</w:t>
      </w:r>
      <w:r w:rsidR="00C26820">
        <w:t xml:space="preserve"> x 2</w:t>
      </w:r>
      <w:r w:rsidR="00C26820" w:rsidRPr="00C26820">
        <w:rPr>
          <w:vertAlign w:val="superscript"/>
        </w:rPr>
        <w:t>8</w:t>
      </w:r>
      <w:r w:rsidR="00C26820">
        <w:t xml:space="preserve"> = 2</w:t>
      </w:r>
      <w:r w:rsidR="00C26820" w:rsidRPr="00C26820">
        <w:rPr>
          <w:vertAlign w:val="superscript"/>
        </w:rPr>
        <w:t xml:space="preserve">8+8 </w:t>
      </w:r>
      <w:r w:rsidR="00C26820">
        <w:t>= 2</w:t>
      </w:r>
      <w:r w:rsidR="00C26820" w:rsidRPr="00C26820">
        <w:rPr>
          <w:vertAlign w:val="superscript"/>
        </w:rPr>
        <w:t>16</w:t>
      </w:r>
      <w:r w:rsidR="00C26820">
        <w:t xml:space="preserve"> bit. </w:t>
      </w:r>
    </w:p>
    <w:p w14:paraId="73D7D6A4" w14:textId="276489AC" w:rsidR="00C26820" w:rsidRDefault="00C26820" w:rsidP="00C55502">
      <w:pPr>
        <w:jc w:val="both"/>
      </w:pPr>
      <w:r>
        <w:t>Avec 32 bits</w:t>
      </w:r>
      <w:r w:rsidR="006A3516">
        <w:t xml:space="preserve"> (4 octets)</w:t>
      </w:r>
      <w:r>
        <w:t xml:space="preserve"> on peut adresser environ 4 milliards de machines. </w:t>
      </w:r>
    </w:p>
    <w:p w14:paraId="3AF7E79E" w14:textId="77777777" w:rsidR="000B5052" w:rsidRDefault="000B5052" w:rsidP="00C55502">
      <w:pPr>
        <w:jc w:val="both"/>
      </w:pPr>
    </w:p>
    <w:p w14:paraId="0F3278B9" w14:textId="7B8E89B7" w:rsidR="000B5052" w:rsidRDefault="006A3516" w:rsidP="00C55502">
      <w:pPr>
        <w:jc w:val="both"/>
      </w:pPr>
      <w:r>
        <w:t>Puis p</w:t>
      </w:r>
      <w:r w:rsidR="000B5052">
        <w:t xml:space="preserve">assage </w:t>
      </w:r>
      <w:r>
        <w:t xml:space="preserve">récent </w:t>
      </w:r>
      <w:r w:rsidR="000B5052">
        <w:t xml:space="preserve">à l’IPV6 qui est une autre numérotation, mm principe selon lequel on peut adresser + de machines. </w:t>
      </w:r>
      <w:r>
        <w:t xml:space="preserve">Permettra de donner un numéro a bcp plus de machines. </w:t>
      </w:r>
    </w:p>
    <w:p w14:paraId="715C8615" w14:textId="7CDD68BF" w:rsidR="008D2370" w:rsidRDefault="008D2370" w:rsidP="00C55502">
      <w:pPr>
        <w:jc w:val="both"/>
      </w:pPr>
      <w:r>
        <w:t xml:space="preserve">Il faut avoir un service qui va fr correspondre au nom de la machine son numéro = </w:t>
      </w:r>
      <w:r w:rsidRPr="00D067CA">
        <w:rPr>
          <w:highlight w:val="yellow"/>
        </w:rPr>
        <w:t>le DNS</w:t>
      </w:r>
      <w:r>
        <w:t xml:space="preserve"> (</w:t>
      </w:r>
      <w:r w:rsidRPr="00E20340">
        <w:rPr>
          <w:i/>
          <w:iCs/>
          <w:sz w:val="20"/>
          <w:szCs w:val="20"/>
        </w:rPr>
        <w:t>domain</w:t>
      </w:r>
      <w:r w:rsidR="00BA5E6E" w:rsidRPr="00E20340">
        <w:rPr>
          <w:i/>
          <w:iCs/>
          <w:sz w:val="20"/>
          <w:szCs w:val="20"/>
        </w:rPr>
        <w:t xml:space="preserve"> nail system</w:t>
      </w:r>
      <w:r w:rsidR="00BA5E6E">
        <w:t xml:space="preserve">) qui est un grpe de prgrm dont l’objectif est de fr a translation entre nom écrit dans navigateur et l’adresse sous la forme qui va donner 4 octets. Cet objet est décentralisé. Stratégie de ce programme est de 2 niveaux : </w:t>
      </w:r>
    </w:p>
    <w:p w14:paraId="3AD78781" w14:textId="25E96D06" w:rsidR="00BA5E6E" w:rsidRDefault="00BA5E6E" w:rsidP="00BA5E6E">
      <w:pPr>
        <w:pStyle w:val="Paragraphedeliste"/>
        <w:numPr>
          <w:ilvl w:val="0"/>
          <w:numId w:val="1"/>
        </w:numPr>
        <w:jc w:val="both"/>
      </w:pPr>
      <w:r>
        <w:t>Si on est déjà allés sur ce site, en mémoire du système DNS il y a dans un petit ficher les sites sur lesquels on va souvent</w:t>
      </w:r>
      <w:r w:rsidR="00AA61AD">
        <w:t xml:space="preserve"> = Cash local. </w:t>
      </w:r>
    </w:p>
    <w:p w14:paraId="619D3C6A" w14:textId="2DCBCB31" w:rsidR="00AA61AD" w:rsidRDefault="00AA61AD" w:rsidP="00BA5E6E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Si on est jms allés sur ce site, va interroger un serveur DNS pour fr correspondre information quant à l’URL tapée. </w:t>
      </w:r>
      <w:r w:rsidR="001B3BCB">
        <w:t xml:space="preserve">Par défaut le fournisseur d’accès (free, orange) a un serveur DNS aussi qui a comme rôle d’envoyer des adresses auxquelles on participe. </w:t>
      </w:r>
    </w:p>
    <w:p w14:paraId="51C2FD3B" w14:textId="77777777" w:rsidR="006E0DE1" w:rsidRPr="006E0DE1" w:rsidRDefault="006E0DE1" w:rsidP="006E0DE1">
      <w:pPr>
        <w:jc w:val="both"/>
        <w:rPr>
          <w:sz w:val="14"/>
          <w:szCs w:val="14"/>
        </w:rPr>
      </w:pPr>
    </w:p>
    <w:p w14:paraId="535AC6D2" w14:textId="7CD1B6C6" w:rsidR="006E0DE1" w:rsidRDefault="006E0DE1" w:rsidP="006E0DE1">
      <w:pPr>
        <w:jc w:val="both"/>
      </w:pPr>
      <w:r>
        <w:t xml:space="preserve">Il y a une volonté de fr un DNS européen </w:t>
      </w:r>
      <w:r w:rsidR="0098165A">
        <w:t xml:space="preserve">pr pvr contrôler les sites sur lesquels on peut aller ; c’est ce qui se passe en Chine ou dans pays qui ferment internet quand sont en guerre, donnent injonction à un pourvoyeur de services (opérateur comme </w:t>
      </w:r>
      <w:r w:rsidR="00D067CA">
        <w:t>Bouygues</w:t>
      </w:r>
      <w:r w:rsidR="0098165A">
        <w:t xml:space="preserve">, free, etc.). </w:t>
      </w:r>
    </w:p>
    <w:p w14:paraId="002E4E3B" w14:textId="08980692" w:rsidR="00324B23" w:rsidRDefault="00324B23" w:rsidP="006E0DE1">
      <w:pPr>
        <w:jc w:val="both"/>
      </w:pPr>
      <w:r>
        <w:t>Revient une suite de 4 octets quand dns réussit àtraduire ce qui a été saisi par l’utilisateur en adresse ip.</w:t>
      </w:r>
    </w:p>
    <w:p w14:paraId="116431BF" w14:textId="494E3D4E" w:rsidR="00324B23" w:rsidRDefault="00324B23" w:rsidP="006E0DE1">
      <w:pPr>
        <w:jc w:val="both"/>
      </w:pPr>
    </w:p>
    <w:p w14:paraId="698972B1" w14:textId="3042D67C" w:rsidR="00324B23" w:rsidRDefault="00324B23" w:rsidP="006E0DE1">
      <w:pPr>
        <w:jc w:val="both"/>
      </w:pPr>
      <w:r>
        <w:t xml:space="preserve">Attribution des adresses IP : </w:t>
      </w:r>
    </w:p>
    <w:p w14:paraId="04E1C399" w14:textId="02A5D161" w:rsidR="00324B23" w:rsidRDefault="00324B23" w:rsidP="006E0DE1">
      <w:pPr>
        <w:jc w:val="both"/>
      </w:pPr>
      <w:r>
        <w:t>Adresse IP Statique : opérateur a donné un numéro à notre box et a ft le lien avec nous</w:t>
      </w:r>
    </w:p>
    <w:p w14:paraId="42C2ACAC" w14:textId="22B6FE79" w:rsidR="003368A2" w:rsidRDefault="007071A0" w:rsidP="006E0DE1">
      <w:pPr>
        <w:jc w:val="both"/>
      </w:pPr>
      <w:r>
        <w:t xml:space="preserve">Adresse IP dynamic : dhcp, box a pr rôle de répartir flux de l’information que ttes les machines réseau ont commandé. </w:t>
      </w:r>
      <w:r w:rsidR="001412AF">
        <w:t xml:space="preserve">Adresse temporaire, réattribuée à qqu d’autre. </w:t>
      </w:r>
    </w:p>
    <w:p w14:paraId="6AA2EF22" w14:textId="77777777" w:rsidR="003368A2" w:rsidRDefault="0009281B" w:rsidP="006E0DE1">
      <w:pPr>
        <w:jc w:val="both"/>
      </w:pPr>
      <w:r>
        <w:t>Machine en raison du réseau sur lequel elle va se connecter, aura une adresse IP différente.</w:t>
      </w:r>
    </w:p>
    <w:p w14:paraId="75241E13" w14:textId="7EB1B402" w:rsidR="003368A2" w:rsidRPr="00637581" w:rsidRDefault="00637581" w:rsidP="006E0DE1">
      <w:pPr>
        <w:jc w:val="both"/>
        <w:rPr>
          <w:b/>
          <w:bCs/>
        </w:rPr>
      </w:pPr>
      <w:r w:rsidRPr="00637581">
        <w:rPr>
          <w:b/>
          <w:bCs/>
        </w:rPr>
        <w:t>----------------------</w:t>
      </w:r>
    </w:p>
    <w:p w14:paraId="7325A086" w14:textId="77777777" w:rsidR="0012265C" w:rsidRDefault="003368A2" w:rsidP="0012265C">
      <w:pPr>
        <w:spacing w:after="0" w:line="240" w:lineRule="auto"/>
        <w:jc w:val="both"/>
      </w:pPr>
      <w:r w:rsidRPr="00DD7254">
        <w:rPr>
          <w:highlight w:val="yellow"/>
        </w:rPr>
        <w:t>Protocole UDP</w:t>
      </w:r>
      <w:r w:rsidR="004C6DA0">
        <w:t>. Programmation internet répartie sur 6 couches</w:t>
      </w:r>
      <w:r w:rsidR="00637581">
        <w:t xml:space="preserve"> </w:t>
      </w:r>
      <w:r w:rsidR="00CE7C1E">
        <w:t xml:space="preserve">La première étant : </w:t>
      </w:r>
      <w:r w:rsidR="00637581">
        <w:t>Comment</w:t>
      </w:r>
      <w:r w:rsidR="004C6DA0">
        <w:t xml:space="preserve"> ça marche sur les </w:t>
      </w:r>
      <w:r w:rsidR="00637581">
        <w:t>câbles</w:t>
      </w:r>
      <w:r w:rsidR="004C6DA0">
        <w:t>/la fibre</w:t>
      </w:r>
      <w:r w:rsidR="00637581">
        <w:t>/les ondes, comment l’info y passe ?</w:t>
      </w:r>
      <w:r w:rsidR="00CE7C1E">
        <w:t xml:space="preserve"> Donc on a mit en place des protocoles ; des moyens de communication. </w:t>
      </w:r>
      <w:r w:rsidR="00637581">
        <w:t xml:space="preserve"> </w:t>
      </w:r>
    </w:p>
    <w:p w14:paraId="451D2E42" w14:textId="33824FC5" w:rsidR="0009281B" w:rsidRDefault="0012265C" w:rsidP="0012265C">
      <w:pPr>
        <w:spacing w:after="0" w:line="240" w:lineRule="auto"/>
        <w:jc w:val="both"/>
      </w:pPr>
      <w:r>
        <w:t xml:space="preserve">Il y en a 6 comme ça qui s’empilent les uns sur les autres, </w:t>
      </w:r>
      <w:r w:rsidR="00DD7254">
        <w:t xml:space="preserve">Protocoles s’empilent puiss ont envoyés dans le câble et quand arrivent à l’autre bout du câble sont décodés. </w:t>
      </w:r>
    </w:p>
    <w:p w14:paraId="0CF0D91E" w14:textId="217E890C" w:rsidR="008E3BAE" w:rsidRDefault="00DD7254" w:rsidP="0012265C">
      <w:pPr>
        <w:spacing w:after="0" w:line="240" w:lineRule="auto"/>
        <w:jc w:val="both"/>
      </w:pPr>
      <w:r>
        <w:t xml:space="preserve">UDP transfère deux blocs de 32 bits ; paquets de 64 bits qui sont envoyés. </w:t>
      </w:r>
      <w:r w:rsidR="0087430F">
        <w:t xml:space="preserve">Contient 4 champs de 16 bits (p4 polycop notes). </w:t>
      </w:r>
    </w:p>
    <w:p w14:paraId="5F57B110" w14:textId="7D859870" w:rsidR="008E3BAE" w:rsidRDefault="008E3BAE" w:rsidP="0012265C">
      <w:pPr>
        <w:spacing w:after="0" w:line="240" w:lineRule="auto"/>
        <w:jc w:val="both"/>
      </w:pPr>
      <w:r>
        <w:t>Somme de contrôle est ce qui permet de vérifier que l’info n’est pas trafiquée.</w:t>
      </w:r>
    </w:p>
    <w:p w14:paraId="042B2658" w14:textId="3F74F27E" w:rsidR="005E7802" w:rsidRDefault="00143D01" w:rsidP="00CE7C1E">
      <w:pPr>
        <w:jc w:val="both"/>
      </w:pPr>
      <w:r>
        <w:t>Mécanisme sans accusé de réception</w:t>
      </w:r>
      <w:r w:rsidR="00C309B3">
        <w:t xml:space="preserve">, ne pas utiliser ce protocole alors si on veut envoyer avec accusé de réception. </w:t>
      </w:r>
      <w:r w:rsidR="007D5988">
        <w:t>Il peut du coup y avoir des pertes de paquet ou alors ça peut ne jamais arriver à destination </w:t>
      </w:r>
      <w:r w:rsidR="007D59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7D5988">
        <w:t xml:space="preserve">. Certaines machines empêchent l’information de passer. </w:t>
      </w:r>
      <w:r w:rsidR="005E7802">
        <w:t>Parfois intentionnel parfois non.</w:t>
      </w:r>
    </w:p>
    <w:p w14:paraId="64451A0F" w14:textId="77777777" w:rsidR="005E7802" w:rsidRDefault="005E7802" w:rsidP="00CE7C1E">
      <w:pPr>
        <w:jc w:val="both"/>
      </w:pPr>
    </w:p>
    <w:p w14:paraId="51AF0833" w14:textId="614486AE" w:rsidR="005E7802" w:rsidRPr="00E7209D" w:rsidRDefault="00D82260" w:rsidP="00CE7C1E">
      <w:pPr>
        <w:jc w:val="both"/>
        <w:rPr>
          <w:u w:val="single"/>
        </w:rPr>
      </w:pPr>
      <w:r w:rsidRPr="00E7209D">
        <w:rPr>
          <w:u w:val="single"/>
        </w:rPr>
        <w:t>La 3</w:t>
      </w:r>
      <w:r w:rsidRPr="00E7209D">
        <w:rPr>
          <w:u w:val="single"/>
          <w:vertAlign w:val="superscript"/>
        </w:rPr>
        <w:t>e</w:t>
      </w:r>
      <w:r w:rsidRPr="00E7209D">
        <w:rPr>
          <w:u w:val="single"/>
        </w:rPr>
        <w:t xml:space="preserve"> étape est la connexion TCP</w:t>
      </w:r>
    </w:p>
    <w:p w14:paraId="30A021F0" w14:textId="1C89D0B3" w:rsidR="00D82260" w:rsidRDefault="00D82260" w:rsidP="00CE7C1E">
      <w:pPr>
        <w:jc w:val="both"/>
      </w:pPr>
      <w:r>
        <w:t xml:space="preserve">Discussion, on peut enfin </w:t>
      </w:r>
      <w:r w:rsidR="00E7209D">
        <w:t xml:space="preserve">voir la connexion établie grâce à l’établissement d’une connexion TCP ; Va vérifier que l’adresse saisie constitue un site qui peut nous répondre. </w:t>
      </w:r>
    </w:p>
    <w:p w14:paraId="3DBBB9B8" w14:textId="3CCCB9F8" w:rsidR="00A25F52" w:rsidRDefault="00A25F52" w:rsidP="00CE7C1E">
      <w:pPr>
        <w:jc w:val="both"/>
      </w:pPr>
      <w:r>
        <w:t xml:space="preserve">Client envoie un paquet TCP avec une demande de connexion (avec le site voulu), google va renvoyer un paquet en disant qu’il est prêt à recevoir connexion de sa part. Client va encore renvoyer un paquet pr effectivement se connecter. Google sait que dans ts le flux de 0 et 1 reçus il y aura l’adresse ip de l’utilisateur qui voulait se synchroniser avec. </w:t>
      </w:r>
    </w:p>
    <w:p w14:paraId="78BDDCD5" w14:textId="01A9C9B7" w:rsidR="008B5C4E" w:rsidRDefault="008B5C4E" w:rsidP="00CE7C1E">
      <w:pPr>
        <w:jc w:val="both"/>
      </w:pPr>
      <w:r>
        <w:t>Serveur peut ê vu comme un objet relai</w:t>
      </w:r>
      <w:r w:rsidR="00A06988">
        <w:t>, envoie des paquets aussi</w:t>
      </w:r>
      <w:r>
        <w:t xml:space="preserve">. </w:t>
      </w:r>
      <w:r w:rsidR="00A06988">
        <w:t xml:space="preserve">Dmde en retour qqchose contrairement à UDP. </w:t>
      </w:r>
      <w:r w:rsidR="00026DD7">
        <w:t xml:space="preserve">Là il y a l’accusé de réception. </w:t>
      </w:r>
    </w:p>
    <w:p w14:paraId="4D37FF4C" w14:textId="77777777" w:rsidR="008B5C4E" w:rsidRDefault="008B5C4E" w:rsidP="00CE7C1E">
      <w:pPr>
        <w:jc w:val="both"/>
      </w:pPr>
    </w:p>
    <w:p w14:paraId="46BB5BDC" w14:textId="77777777" w:rsidR="008B5C4E" w:rsidRDefault="008B5C4E" w:rsidP="00CE7C1E">
      <w:pPr>
        <w:jc w:val="both"/>
      </w:pPr>
    </w:p>
    <w:p w14:paraId="7B1AE490" w14:textId="77777777" w:rsidR="00026DD7" w:rsidRPr="00026DD7" w:rsidRDefault="008B5C4E" w:rsidP="00CE7C1E">
      <w:pPr>
        <w:jc w:val="both"/>
        <w:rPr>
          <w:u w:val="single"/>
        </w:rPr>
      </w:pPr>
      <w:r w:rsidRPr="00026DD7">
        <w:rPr>
          <w:u w:val="single"/>
        </w:rPr>
        <w:t>La 4</w:t>
      </w:r>
      <w:r w:rsidRPr="00026DD7">
        <w:rPr>
          <w:u w:val="single"/>
          <w:vertAlign w:val="superscript"/>
        </w:rPr>
        <w:t>e</w:t>
      </w:r>
      <w:r w:rsidRPr="00026DD7">
        <w:rPr>
          <w:u w:val="single"/>
        </w:rPr>
        <w:t xml:space="preserve"> étape est la requête http</w:t>
      </w:r>
      <w:r w:rsidR="00026DD7" w:rsidRPr="00026DD7">
        <w:rPr>
          <w:u w:val="single"/>
        </w:rPr>
        <w:t xml:space="preserve"> une fois que la connexion TCP est établie. </w:t>
      </w:r>
    </w:p>
    <w:p w14:paraId="04166B93" w14:textId="16C65441" w:rsidR="008B5C4E" w:rsidRDefault="00026DD7" w:rsidP="00CE7C1E">
      <w:pPr>
        <w:jc w:val="both"/>
      </w:pPr>
      <w:r>
        <w:t>Http est le 3</w:t>
      </w:r>
      <w:r w:rsidRPr="00026DD7">
        <w:rPr>
          <w:vertAlign w:val="superscript"/>
        </w:rPr>
        <w:t>e</w:t>
      </w:r>
      <w:r>
        <w:t xml:space="preserve"> protocole qui est celui de</w:t>
      </w:r>
      <w:r w:rsidR="009D24A8">
        <w:t xml:space="preserve">s </w:t>
      </w:r>
      <w:r>
        <w:t xml:space="preserve">pages web. Envoie d’une dmde au serveur une fois que connexion établie avec le serveur, attend un flux dans lequel il y a une demande qui est dans le langage http. </w:t>
      </w:r>
    </w:p>
    <w:p w14:paraId="43E9A04D" w14:textId="1938D84B" w:rsidR="009D24A8" w:rsidRDefault="003A2696" w:rsidP="00CE7C1E">
      <w:pPr>
        <w:jc w:val="both"/>
      </w:pPr>
      <w:r>
        <w:t>Il y a requêtes http et réponses http</w:t>
      </w:r>
      <w:r w:rsidR="00BF6C8F">
        <w:t xml:space="preserve"> dans le cas où google (serveur a qui on s’adresse) trouve le fichier. S’il le trouve, il va renvoyer à celui qui l’a appelé l’info suivante (le protocole</w:t>
      </w:r>
      <w:r w:rsidR="00AF4155">
        <w:t xml:space="preserve">). </w:t>
      </w:r>
      <w:r w:rsidR="00706B7E">
        <w:t xml:space="preserve">Puis affiche la page sur le navigateur sous un certain format (page du site quoi, si ne marche pas alors affiche 404 not found). </w:t>
      </w:r>
    </w:p>
    <w:p w14:paraId="424846EF" w14:textId="77777777" w:rsidR="00C07677" w:rsidRDefault="00C07677" w:rsidP="00CE7C1E">
      <w:pPr>
        <w:jc w:val="both"/>
      </w:pPr>
    </w:p>
    <w:p w14:paraId="547A4F11" w14:textId="4157B7C1" w:rsidR="00C07677" w:rsidRDefault="00452E29" w:rsidP="00CE7C1E">
      <w:pPr>
        <w:jc w:val="both"/>
      </w:pPr>
      <w:r w:rsidRPr="00452E29">
        <w:t>Méthodes HTTP: Les méthodes telles que GET, POST, PUT, DELETE, etc., indiquent le type d'action que le client souhaite effectuer</w:t>
      </w:r>
      <w:r>
        <w:t xml:space="preserve"> ; échanges de </w:t>
      </w:r>
      <w:r w:rsidR="00185CA0">
        <w:t>m</w:t>
      </w:r>
      <w:r>
        <w:t xml:space="preserve">ots avec le serveur (langage très pauvre, que qques mots). </w:t>
      </w:r>
      <w:r w:rsidR="005B7603">
        <w:t xml:space="preserve">Permet de coder l’information avant de la transmettre sur le réseau. </w:t>
      </w:r>
    </w:p>
    <w:p w14:paraId="71A6B8E7" w14:textId="460CE06A" w:rsidR="003D784B" w:rsidRDefault="00F76FB4" w:rsidP="00CE7C1E">
      <w:pPr>
        <w:jc w:val="both"/>
      </w:pPr>
      <w:r>
        <w:t>Parfois chiffrement des transferts faits quand site sécurisé : HTTPS</w:t>
      </w:r>
      <w:r w:rsidR="00D21724">
        <w:t xml:space="preserve"> (http secure, comme dans les banques par exemple). </w:t>
      </w:r>
    </w:p>
    <w:p w14:paraId="237418E9" w14:textId="77777777" w:rsidR="003D784B" w:rsidRPr="003D784B" w:rsidRDefault="003D784B" w:rsidP="00CE7C1E">
      <w:pPr>
        <w:jc w:val="both"/>
        <w:rPr>
          <w:u w:val="single"/>
        </w:rPr>
      </w:pPr>
    </w:p>
    <w:p w14:paraId="34D476FE" w14:textId="649E7329" w:rsidR="003D784B" w:rsidRDefault="003D784B" w:rsidP="00CE7C1E">
      <w:pPr>
        <w:jc w:val="both"/>
      </w:pPr>
      <w:r w:rsidRPr="003D784B">
        <w:rPr>
          <w:u w:val="single"/>
        </w:rPr>
        <w:t>Ensuite, étape du rendu de la page web</w:t>
      </w:r>
      <w:r>
        <w:t xml:space="preserve">. </w:t>
      </w:r>
    </w:p>
    <w:p w14:paraId="5889E40A" w14:textId="77777777" w:rsidR="00E404A7" w:rsidRDefault="00E404A7" w:rsidP="00CE7C1E">
      <w:pPr>
        <w:jc w:val="both"/>
      </w:pPr>
    </w:p>
    <w:p w14:paraId="7FEF37EF" w14:textId="77777777" w:rsidR="00E404A7" w:rsidRDefault="00E404A7" w:rsidP="00CE7C1E">
      <w:pPr>
        <w:jc w:val="both"/>
      </w:pPr>
    </w:p>
    <w:p w14:paraId="5117C77B" w14:textId="77777777" w:rsidR="00E404A7" w:rsidRDefault="00E404A7" w:rsidP="00CE7C1E">
      <w:pPr>
        <w:jc w:val="both"/>
      </w:pPr>
    </w:p>
    <w:p w14:paraId="7446EBE9" w14:textId="2451F41F" w:rsidR="006363AF" w:rsidRDefault="006363AF" w:rsidP="00CE7C1E">
      <w:pPr>
        <w:jc w:val="both"/>
      </w:pPr>
      <w:r w:rsidRPr="00F2298E">
        <w:rPr>
          <w:highlight w:val="yellow"/>
        </w:rPr>
        <w:t>HTML</w:t>
      </w:r>
      <w:r>
        <w:t> : lang</w:t>
      </w:r>
      <w:r w:rsidR="001D7F7F">
        <w:t>a</w:t>
      </w:r>
      <w:r>
        <w:t>ge en balise</w:t>
      </w:r>
      <w:r w:rsidR="001D7F7F">
        <w:t xml:space="preserve">, langage parenthésé. </w:t>
      </w:r>
      <w:r w:rsidR="001576BB">
        <w:t xml:space="preserve">Tout dans polycop intro au HTML. </w:t>
      </w:r>
    </w:p>
    <w:p w14:paraId="0B4AF862" w14:textId="079FBBA8" w:rsidR="006363AF" w:rsidRDefault="006363AF" w:rsidP="00CE7C1E">
      <w:pPr>
        <w:jc w:val="both"/>
      </w:pPr>
      <w:r>
        <w:t>Balise sœur est la mm balise mais avec un /</w:t>
      </w:r>
      <w:r w:rsidR="001D7F7F">
        <w:t xml:space="preserve"> juste après le début de la balise (&lt;). </w:t>
      </w:r>
    </w:p>
    <w:p w14:paraId="5CB5DD66" w14:textId="34B2CEB4" w:rsidR="0014590D" w:rsidRDefault="00D2495F" w:rsidP="00CE7C1E">
      <w:pPr>
        <w:jc w:val="both"/>
      </w:pPr>
      <w:r>
        <w:t>Balise qui ouvre le fichier, puis texte, puis fin, exemple : &lt;xxx</w:t>
      </w:r>
      <w:r w:rsidR="0014590D">
        <w:t>&gt; …………… &lt;/xxx</w:t>
      </w:r>
      <w:r>
        <w:t>&gt;</w:t>
      </w:r>
    </w:p>
    <w:p w14:paraId="2F570264" w14:textId="77777777" w:rsidR="00D049F4" w:rsidRDefault="00C96D9D" w:rsidP="00CE7C1E">
      <w:pPr>
        <w:jc w:val="both"/>
      </w:pPr>
      <w:r>
        <w:t xml:space="preserve">Tjrs une en tête et un corps. </w:t>
      </w:r>
      <w:r w:rsidR="00234CE8">
        <w:t xml:space="preserve">&lt;head&gt; et &lt;body&gt;. </w:t>
      </w:r>
      <w:r w:rsidR="00E01677">
        <w:t>Mot pr donner du sens pour nous (pas pr l’ordinateur).</w:t>
      </w:r>
    </w:p>
    <w:p w14:paraId="75001D9F" w14:textId="6B302A91" w:rsidR="00D2495F" w:rsidRDefault="00F91149" w:rsidP="00CE7C1E">
      <w:pPr>
        <w:jc w:val="both"/>
      </w:pPr>
      <w:r>
        <w:t xml:space="preserve">Dans &lt;head&gt; seul le &lt;title&gt; sera visible. </w:t>
      </w:r>
      <w:r w:rsidR="00E01677">
        <w:t xml:space="preserve"> </w:t>
      </w:r>
    </w:p>
    <w:p w14:paraId="28F3BB40" w14:textId="58BBDE0D" w:rsidR="009B4A16" w:rsidRDefault="009B4A16" w:rsidP="00CE7C1E">
      <w:pPr>
        <w:jc w:val="both"/>
      </w:pPr>
      <w:r>
        <w:t>&lt;h1&gt; section première, puis &lt;hé&gt; peut être une sous-section, etc</w:t>
      </w:r>
      <w:r w:rsidR="00EA49A4">
        <w:t xml:space="preserve">. Pour les titres. Puis &lt;p&gt; pr paragraphe. </w:t>
      </w:r>
    </w:p>
    <w:p w14:paraId="42318EF3" w14:textId="77777777" w:rsidR="007716A2" w:rsidRDefault="007716A2" w:rsidP="00CE7C1E">
      <w:pPr>
        <w:jc w:val="both"/>
      </w:pPr>
    </w:p>
    <w:p w14:paraId="05BC00F3" w14:textId="4C2808F5" w:rsidR="008D6F8F" w:rsidRDefault="007716A2" w:rsidP="00CE7C1E">
      <w:pPr>
        <w:jc w:val="both"/>
      </w:pPr>
      <w:r>
        <w:t>&lt;a pour un attribut (href par ex pr lien spécial</w:t>
      </w:r>
      <w:r w:rsidR="0094034E">
        <w:t xml:space="preserve">). </w:t>
      </w:r>
    </w:p>
    <w:p w14:paraId="32917A3D" w14:textId="77777777" w:rsidR="00B93BD9" w:rsidRDefault="00B93BD9" w:rsidP="00CE7C1E">
      <w:pPr>
        <w:jc w:val="both"/>
      </w:pPr>
    </w:p>
    <w:p w14:paraId="5587B300" w14:textId="77777777" w:rsidR="00B93BD9" w:rsidRDefault="00B93BD9" w:rsidP="00CE7C1E">
      <w:pPr>
        <w:jc w:val="both"/>
      </w:pPr>
    </w:p>
    <w:p w14:paraId="3CF3D06E" w14:textId="77777777" w:rsidR="00B93BD9" w:rsidRDefault="00B93BD9" w:rsidP="00CE7C1E">
      <w:pPr>
        <w:jc w:val="both"/>
      </w:pPr>
    </w:p>
    <w:p w14:paraId="155EA376" w14:textId="77777777" w:rsidR="00262693" w:rsidRDefault="00262693" w:rsidP="00CE7C1E">
      <w:pPr>
        <w:jc w:val="both"/>
      </w:pPr>
    </w:p>
    <w:p w14:paraId="3CCCFA30" w14:textId="77777777" w:rsidR="00262693" w:rsidRDefault="00262693" w:rsidP="00CE7C1E">
      <w:pPr>
        <w:jc w:val="both"/>
      </w:pPr>
    </w:p>
    <w:p w14:paraId="5A150AE4" w14:textId="77777777" w:rsidR="00262693" w:rsidRDefault="00262693" w:rsidP="00CE7C1E">
      <w:pPr>
        <w:jc w:val="both"/>
      </w:pPr>
    </w:p>
    <w:p w14:paraId="5B5BBD29" w14:textId="7C165C5E" w:rsidR="00262693" w:rsidRPr="00314BCC" w:rsidRDefault="00B93BD9" w:rsidP="00314BCC">
      <w:pPr>
        <w:jc w:val="center"/>
        <w:rPr>
          <w:i/>
          <w:iCs/>
          <w:color w:val="7030A0"/>
          <w:sz w:val="20"/>
          <w:szCs w:val="20"/>
        </w:rPr>
      </w:pPr>
      <w:r w:rsidRPr="00262693">
        <w:rPr>
          <w:i/>
          <w:iCs/>
          <w:color w:val="7030A0"/>
          <w:sz w:val="20"/>
          <w:szCs w:val="20"/>
        </w:rPr>
        <w:lastRenderedPageBreak/>
        <w:t xml:space="preserve">Programmation Web </w:t>
      </w:r>
      <w:r w:rsidR="00262693" w:rsidRPr="00262693">
        <w:rPr>
          <w:i/>
          <w:iCs/>
          <w:color w:val="7030A0"/>
          <w:sz w:val="20"/>
          <w:szCs w:val="20"/>
        </w:rPr>
        <w:t>(29/09/2023)</w:t>
      </w:r>
    </w:p>
    <w:p w14:paraId="3F0DFE08" w14:textId="60D21128" w:rsidR="00262693" w:rsidRDefault="00314BCC" w:rsidP="00CE7C1E">
      <w:pPr>
        <w:jc w:val="both"/>
      </w:pPr>
      <w:r>
        <w:t xml:space="preserve">Exercices. </w:t>
      </w:r>
    </w:p>
    <w:p w14:paraId="07C7BBF4" w14:textId="5E068B7C" w:rsidR="00314BCC" w:rsidRDefault="00D30817" w:rsidP="00CE7C1E">
      <w:pPr>
        <w:jc w:val="both"/>
      </w:pPr>
      <w:r>
        <w:t>Blaise pr listes : &lt;li&gt; &lt;/li&gt;</w:t>
      </w:r>
    </w:p>
    <w:p w14:paraId="2D0C40A0" w14:textId="77777777" w:rsidR="00262693" w:rsidRDefault="00262693" w:rsidP="00CE7C1E">
      <w:pPr>
        <w:jc w:val="both"/>
      </w:pPr>
    </w:p>
    <w:sectPr w:rsidR="0026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9D69D" w14:textId="77777777" w:rsidR="003C0DA6" w:rsidRDefault="003C0DA6" w:rsidP="00044239">
      <w:pPr>
        <w:spacing w:after="0" w:line="240" w:lineRule="auto"/>
      </w:pPr>
      <w:r>
        <w:separator/>
      </w:r>
    </w:p>
  </w:endnote>
  <w:endnote w:type="continuationSeparator" w:id="0">
    <w:p w14:paraId="651EB2B0" w14:textId="77777777" w:rsidR="003C0DA6" w:rsidRDefault="003C0DA6" w:rsidP="0004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A0805" w14:textId="77777777" w:rsidR="003C0DA6" w:rsidRDefault="003C0DA6" w:rsidP="00044239">
      <w:pPr>
        <w:spacing w:after="0" w:line="240" w:lineRule="auto"/>
      </w:pPr>
      <w:r>
        <w:separator/>
      </w:r>
    </w:p>
  </w:footnote>
  <w:footnote w:type="continuationSeparator" w:id="0">
    <w:p w14:paraId="7F3D4FCD" w14:textId="77777777" w:rsidR="003C0DA6" w:rsidRDefault="003C0DA6" w:rsidP="00044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14857"/>
    <w:multiLevelType w:val="hybridMultilevel"/>
    <w:tmpl w:val="FB9EA3E4"/>
    <w:lvl w:ilvl="0" w:tplc="448E8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0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41"/>
    <w:rsid w:val="00026DD7"/>
    <w:rsid w:val="00044239"/>
    <w:rsid w:val="0009281B"/>
    <w:rsid w:val="00096A0A"/>
    <w:rsid w:val="000B5052"/>
    <w:rsid w:val="000B6477"/>
    <w:rsid w:val="00112EB7"/>
    <w:rsid w:val="0012265C"/>
    <w:rsid w:val="0013730A"/>
    <w:rsid w:val="001412AF"/>
    <w:rsid w:val="00143D01"/>
    <w:rsid w:val="0014590D"/>
    <w:rsid w:val="001576BB"/>
    <w:rsid w:val="00185CA0"/>
    <w:rsid w:val="00186390"/>
    <w:rsid w:val="001B3BCB"/>
    <w:rsid w:val="001D7F7F"/>
    <w:rsid w:val="00234B22"/>
    <w:rsid w:val="00234CE8"/>
    <w:rsid w:val="00262693"/>
    <w:rsid w:val="002B6639"/>
    <w:rsid w:val="00314BCC"/>
    <w:rsid w:val="00324B23"/>
    <w:rsid w:val="00326479"/>
    <w:rsid w:val="003368A2"/>
    <w:rsid w:val="003A2696"/>
    <w:rsid w:val="003C0DA6"/>
    <w:rsid w:val="003D784B"/>
    <w:rsid w:val="00452E29"/>
    <w:rsid w:val="004C6DA0"/>
    <w:rsid w:val="005B7603"/>
    <w:rsid w:val="005E7802"/>
    <w:rsid w:val="00604AED"/>
    <w:rsid w:val="00630EF3"/>
    <w:rsid w:val="0063555F"/>
    <w:rsid w:val="006363AF"/>
    <w:rsid w:val="00637581"/>
    <w:rsid w:val="006A3516"/>
    <w:rsid w:val="006E0DE1"/>
    <w:rsid w:val="00706B7E"/>
    <w:rsid w:val="007071A0"/>
    <w:rsid w:val="007716A2"/>
    <w:rsid w:val="007D0921"/>
    <w:rsid w:val="007D5988"/>
    <w:rsid w:val="00817DAC"/>
    <w:rsid w:val="00860AAF"/>
    <w:rsid w:val="0087430F"/>
    <w:rsid w:val="008B5C4E"/>
    <w:rsid w:val="008D2370"/>
    <w:rsid w:val="008D6F8F"/>
    <w:rsid w:val="008E3BAE"/>
    <w:rsid w:val="00937CB5"/>
    <w:rsid w:val="0094034E"/>
    <w:rsid w:val="0098165A"/>
    <w:rsid w:val="009A20AD"/>
    <w:rsid w:val="009A257A"/>
    <w:rsid w:val="009B4A16"/>
    <w:rsid w:val="009D24A8"/>
    <w:rsid w:val="00A06988"/>
    <w:rsid w:val="00A25F52"/>
    <w:rsid w:val="00AA61AD"/>
    <w:rsid w:val="00AF4155"/>
    <w:rsid w:val="00B82A67"/>
    <w:rsid w:val="00B93BD9"/>
    <w:rsid w:val="00BA5E6E"/>
    <w:rsid w:val="00BF6C8F"/>
    <w:rsid w:val="00C047DB"/>
    <w:rsid w:val="00C07677"/>
    <w:rsid w:val="00C26820"/>
    <w:rsid w:val="00C309B3"/>
    <w:rsid w:val="00C55502"/>
    <w:rsid w:val="00C96D9D"/>
    <w:rsid w:val="00CE7C1E"/>
    <w:rsid w:val="00D049F4"/>
    <w:rsid w:val="00D067CA"/>
    <w:rsid w:val="00D17D63"/>
    <w:rsid w:val="00D21724"/>
    <w:rsid w:val="00D2495F"/>
    <w:rsid w:val="00D30817"/>
    <w:rsid w:val="00D82260"/>
    <w:rsid w:val="00DD7254"/>
    <w:rsid w:val="00DE5ED4"/>
    <w:rsid w:val="00E01677"/>
    <w:rsid w:val="00E20340"/>
    <w:rsid w:val="00E404A7"/>
    <w:rsid w:val="00E431A5"/>
    <w:rsid w:val="00E7209D"/>
    <w:rsid w:val="00E836F4"/>
    <w:rsid w:val="00EA49A4"/>
    <w:rsid w:val="00ED61D2"/>
    <w:rsid w:val="00F2298E"/>
    <w:rsid w:val="00F50D3F"/>
    <w:rsid w:val="00F624B0"/>
    <w:rsid w:val="00F74A41"/>
    <w:rsid w:val="00F76FB4"/>
    <w:rsid w:val="00F864C5"/>
    <w:rsid w:val="00F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9CF5"/>
  <w15:chartTrackingRefBased/>
  <w15:docId w15:val="{307E2475-D46A-4804-BB55-61BB2212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4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4239"/>
  </w:style>
  <w:style w:type="paragraph" w:styleId="Pieddepage">
    <w:name w:val="footer"/>
    <w:basedOn w:val="Normal"/>
    <w:link w:val="PieddepageCar"/>
    <w:uiPriority w:val="99"/>
    <w:unhideWhenUsed/>
    <w:rsid w:val="00044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4239"/>
  </w:style>
  <w:style w:type="table" w:styleId="Grilledutableau">
    <w:name w:val="Table Grid"/>
    <w:basedOn w:val="TableauNormal"/>
    <w:uiPriority w:val="39"/>
    <w:rsid w:val="00F86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A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966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Mouhoub</dc:creator>
  <cp:keywords/>
  <dc:description/>
  <cp:lastModifiedBy>Rayane Mouhoub</cp:lastModifiedBy>
  <cp:revision>94</cp:revision>
  <dcterms:created xsi:type="dcterms:W3CDTF">2023-09-22T11:32:00Z</dcterms:created>
  <dcterms:modified xsi:type="dcterms:W3CDTF">2023-09-29T11:51:00Z</dcterms:modified>
</cp:coreProperties>
</file>