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Projet de Fin de Formation</w:t>
      </w:r>
    </w:p>
    <w:p>
      <w:pPr>
        <w:jc w:val="center"/>
      </w:pPr>
      <w:r>
        <w:t>Conception et Développement d'une Plateforme de Location et Vente Immobilière de Luxe (Maison Renting)</w:t>
      </w:r>
    </w:p>
    <w:p>
      <w:r>
        <w:br/>
      </w:r>
    </w:p>
    <w:p>
      <w:pPr>
        <w:pStyle w:val="Heading1"/>
      </w:pPr>
      <w:r>
        <w:t>1. Introduction Générale</w:t>
      </w:r>
    </w:p>
    <w:p>
      <w:pPr>
        <w:pStyle w:val="ListBullet"/>
      </w:pPr>
      <w:r>
        <w:t>Le secteur de l'immobilier connaît une grande transformation digitale. Ce projet de fin de formation vise à concevoir et développer "Maison Renting", une application web moderne dédiée à la location et la vente de biens immobiliers de prestige.</w:t>
      </w:r>
    </w:p>
    <w:p>
      <w:pPr>
        <w:pStyle w:val="ListBullet"/>
      </w:pPr>
      <w:r>
        <w:t>L'objectif principal est d'offrir une expérience utilisateur fluide et haut de gamme, permettant aux clients de rechercher des propriétés, et aux propriétaires/agents de gérer leurs biens et interagir directement avec les clients.</w:t>
      </w:r>
    </w:p>
    <w:p>
      <w:pPr>
        <w:pStyle w:val="Heading1"/>
      </w:pPr>
      <w:r>
        <w:t>2. Analyse et Spécification des Besoins</w:t>
      </w:r>
    </w:p>
    <w:p>
      <w:pPr>
        <w:pStyle w:val="Heading2"/>
      </w:pPr>
      <w:r>
        <w:t>Besoins Fonctionnels</w:t>
      </w:r>
    </w:p>
    <w:p>
      <w:pPr>
        <w:pStyle w:val="ListBullet"/>
      </w:pPr>
      <w:r>
        <w:rPr>
          <w:b/>
        </w:rPr>
        <w:t xml:space="preserve">Espace Client : </w:t>
      </w:r>
      <w:r>
        <w:t>Inscription/Connexion, consultation du catalogue avec filtres (ville, prix, type, chambres), affichage détaillé des biens avec images, soumission d'offres de prix, demandes de visite, et espace messagerie/négociation.</w:t>
      </w:r>
    </w:p>
    <w:p>
      <w:pPr>
        <w:pStyle w:val="ListBullet"/>
      </w:pPr>
      <w:r>
        <w:rPr>
          <w:b/>
        </w:rPr>
        <w:t xml:space="preserve">Espace Propriétaire/Agent : </w:t>
      </w:r>
      <w:r>
        <w:t>Tableau de bord analytique (vues, offres en attente), gestion du portefeuille immobilier (ajout, modification de propriétés), gestion des requêtes reçues, acceptation/refus/négociation des offres.</w:t>
      </w:r>
    </w:p>
    <w:p>
      <w:pPr>
        <w:pStyle w:val="Heading2"/>
      </w:pPr>
      <w:r>
        <w:t>Besoins Non-Fonctionnels</w:t>
      </w:r>
    </w:p>
    <w:p>
      <w:pPr>
        <w:pStyle w:val="ListBullet"/>
      </w:pPr>
      <w:r>
        <w:t>Interface utilisateur (UI) minimaliste et moderne avec un thème clair (Light Theme).</w:t>
      </w:r>
    </w:p>
    <w:p>
      <w:pPr>
        <w:pStyle w:val="ListBullet"/>
      </w:pPr>
      <w:r>
        <w:t>Design entièrement responsive (adaptation aux écrans mobiles, tablettes et ordinateurs).</w:t>
      </w:r>
    </w:p>
    <w:p>
      <w:pPr>
        <w:pStyle w:val="ListBullet"/>
      </w:pPr>
      <w:r>
        <w:t>Sécurité des données et authentification par jeton (Token API).</w:t>
      </w:r>
    </w:p>
    <w:p>
      <w:pPr>
        <w:pStyle w:val="Heading1"/>
      </w:pPr>
      <w:r>
        <w:t>3. Conception et Architecture</w:t>
      </w:r>
    </w:p>
    <w:p>
      <w:pPr/>
      <w:r>
        <w:t>L'application suit l'architecture Client-Serveur :</w:t>
      </w:r>
    </w:p>
    <w:p>
      <w:pPr>
        <w:pStyle w:val="ListBullet"/>
      </w:pPr>
      <w:r>
        <w:rPr>
          <w:b/>
        </w:rPr>
        <w:t xml:space="preserve">Frontend (Côté Client) : </w:t>
      </w:r>
      <w:r>
        <w:t>SPA (Single Page Application) assurant une navigation rapide et sans rechargement de page.</w:t>
      </w:r>
    </w:p>
    <w:p>
      <w:pPr>
        <w:pStyle w:val="ListBullet"/>
      </w:pPr>
      <w:r>
        <w:rPr>
          <w:b/>
        </w:rPr>
        <w:t xml:space="preserve">Backend (Côté Serveur) : </w:t>
      </w:r>
      <w:r>
        <w:t>API RESTful exposant les ressources nécessaires (Propriétés, Utilisateurs, Offres, Notifications).</w:t>
      </w:r>
    </w:p>
    <w:p>
      <w:pPr>
        <w:pStyle w:val="ListBullet"/>
      </w:pPr>
      <w:r>
        <w:rPr>
          <w:b/>
        </w:rPr>
        <w:t xml:space="preserve">Base de données : </w:t>
      </w:r>
      <w:r>
        <w:t>Modèle relationnel comportant des tables pour les utilisateurs (users), les propriétés (properties, avec relations pour les images multiples), les requêtes (offers, pour la gestion des négociations), et les notifications.</w:t>
      </w:r>
    </w:p>
    <w:p>
      <w:pPr>
        <w:pStyle w:val="Heading1"/>
      </w:pPr>
      <w:r>
        <w:t>4. Technologies Utilisées</w:t>
      </w:r>
    </w:p>
    <w:p>
      <w:pPr>
        <w:pStyle w:val="Heading2"/>
      </w:pPr>
      <w:r>
        <w:t>Frontend</w:t>
      </w:r>
    </w:p>
    <w:p>
      <w:pPr>
        <w:pStyle w:val="ListBullet"/>
      </w:pPr>
      <w:r>
        <w:t>React.js avec Vite pour un développement rapide et optimisé.</w:t>
      </w:r>
    </w:p>
    <w:p>
      <w:pPr>
        <w:pStyle w:val="ListBullet"/>
      </w:pPr>
      <w:r>
        <w:t>Tailwind CSS pour le stylisme utilitaire, permettant un design ultra-propre et sur mesure.</w:t>
      </w:r>
    </w:p>
    <w:p>
      <w:pPr>
        <w:pStyle w:val="ListBullet"/>
      </w:pPr>
      <w:r>
        <w:t>Framer Motion pour des micro-animations fluides et engageantes.</w:t>
      </w:r>
    </w:p>
    <w:p>
      <w:pPr>
        <w:pStyle w:val="Heading2"/>
      </w:pPr>
      <w:r>
        <w:t>Backend &amp; Base de Données</w:t>
      </w:r>
    </w:p>
    <w:p>
      <w:pPr>
        <w:pStyle w:val="ListBullet"/>
      </w:pPr>
      <w:r>
        <w:t>Laravel (PHP) offrant une structure MVC robuste et sécurisée.</w:t>
      </w:r>
    </w:p>
    <w:p>
      <w:pPr>
        <w:pStyle w:val="ListBullet"/>
      </w:pPr>
      <w:r>
        <w:t>Laravel Sanctum pour l'authentification API.</w:t>
      </w:r>
    </w:p>
    <w:p>
      <w:pPr>
        <w:pStyle w:val="ListBullet"/>
      </w:pPr>
      <w:r>
        <w:t>MySQL pour le stockage relationnel des données.</w:t>
      </w:r>
    </w:p>
    <w:p>
      <w:pPr>
        <w:pStyle w:val="Heading1"/>
      </w:pPr>
      <w:r>
        <w:t>5. Présentation de la Réalisation</w:t>
      </w:r>
    </w:p>
    <w:p>
      <w:pPr>
        <w:pStyle w:val="ListBullet"/>
      </w:pPr>
      <w:r>
        <w:t>Page d'Accueil : Hero section accrocheuse avec image de haute qualité, mise en avant des propriétés vedettes.</w:t>
      </w:r>
    </w:p>
    <w:p>
      <w:pPr>
        <w:pStyle w:val="ListBullet"/>
      </w:pPr>
      <w:r>
        <w:t>Catalogue : Grille dynamique entièrement responsive avec tiroir de filtres multicritères.</w:t>
      </w:r>
    </w:p>
    <w:p>
      <w:pPr>
        <w:pStyle w:val="ListBullet"/>
      </w:pPr>
      <w:r>
        <w:t>Détails de la Propriété : Vue immersive avec diaporama d'images, détails techniques, coordonnées de l'agent et bouton d'offre interactive.</w:t>
      </w:r>
    </w:p>
    <w:p>
      <w:pPr>
        <w:pStyle w:val="ListBullet"/>
      </w:pPr>
      <w:r>
        <w:t>Tableau de Bord : Statistiques visuelles et suivi en temps réel des offres reçues ou envoyées.</w:t>
      </w:r>
    </w:p>
    <w:p>
      <w:pPr>
        <w:pStyle w:val="ListBullet"/>
      </w:pPr>
      <w:r>
        <w:t>Système de Négociation : Modale de chat interactive pour discuter et réviser les montants des offres directement entre l'acheteur et le vendeur.</w:t>
      </w:r>
    </w:p>
    <w:p>
      <w:pPr>
        <w:pStyle w:val="Heading1"/>
      </w:pPr>
      <w:r>
        <w:t>6. Conclusion et Perspectives</w:t>
      </w:r>
    </w:p>
    <w:p>
      <w:pPr/>
      <w:r>
        <w:t>Ce projet de fin de formation a permis de mettre en pratique des compétences Full-Stack avancées. Maison Renting répond avec succès aux exigences d'une plateforme immobilière moderne, rapide et élégante.</w:t>
      </w:r>
    </w:p>
    <w:p>
      <w:pPr>
        <w:pStyle w:val="Heading2"/>
      </w:pPr>
      <w:r>
        <w:t>Perspectives d'évolution :</w:t>
      </w:r>
    </w:p>
    <w:p>
      <w:pPr>
        <w:pStyle w:val="ListBullet"/>
      </w:pPr>
      <w:r>
        <w:t>Intégration d'une passerelle de paiement en ligne sécurisée (ex: Stripe).</w:t>
      </w:r>
    </w:p>
    <w:p>
      <w:pPr>
        <w:pStyle w:val="ListBullet"/>
      </w:pPr>
      <w:r>
        <w:t>Ajout d'une carte interactive (Google Maps ou Mapbox) pour la géolocalisation précise des biens.</w:t>
      </w:r>
    </w:p>
    <w:p>
      <w:pPr>
        <w:pStyle w:val="ListBullet"/>
      </w:pPr>
      <w:r>
        <w:t>Mise en place d'une gestion multilingue complète (déjà initiée avec i18next).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