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8F1FC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(本页无正文，为《某律师事务所关于 【A股份有限公司】向不特定合格投资者公开发行股票并在中国某交易所上市之</w:t>
      </w:r>
      <w:r>
        <w:rPr>
          <w:rFonts w:hint="eastAsia"/>
          <w:sz w:val="24"/>
          <w:szCs w:val="24"/>
          <w:lang w:val="en-US" w:eastAsia="zh-CN"/>
        </w:rPr>
        <w:t>律师工作报告</w:t>
      </w:r>
      <w:r>
        <w:rPr>
          <w:rFonts w:hint="eastAsia"/>
          <w:sz w:val="24"/>
          <w:szCs w:val="24"/>
        </w:rPr>
        <w:t>》之签署页)</w:t>
      </w:r>
    </w:p>
    <w:p w14:paraId="780203AB">
      <w:pPr>
        <w:rPr>
          <w:rFonts w:hint="eastAsia"/>
          <w:sz w:val="24"/>
          <w:szCs w:val="24"/>
        </w:rPr>
      </w:pPr>
    </w:p>
    <w:p w14:paraId="4CA60368">
      <w:pPr>
        <w:rPr>
          <w:rFonts w:hint="eastAsia"/>
          <w:sz w:val="24"/>
          <w:szCs w:val="24"/>
        </w:rPr>
      </w:pPr>
    </w:p>
    <w:p w14:paraId="149691A9">
      <w:pPr>
        <w:rPr>
          <w:rFonts w:hint="eastAsia"/>
          <w:sz w:val="24"/>
          <w:szCs w:val="24"/>
        </w:rPr>
      </w:pPr>
    </w:p>
    <w:p w14:paraId="0CCECD4F">
      <w:pPr>
        <w:rPr>
          <w:rFonts w:hint="eastAsia"/>
          <w:sz w:val="24"/>
          <w:szCs w:val="24"/>
        </w:rPr>
      </w:pPr>
    </w:p>
    <w:p w14:paraId="659C9DC7">
      <w:pPr>
        <w:rPr>
          <w:rFonts w:hint="eastAsia"/>
          <w:sz w:val="24"/>
          <w:szCs w:val="24"/>
        </w:rPr>
      </w:pPr>
    </w:p>
    <w:p w14:paraId="576C1104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2B17634E">
      <w:pPr>
        <w:rPr>
          <w:rFonts w:hint="eastAsia"/>
          <w:sz w:val="24"/>
          <w:szCs w:val="24"/>
        </w:rPr>
      </w:pPr>
    </w:p>
    <w:p w14:paraId="4709C8E1">
      <w:pPr>
        <w:rPr>
          <w:rFonts w:hint="eastAsia"/>
          <w:sz w:val="24"/>
          <w:szCs w:val="24"/>
        </w:rPr>
      </w:pPr>
    </w:p>
    <w:p w14:paraId="40A5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361"/>
        <w:textAlignment w:val="auto"/>
        <w:rPr>
          <w:rFonts w:hint="eastAsia"/>
          <w:sz w:val="24"/>
          <w:szCs w:val="24"/>
        </w:rPr>
      </w:pPr>
    </w:p>
    <w:p w14:paraId="20042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北京某律师事务所</w:t>
      </w:r>
    </w:p>
    <w:p w14:paraId="0F6D4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b/>
          <w:bCs/>
          <w:sz w:val="24"/>
          <w:szCs w:val="24"/>
        </w:rPr>
      </w:pPr>
    </w:p>
    <w:p w14:paraId="70308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</w:p>
    <w:p w14:paraId="3962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律师事务所负责人</w:t>
      </w:r>
      <w:r>
        <w:rPr>
          <w:rFonts w:hint="default"/>
          <w:sz w:val="24"/>
          <w:szCs w:val="24"/>
          <w:lang w:val="en-US"/>
        </w:rPr>
        <w:t>:</w:t>
      </w:r>
    </w:p>
    <w:p w14:paraId="2C9AE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</w:p>
    <w:p w14:paraId="7C04B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【张三】 律师</w:t>
      </w:r>
      <w:r>
        <w:rPr>
          <w:rFonts w:hint="eastAsia"/>
          <w:sz w:val="24"/>
          <w:szCs w:val="24"/>
        </w:rPr>
        <w:br w:type="textWrapping"/>
      </w:r>
    </w:p>
    <w:p w14:paraId="4DF8F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</w:p>
    <w:p w14:paraId="132ED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经办律师</w:t>
      </w:r>
      <w:r>
        <w:rPr>
          <w:rFonts w:hint="default"/>
          <w:sz w:val="24"/>
          <w:szCs w:val="24"/>
          <w:lang w:val="en-US"/>
        </w:rPr>
        <w:t>:</w:t>
      </w:r>
    </w:p>
    <w:p w14:paraId="7DC44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default"/>
          <w:sz w:val="24"/>
          <w:szCs w:val="24"/>
          <w:lang w:val="en-US" w:eastAsia="zh-CN"/>
        </w:rPr>
      </w:pPr>
    </w:p>
    <w:p w14:paraId="20B0C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sz w:val="24"/>
          <w:szCs w:val="24"/>
        </w:rPr>
        <w:t>王五】律师</w:t>
      </w:r>
    </w:p>
    <w:p w14:paraId="44DD9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</w:p>
    <w:p w14:paraId="62F8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</w:p>
    <w:p w14:paraId="51C0B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经办律师</w:t>
      </w:r>
      <w:r>
        <w:rPr>
          <w:rFonts w:hint="default"/>
          <w:sz w:val="24"/>
          <w:szCs w:val="24"/>
          <w:lang w:val="en-US"/>
        </w:rPr>
        <w:t>:</w:t>
      </w:r>
    </w:p>
    <w:p w14:paraId="24EBA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</w:p>
    <w:p w14:paraId="3C609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right="1361"/>
        <w:jc w:val="righ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sz w:val="24"/>
          <w:szCs w:val="24"/>
        </w:rPr>
        <w:t>赵四】律师</w:t>
      </w:r>
    </w:p>
    <w:p w14:paraId="27F367FE">
      <w:pPr>
        <w:jc w:val="right"/>
        <w:rPr>
          <w:rFonts w:hint="eastAsia"/>
          <w:sz w:val="24"/>
          <w:szCs w:val="24"/>
        </w:rPr>
      </w:pPr>
    </w:p>
    <w:p w14:paraId="3CE39ACC">
      <w:pPr>
        <w:jc w:val="right"/>
        <w:rPr>
          <w:rFonts w:hint="eastAsia"/>
          <w:sz w:val="24"/>
          <w:szCs w:val="24"/>
        </w:rPr>
      </w:pPr>
    </w:p>
    <w:p w14:paraId="3E5A04E2">
      <w:pPr>
        <w:jc w:val="right"/>
        <w:rPr>
          <w:rFonts w:hint="eastAsia"/>
          <w:sz w:val="24"/>
          <w:szCs w:val="24"/>
        </w:rPr>
      </w:pPr>
    </w:p>
    <w:p w14:paraId="67FEAA98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69FD186"/>
    <w:rsid w:val="FFFB9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13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2026-09-03T17:19:31Z</dcterms:created>
  <dc:creator>Un-named</dc:creator>
  <cp:lastModifiedBy>天使之翼</cp:lastModifiedBy>
  <dcterms:modified xsi:type="dcterms:W3CDTF">2026-09-03T17:20:00Z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1ACC774E5E7CBE4FE5D7986A57FB87F1_42</vt:lpwstr>
  </property>
</Properties>
</file>