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📊 </w:t>
      </w:r>
      <w:r>
        <w:rPr/>
        <w:t>Aventura Estatística na Biblioteca Omar Catunda</w:t>
      </w:r>
    </w:p>
    <w:p>
      <w:pPr>
        <w:pStyle w:val="Author"/>
        <w:rPr/>
      </w:pPr>
      <w:r>
        <w:rPr/>
        <w:t>MATD28 - Planejamento de Experimentos</w:t>
      </w:r>
    </w:p>
    <w:p>
      <w:pPr>
        <w:pStyle w:val="Date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"1-3"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BlockText"/>
        <w:rPr/>
      </w:pPr>
      <w:r>
        <w:rPr>
          <w:b/>
          <w:bCs/>
        </w:rPr>
        <w:t xml:space="preserve">🎯 </w:t>
      </w:r>
      <w:r>
        <w:rPr>
          <w:b/>
          <w:bCs/>
        </w:rPr>
        <w:t>Missão</w:t>
      </w:r>
    </w:p>
    <w:p>
      <w:pPr>
        <w:pStyle w:val="BlockText"/>
        <w:rPr/>
      </w:pPr>
      <w:r>
        <w:rPr/>
        <w:t xml:space="preserve">Vocês vão até a </w:t>
      </w:r>
      <w:r>
        <w:rPr>
          <w:b/>
          <w:bCs/>
        </w:rPr>
        <w:t>Biblioteca Universitária de Ciências e Tecnologias Professor Omar Catunda</w:t>
      </w:r>
      <w:r>
        <w:rPr/>
        <w:t xml:space="preserve"> (UFBA, Campus de Ondina) para investigar uma pergunta curiosa:</w:t>
      </w:r>
    </w:p>
    <w:p>
      <w:pPr>
        <w:pStyle w:val="BlockText"/>
        <w:rPr/>
      </w:pPr>
      <w:r>
        <w:rPr>
          <w:b/>
          <w:bCs/>
        </w:rPr>
        <w:t>Os livros de Estatística são todos “iguais”? Ou será que até dentro da mesma área existem diferenças?</w:t>
      </w:r>
    </w:p>
    <w:p>
      <w:pPr>
        <w:pStyle w:val="BlockText"/>
        <w:rPr/>
      </w:pPr>
      <w:r>
        <w:rPr/>
        <w:t xml:space="preserve">A atividade acontece </w:t>
      </w:r>
      <w:r>
        <w:rPr>
          <w:b/>
          <w:bCs/>
        </w:rPr>
        <w:t>no horário da aula (10:40–12:30)</w:t>
      </w:r>
      <w:r>
        <w:rPr/>
        <w:t>. A biblioteca está aberta de segunda a sexta, das 7h às 19h, então vocês têm tempo de sobra.</w:t>
      </w:r>
    </w:p>
    <w:p>
      <w:pPr>
        <w:pStyle w:val="BlockText"/>
        <w:rPr/>
      </w:pPr>
      <w:r>
        <w:rPr/>
        <w:t xml:space="preserve">O objetivo é duplo: 1. Aplicar na prática um </w:t>
      </w:r>
      <w:r>
        <w:rPr>
          <w:b/>
          <w:bCs/>
        </w:rPr>
        <w:t>Delineamento Inteiramente Casualizado (DIC)</w:t>
      </w:r>
      <w:r>
        <w:rPr/>
        <w:t xml:space="preserve">. 2. </w:t>
      </w:r>
      <w:r>
        <w:rPr>
          <w:b/>
          <w:bCs/>
        </w:rPr>
        <w:t>Conhecer o acervo de Estatística</w:t>
      </w:r>
      <w:r>
        <w:rPr/>
        <w:t xml:space="preserve"> da biblioteca e descobrir o que ele tem de interessante.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0" w:name="parte-1-localizando-o-tesouro"/>
      <w:r>
        <w:rPr/>
        <w:t xml:space="preserve">🗺️ </w:t>
      </w:r>
      <w:r>
        <w:rPr/>
        <w:t>Parte 1 — Localizando o tesouro</w:t>
      </w:r>
    </w:p>
    <w:p>
      <w:pPr>
        <w:pStyle w:val="FirstParagraph"/>
        <w:rPr/>
      </w:pPr>
      <w:r>
        <w:rPr/>
        <w:t xml:space="preserve">A biblioteca fica no </w:t>
      </w:r>
      <w:r>
        <w:rPr>
          <w:b/>
          <w:bCs/>
        </w:rPr>
        <w:t>Campus de Ondina, em frente ao Instituto de Física</w:t>
      </w:r>
      <w:r>
        <w:rPr/>
        <w:t xml:space="preserve"> e atrás da Faculdade de Arquitetura. O acervo de Estatística está no </w:t>
      </w:r>
      <w:r>
        <w:rPr>
          <w:b/>
          <w:bCs/>
        </w:rPr>
        <w:t>2º andar</w:t>
      </w:r>
      <w:r>
        <w:rPr/>
        <w:t>, junto com as demais áreas de exatas (Matemática, Computação, Física, Química, Geociências).</w:t>
      </w:r>
    </w:p>
    <w:p>
      <w:pPr>
        <w:pStyle w:val="Heading3"/>
        <w:rPr/>
      </w:pPr>
      <w:r>
        <w:rPr/>
        <w:t>Informações gerais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Item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Informação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Endereço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Rua Barão de Jeremoabo, s/n — Campus de Ondina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Horário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Segunda a sexta,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7h às 19h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Andar do acervo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2º andar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 que vocês vão encontrar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Livros de Estatística, Matemática, Física, Química, Computação</w:t>
            </w:r>
            <w:bookmarkStart w:id="1" w:name="informações-gerais"/>
            <w:bookmarkEnd w:id="1"/>
          </w:p>
        </w:tc>
      </w:tr>
    </w:tbl>
    <w:p>
      <w:pPr>
        <w:pStyle w:val="Heading3"/>
        <w:rPr/>
      </w:pPr>
      <w:r>
        <w:rPr/>
        <w:t>Tarefa rápida de exploração (5 minutos)</w:t>
      </w:r>
    </w:p>
    <w:p>
      <w:pPr>
        <w:pStyle w:val="FirstParagraph"/>
        <w:rPr/>
      </w:pPr>
      <w:r>
        <w:rPr/>
        <w:t xml:space="preserve">Antes de começar a medir, localizem a </w:t>
      </w:r>
      <w:r>
        <w:rPr>
          <w:b/>
          <w:bCs/>
        </w:rPr>
        <w:t>seção de Estatística</w:t>
      </w:r>
      <w:r>
        <w:rPr/>
        <w:t xml:space="preserve">. Vocês devem encontrar </w:t>
      </w:r>
      <w:r>
        <w:rPr>
          <w:b/>
          <w:bCs/>
        </w:rPr>
        <w:t>3 prateleiras</w:t>
      </w:r>
      <w:r>
        <w:rPr/>
        <w:t xml:space="preserve"> (ou 3 seções de estante) com livros dessa área.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As 3 prateleiras de Estatística estão próximas ou separadas?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Vocês reconhecem algum livro?</w:t>
      </w:r>
      <w:r>
        <w:rPr/>
        <w:t xml:space="preserve"> (Bussab &amp; Morettin, Montgomery, etc.)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Qual prateleira parece ter os livros mais antigos?</w:t>
      </w:r>
    </w:p>
    <w:p>
      <w:pPr>
        <w:pStyle w:val="BlockText"/>
        <w:rPr/>
      </w:pPr>
      <w:r>
        <w:rPr/>
        <w:t xml:space="preserve">💡 </w:t>
      </w:r>
      <w:r>
        <w:rPr>
          <w:b/>
          <w:bCs/>
        </w:rPr>
        <w:t>Importante</w:t>
      </w:r>
      <w:r>
        <w:rPr/>
        <w:t xml:space="preserve">: o “tratamento” do experimento serão as </w:t>
      </w:r>
      <w:r>
        <w:rPr>
          <w:b/>
          <w:bCs/>
        </w:rPr>
        <w:t>3 prateleiras de Estatística</w:t>
      </w:r>
      <w:r>
        <w:rPr/>
        <w:t>. Cada prateleira é um nível diferente.</w:t>
      </w:r>
    </w:p>
    <w:p>
      <w:pPr>
        <w:pStyle w:val="Normal"/>
        <w:rPr/>
      </w:pPr>
      <w:bookmarkStart w:id="2" w:name="parte-1-localizando-o-tesour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parte-2-o-experimento-dic"/>
      <w:r>
        <w:rPr/>
        <w:t xml:space="preserve">🧪 </w:t>
      </w:r>
      <w:r>
        <w:rPr/>
        <w:t>Parte 2 — O experimento (DIC)</w:t>
      </w:r>
    </w:p>
    <w:p>
      <w:pPr>
        <w:pStyle w:val="Heading3"/>
        <w:rPr/>
      </w:pPr>
      <w:bookmarkStart w:id="4" w:name="hipóteses"/>
      <w:r>
        <w:rPr/>
        <w:t>Hipóteses</w:t>
      </w:r>
    </w:p>
    <w:p>
      <w:pPr>
        <w:pStyle w:val="BlockText"/>
        <w:rPr/>
      </w:pPr>
      <w:r>
        <w:rPr>
          <w:b/>
          <w:bCs/>
        </w:rPr>
        <w:t>H₀ (hipótese nula)</w:t>
      </w:r>
      <w:r>
        <w:rPr/>
        <w:t>: a média de páginas dos livros de Estatística é igual entre as 3 prateleiras.</w:t>
      </w:r>
    </w:p>
    <w:p>
      <w:pPr>
        <w:pStyle w:val="BlockText"/>
        <w:rPr/>
      </w:pPr>
      <w:r>
        <w:rPr>
          <w:b/>
          <w:bCs/>
        </w:rPr>
        <w:t>H₁ (hipótese alternativa)</w:t>
      </w:r>
      <w:r>
        <w:rPr/>
        <w:t>: pelo menos uma prateleira tem média de páginas diferente das demais.</w:t>
      </w:r>
      <w:bookmarkEnd w:id="4"/>
    </w:p>
    <w:p>
      <w:pPr>
        <w:pStyle w:val="Heading3"/>
        <w:rPr/>
      </w:pPr>
      <w:bookmarkStart w:id="5" w:name="estrutura-do-delineamento"/>
      <w:r>
        <w:rPr/>
        <w:t>Estrutura do delineamento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050"/>
        <w:gridCol w:w="5309"/>
      </w:tblGrid>
      <w:tr>
        <w:trPr>
          <w:tblHeader w:val="true"/>
        </w:trPr>
        <w:tc>
          <w:tcPr>
            <w:tcW w:w="405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Elemento</w:t>
            </w:r>
          </w:p>
        </w:tc>
        <w:tc>
          <w:tcPr>
            <w:tcW w:w="530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Definição</w:t>
            </w:r>
          </w:p>
        </w:tc>
      </w:tr>
      <w:tr>
        <w:trPr/>
        <w:tc>
          <w:tcPr>
            <w:tcW w:w="40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Unidade experimental</w:t>
            </w:r>
          </w:p>
        </w:tc>
        <w:tc>
          <w:tcPr>
            <w:tcW w:w="53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Um livro de Estatística</w:t>
            </w:r>
          </w:p>
        </w:tc>
      </w:tr>
      <w:tr>
        <w:trPr/>
        <w:tc>
          <w:tcPr>
            <w:tcW w:w="40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Tratamento</w:t>
            </w:r>
          </w:p>
        </w:tc>
        <w:tc>
          <w:tcPr>
            <w:tcW w:w="53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Prateleira de Estatística (3 níveis: P1, P2, P3)</w:t>
            </w:r>
          </w:p>
        </w:tc>
      </w:tr>
      <w:tr>
        <w:trPr/>
        <w:tc>
          <w:tcPr>
            <w:tcW w:w="40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Variável resposta</w:t>
            </w:r>
          </w:p>
        </w:tc>
        <w:tc>
          <w:tcPr>
            <w:tcW w:w="53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Número de páginas do livro</w:t>
            </w:r>
          </w:p>
        </w:tc>
      </w:tr>
      <w:tr>
        <w:trPr/>
        <w:tc>
          <w:tcPr>
            <w:tcW w:w="40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Replicações por tratamento</w:t>
            </w:r>
          </w:p>
        </w:tc>
        <w:tc>
          <w:tcPr>
            <w:tcW w:w="53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8 livros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por prateleira (total = 24 livros)</w:t>
            </w:r>
          </w:p>
        </w:tc>
      </w:tr>
      <w:tr>
        <w:trPr/>
        <w:tc>
          <w:tcPr>
            <w:tcW w:w="40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Total de alunos</w:t>
            </w:r>
          </w:p>
        </w:tc>
        <w:tc>
          <w:tcPr>
            <w:tcW w:w="53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8 pessoas →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cada aluno mede 3 livros</w:t>
            </w:r>
          </w:p>
        </w:tc>
      </w:tr>
    </w:tbl>
    <w:p>
      <w:pPr>
        <w:pStyle w:val="BlockText"/>
        <w:rPr/>
      </w:pPr>
      <w:r>
        <w:rPr/>
        <w:t xml:space="preserve">📌 </w:t>
      </w:r>
      <w:r>
        <w:rPr>
          <w:b/>
          <w:bCs/>
        </w:rPr>
        <w:t>Por que “número de páginas”?</w:t>
      </w:r>
      <w:r>
        <w:rPr/>
        <w:t xml:space="preserve"> Porque é rápido de medir, não precisa de instrumento, não danifica o livro, e revela diferenças interessantes entre tipos de livro (manuais densos vs. textos introdutórios).</w:t>
      </w:r>
      <w:bookmarkEnd w:id="5"/>
    </w:p>
    <w:p>
      <w:pPr>
        <w:pStyle w:val="BodyText"/>
        <w:rPr/>
      </w:pPr>
      <w:r>
        <w:rPr/>
      </w:r>
    </w:p>
    <w:p>
      <w:pPr>
        <w:pStyle w:val="Heading3"/>
        <w:rPr/>
      </w:pPr>
      <w:bookmarkStart w:id="6" w:name="plano-de-aleatorização"/>
      <w:r>
        <w:rPr/>
        <w:t>Plano de aleatorização</w:t>
      </w:r>
    </w:p>
    <w:p>
      <w:pPr>
        <w:pStyle w:val="SourceCode"/>
        <w:rPr/>
      </w:pPr>
      <w:r>
        <w:rPr>
          <w:rStyle w:val="CommentTok"/>
        </w:rPr>
        <w:t># Cada grupo usa uma semente diferente. Sugestão: use o número da matrícula.</w:t>
      </w:r>
      <w:r>
        <w:rPr/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2025</w:t>
      </w:r>
      <w:r>
        <w:rPr>
          <w:rStyle w:val="NormalTok"/>
        </w:rPr>
        <w:t xml:space="preserve">)  </w:t>
      </w:r>
      <w:r>
        <w:rPr>
          <w:rStyle w:val="CommentTok"/>
        </w:rPr>
        <w:t># ← troquem pelo número da sorte do grupo</w:t>
      </w:r>
      <w:r>
        <w:rPr/>
        <w:br/>
        <w:br/>
      </w:r>
      <w:r>
        <w:rPr>
          <w:rStyle w:val="CommentTok"/>
        </w:rPr>
        <w:t># As 3 prateleiras de Estatística (identifiquem fisicamente: P1, P2, P3)</w:t>
      </w:r>
      <w:r>
        <w:rPr/>
        <w:br/>
      </w:r>
      <w:r>
        <w:rPr>
          <w:rStyle w:val="NormalTok"/>
        </w:rPr>
        <w:t xml:space="preserve">prateleiras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"Prateleira 1"</w:t>
      </w:r>
      <w:r>
        <w:rPr>
          <w:rStyle w:val="NormalTok"/>
        </w:rPr>
        <w:t xml:space="preserve">, </w:t>
      </w:r>
      <w:r>
        <w:rPr>
          <w:rStyle w:val="StringTok"/>
        </w:rPr>
        <w:t>"Prateleira 2"</w:t>
      </w:r>
      <w:r>
        <w:rPr>
          <w:rStyle w:val="NormalTok"/>
        </w:rPr>
        <w:t xml:space="preserve">, </w:t>
      </w:r>
      <w:r>
        <w:rPr>
          <w:rStyle w:val="StringTok"/>
        </w:rPr>
        <w:t>"Prateleira 3"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 Quantos livros medir por prateleira</w:t>
      </w:r>
      <w:r>
        <w:rPr/>
        <w:br/>
      </w:r>
      <w:r>
        <w:rPr>
          <w:rStyle w:val="NormalTok"/>
        </w:rPr>
        <w:t xml:space="preserve">n_por_prateleira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/>
        <w:br/>
        <w:br/>
      </w:r>
      <w:r>
        <w:rPr>
          <w:rStyle w:val="NormalTok"/>
        </w:rPr>
        <w:t xml:space="preserve">plano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expand.grid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prateleira =</w:t>
      </w:r>
      <w:r>
        <w:rPr>
          <w:rStyle w:val="NormalTok"/>
        </w:rPr>
        <w:t xml:space="preserve"> prateleiras, 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livro_id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n_por_prateleira</w:t>
      </w:r>
      <w:r>
        <w:rPr/>
        <w:br/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Ordem aleatória de medição (evita viés de cansaço)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ordem_medicao =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</w:t>
      </w:r>
      <w:r>
        <w:rPr>
          <w:rStyle w:val="NormalTok"/>
        </w:rPr>
        <w:t>()),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Posição aproximada na prateleira (para orientar a escolha)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posicao =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FunctionTok"/>
        </w:rPr>
        <w:t>n</w:t>
      </w:r>
      <w:r>
        <w:rPr>
          <w:rStyle w:val="NormalTok"/>
        </w:rPr>
        <w:t xml:space="preserve">(), </w:t>
      </w:r>
      <w:r>
        <w:rPr>
          <w:rStyle w:val="AttributeTok"/>
        </w:rPr>
        <w:t>replace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Aluno responsável (distribuam entre vocês)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aluno =</w:t>
      </w:r>
      <w:r>
        <w:rPr>
          <w:rStyle w:val="NormalTok"/>
        </w:rPr>
        <w:t xml:space="preserve">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AttributeTok"/>
        </w:rPr>
        <w:t>length.out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())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|&gt;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(ordem_medicao)</w:t>
      </w:r>
      <w:r>
        <w:rPr/>
        <w:br/>
        <w:br/>
      </w:r>
      <w:r>
        <w:rPr>
          <w:rStyle w:val="FunctionTok"/>
        </w:rPr>
        <w:t>kable</w:t>
      </w:r>
      <w:r>
        <w:rPr>
          <w:rStyle w:val="NormalTok"/>
        </w:rPr>
        <w:t xml:space="preserve">(plano,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"📋 Plano de amostragem e ordem de medição"</w:t>
      </w:r>
      <w:r>
        <w:rPr>
          <w:rStyle w:val="NormalTok"/>
        </w:rPr>
        <w:t>)</w:t>
      </w:r>
    </w:p>
    <w:p>
      <w:pPr>
        <w:pStyle w:val="TableCaption"/>
        <w:rPr/>
      </w:pPr>
      <w:r>
        <w:rPr/>
        <w:t xml:space="preserve">📋 </w:t>
      </w:r>
      <w:r>
        <w:rPr/>
        <w:t>Plano de amostragem e ordem de medição</w:t>
      </w:r>
    </w:p>
    <w:tbl>
      <w:tblPr>
        <w:tblStyle w:val="Table"/>
        <w:tblW w:w="864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2322"/>
        <w:gridCol w:w="1800"/>
        <w:gridCol w:w="1350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prateleira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livro_id</w:t>
            </w:r>
          </w:p>
        </w:tc>
        <w:tc>
          <w:tcPr>
            <w:tcW w:w="232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ordem_medicao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posicao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aluno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Prateleira 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232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Prateleira 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W w:w="232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13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Prateleira 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W w:w="232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Prateleira 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232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Prateleira 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232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11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Prateleira 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W w:w="232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Prateleira 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232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Prateleira 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232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Prateleira 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232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9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Prateleira 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232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Prateleira 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232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11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Prateleira 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232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12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Prateleira 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232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13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13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Prateleira 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232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14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11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Prateleira 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232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15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9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Prateleira 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232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16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Prateleira 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232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17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Prateleira 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232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18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Prateleira 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232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19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Prateleira 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232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20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11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Prateleira 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232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21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14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Prateleira 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232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22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15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Prateleira 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232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23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Prateleira 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232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24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</w:t>
            </w:r>
          </w:p>
        </w:tc>
      </w:tr>
    </w:tbl>
    <w:p>
      <w:pPr>
        <w:pStyle w:val="BlockText"/>
        <w:rPr/>
      </w:pPr>
      <w:r>
        <w:rPr>
          <w:b/>
          <w:bCs/>
        </w:rPr>
        <w:t>Como usar:</w:t>
      </w:r>
      <w:r>
        <w:rPr/>
        <w:t xml:space="preserve"> - </w:t>
      </w:r>
      <w:r>
        <w:rPr>
          <w:b/>
          <w:bCs/>
        </w:rPr>
        <w:t>Antes da aula</w:t>
      </w:r>
      <w:r>
        <w:rPr/>
        <w:t xml:space="preserve">: rodem o código e imprimam/salvem a tabela. - </w:t>
      </w:r>
      <w:r>
        <w:rPr>
          <w:b/>
          <w:bCs/>
        </w:rPr>
        <w:t>Na biblioteca</w:t>
      </w:r>
      <w:r>
        <w:rPr/>
        <w:t xml:space="preserve">: sigam a coluna </w:t>
      </w:r>
      <w:r>
        <w:rPr>
          <w:rStyle w:val="VerbatimChar"/>
        </w:rPr>
        <w:t>ordem_medicao</w:t>
      </w:r>
      <w:r>
        <w:rPr/>
        <w:t xml:space="preserve">. - Para cada linha, vão até a prateleira indicada, escolham </w:t>
      </w:r>
      <w:r>
        <w:rPr>
          <w:b/>
          <w:bCs/>
        </w:rPr>
        <w:t>um livro qualquer</w:t>
      </w:r>
      <w:r>
        <w:rPr/>
        <w:t xml:space="preserve"> na posição aproximada (não escolham pelo tamanho!), e anotem o </w:t>
      </w:r>
      <w:r>
        <w:rPr>
          <w:b/>
          <w:bCs/>
        </w:rPr>
        <w:t>número de páginas</w:t>
      </w:r>
      <w:r>
        <w:rPr/>
        <w:t>.</w:t>
      </w:r>
    </w:p>
    <w:p>
      <w:pPr>
        <w:pStyle w:val="Normal"/>
        <w:rPr/>
      </w:pPr>
      <w:bookmarkStart w:id="7" w:name="parte-2-o-experimento-dic"/>
      <w:bookmarkStart w:id="8" w:name="plano-de-aleatorizaçã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  <w:bookmarkEnd w:id="8"/>
    </w:p>
    <w:p>
      <w:pPr>
        <w:pStyle w:val="Heading2"/>
        <w:rPr/>
      </w:pPr>
      <w:bookmarkStart w:id="9" w:name="parte-3-coleta-de-dados-em-sala-10401230"/>
      <w:r>
        <w:rPr/>
        <w:t xml:space="preserve">📝 </w:t>
      </w:r>
      <w:r>
        <w:rPr/>
        <w:t>Parte 3 — Coleta de dados (em sala, 10:40–12:30)</w:t>
      </w:r>
    </w:p>
    <w:p>
      <w:pPr>
        <w:pStyle w:val="FirstParagraph"/>
        <w:rPr/>
      </w:pPr>
      <w:r>
        <w:rPr/>
        <w:t xml:space="preserve">Cada aluno é responsável por </w:t>
      </w:r>
      <w:r>
        <w:rPr>
          <w:b/>
          <w:bCs/>
        </w:rPr>
        <w:t>3 livros</w:t>
      </w:r>
      <w:r>
        <w:rPr/>
        <w:t xml:space="preserve"> (total 24). Preencham a tabela com os dados coletados.</w:t>
      </w:r>
    </w:p>
    <w:p>
      <w:pPr>
        <w:pStyle w:val="SourceCode"/>
        <w:rPr/>
      </w:pPr>
      <w:r>
        <w:rPr>
          <w:rStyle w:val="CommentTok"/>
        </w:rPr>
        <w:t># Preencham com os dados reais após a visita</w:t>
      </w:r>
      <w:r>
        <w:rPr/>
        <w:br/>
      </w:r>
      <w:r>
        <w:rPr>
          <w:rStyle w:val="NormalTok"/>
        </w:rPr>
        <w:t xml:space="preserve">dados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prateleira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"Prateleira 1"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"Prateleira 2"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"Prateleira 3"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),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livro_id =</w:t>
      </w:r>
      <w:r>
        <w:rPr>
          <w:rStyle w:val="NormalTok"/>
        </w:rPr>
        <w:t xml:space="preserve">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paginas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👇 COLOQUEM AQUI os números de páginas medidos</w:t>
      </w:r>
      <w:r>
        <w:rPr/>
        <w:br/>
      </w:r>
      <w:r>
        <w:rPr>
          <w:rStyle w:val="NormalTok"/>
        </w:rPr>
        <w:t xml:space="preserve">   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 xml:space="preserve">,   </w:t>
      </w:r>
      <w:r>
        <w:rPr>
          <w:rStyle w:val="CommentTok"/>
        </w:rPr>
        <w:t># Prateleira 1</w:t>
      </w:r>
      <w:r>
        <w:rPr/>
        <w:br/>
      </w:r>
      <w:r>
        <w:rPr>
          <w:rStyle w:val="NormalTok"/>
        </w:rPr>
        <w:t xml:space="preserve">   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 xml:space="preserve">,   </w:t>
      </w:r>
      <w:r>
        <w:rPr>
          <w:rStyle w:val="CommentTok"/>
        </w:rPr>
        <w:t># Prateleira 2</w:t>
      </w:r>
      <w:r>
        <w:rPr/>
        <w:br/>
      </w:r>
      <w:r>
        <w:rPr>
          <w:rStyle w:val="NormalTok"/>
        </w:rPr>
        <w:t xml:space="preserve">   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 xml:space="preserve">    </w:t>
      </w:r>
      <w:r>
        <w:rPr>
          <w:rStyle w:val="CommentTok"/>
        </w:rPr>
        <w:t># Prateleira 3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</w:p>
    <w:p>
      <w:pPr>
        <w:pStyle w:val="BlockText"/>
        <w:rPr/>
      </w:pPr>
      <w:r>
        <w:rPr>
          <w:b/>
          <w:bCs/>
        </w:rPr>
        <w:t xml:space="preserve">⏱️ </w:t>
      </w:r>
      <w:r>
        <w:rPr>
          <w:b/>
          <w:bCs/>
        </w:rPr>
        <w:t>Cronograma sugerido para 10:40–12:30:</w:t>
      </w:r>
      <w:r>
        <w:rPr/>
        <w:t xml:space="preserve"> </w:t>
      </w:r>
    </w:p>
    <w:p>
      <w:pPr>
        <w:pStyle w:val="BodyText"/>
        <w:rPr/>
      </w:pPr>
      <w:r>
        <w:rPr/>
      </w:r>
    </w:p>
    <w:p>
      <w:pPr>
        <w:pStyle w:val="Normal"/>
        <w:rPr/>
      </w:pPr>
      <w:bookmarkStart w:id="10" w:name="parte-3-coleta-de-dados-em-sala-10401230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"/>
    </w:p>
    <w:p>
      <w:pPr>
        <w:pStyle w:val="Heading2"/>
        <w:rPr/>
      </w:pPr>
      <w:bookmarkStart w:id="11" w:name="parte-4-análise-dos-dados"/>
      <w:r>
        <w:rPr/>
        <w:t xml:space="preserve">📊 </w:t>
      </w:r>
      <w:r>
        <w:rPr/>
        <w:t>Parte 4 — Análise dos dados</w:t>
      </w:r>
    </w:p>
    <w:p>
      <w:pPr>
        <w:pStyle w:val="Heading3"/>
        <w:rPr/>
      </w:pPr>
      <w:bookmarkStart w:id="12" w:name="estatísticas-descritivas"/>
      <w:r>
        <w:rPr/>
        <w:t>Estatísticas descritivas</w:t>
      </w:r>
    </w:p>
    <w:p>
      <w:pPr>
        <w:pStyle w:val="SourceCode"/>
        <w:rPr/>
      </w:pPr>
      <w:r>
        <w:rPr>
          <w:rStyle w:val="NormalTok"/>
        </w:rPr>
        <w:t xml:space="preserve">dados </w:t>
      </w:r>
      <w:r>
        <w:rPr>
          <w:rStyle w:val="SpecialCharTok"/>
        </w:rPr>
        <w:t>|&gt;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(prateleira) </w:t>
      </w:r>
      <w:r>
        <w:rPr>
          <w:rStyle w:val="SpecialCharTok"/>
        </w:rPr>
        <w:t>|&gt;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media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(paginas,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desvio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 xml:space="preserve">(paginas,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mediana =</w:t>
      </w:r>
      <w:r>
        <w:rPr>
          <w:rStyle w:val="NormalTok"/>
        </w:rPr>
        <w:t xml:space="preserve"> </w:t>
      </w:r>
      <w:r>
        <w:rPr>
          <w:rStyle w:val="FunctionTok"/>
        </w:rPr>
        <w:t>median</w:t>
      </w:r>
      <w:r>
        <w:rPr>
          <w:rStyle w:val="NormalTok"/>
        </w:rPr>
        <w:t xml:space="preserve">(paginas,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minimo =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 xml:space="preserve">(paginas,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maximo =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 xml:space="preserve">(paginas,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|&gt;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"Estatísticas descritivas por prateleira"</w:t>
      </w:r>
      <w:r>
        <w:rPr>
          <w:rStyle w:val="NormalTok"/>
        </w:rPr>
        <w:t>)</w:t>
      </w:r>
      <w:bookmarkEnd w:id="12"/>
    </w:p>
    <w:p>
      <w:pPr>
        <w:pStyle w:val="Heading3"/>
        <w:rPr/>
      </w:pPr>
      <w:bookmarkStart w:id="13" w:name="gráfico"/>
      <w:r>
        <w:rPr/>
        <w:t>Gráfico</w:t>
      </w:r>
    </w:p>
    <w:p>
      <w:pPr>
        <w:pStyle w:val="SourceCode"/>
        <w:rPr/>
      </w:pPr>
      <w:r>
        <w:rPr>
          <w:rStyle w:val="FunctionTok"/>
        </w:rPr>
        <w:t>ggplot</w:t>
      </w:r>
      <w:r>
        <w:rPr>
          <w:rStyle w:val="NormalTok"/>
        </w:rPr>
        <w:t xml:space="preserve">(dados,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prateleira, </w:t>
      </w:r>
      <w:r>
        <w:rPr>
          <w:rStyle w:val="AttributeTok"/>
        </w:rPr>
        <w:t>y =</w:t>
      </w:r>
      <w:r>
        <w:rPr>
          <w:rStyle w:val="NormalTok"/>
        </w:rPr>
        <w:t xml:space="preserve"> paginas, </w:t>
      </w:r>
      <w:r>
        <w:rPr>
          <w:rStyle w:val="AttributeTok"/>
        </w:rPr>
        <w:t>fill =</w:t>
      </w:r>
      <w:r>
        <w:rPr>
          <w:rStyle w:val="NormalTok"/>
        </w:rPr>
        <w:t xml:space="preserve"> prateleira)) </w:t>
      </w:r>
      <w:r>
        <w:rPr>
          <w:rStyle w:val="SpecialCharTok"/>
        </w:rPr>
        <w:t>+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, </w:t>
      </w:r>
      <w:r>
        <w:rPr>
          <w:rStyle w:val="AttributeTok"/>
        </w:rPr>
        <w:t>show.legend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geom_jitter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0.15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"📚 Distribuição do número de páginas por prateleira"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"Prateleira de Estatística"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"Número de páginas"</w:t>
      </w:r>
      <w:r>
        <w:rPr/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scale_fill_brewer</w:t>
      </w:r>
      <w:r>
        <w:rPr>
          <w:rStyle w:val="NormalTok"/>
        </w:rPr>
        <w:t>(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"Set2"</w:t>
      </w:r>
      <w:r>
        <w:rPr>
          <w:rStyle w:val="NormalTok"/>
        </w:rPr>
        <w:t>)</w:t>
      </w:r>
      <w:bookmarkEnd w:id="13"/>
    </w:p>
    <w:p>
      <w:pPr>
        <w:pStyle w:val="Heading3"/>
        <w:rPr/>
      </w:pPr>
      <w:bookmarkStart w:id="14" w:name="anova-um-fator"/>
      <w:r>
        <w:rPr/>
        <w:t>ANOVA (um fator)</w:t>
      </w:r>
    </w:p>
    <w:p>
      <w:pPr>
        <w:pStyle w:val="SourceCode"/>
        <w:rPr/>
      </w:pPr>
      <w:r>
        <w:rPr>
          <w:rStyle w:val="NormalTok"/>
        </w:rPr>
        <w:t xml:space="preserve">modelo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aov</w:t>
      </w:r>
      <w:r>
        <w:rPr>
          <w:rStyle w:val="NormalTok"/>
        </w:rPr>
        <w:t xml:space="preserve">(paginas </w:t>
      </w:r>
      <w:r>
        <w:rPr>
          <w:rStyle w:val="SpecialCharTok"/>
        </w:rPr>
        <w:t>~</w:t>
      </w:r>
      <w:r>
        <w:rPr>
          <w:rStyle w:val="NormalTok"/>
        </w:rPr>
        <w:t xml:space="preserve"> prateleira, </w:t>
      </w:r>
      <w:r>
        <w:rPr>
          <w:rStyle w:val="AttributeTok"/>
        </w:rPr>
        <w:t>data =</w:t>
      </w:r>
      <w:r>
        <w:rPr>
          <w:rStyle w:val="NormalTok"/>
        </w:rPr>
        <w:t xml:space="preserve"> dados)</w:t>
      </w:r>
      <w:r>
        <w:rPr/>
        <w:br/>
      </w:r>
      <w:r>
        <w:rPr>
          <w:rStyle w:val="FunctionTok"/>
        </w:rPr>
        <w:t>summary</w:t>
      </w:r>
      <w:r>
        <w:rPr>
          <w:rStyle w:val="NormalTok"/>
        </w:rPr>
        <w:t>(modelo)</w:t>
      </w:r>
      <w:bookmarkEnd w:id="14"/>
    </w:p>
    <w:p>
      <w:pPr>
        <w:pStyle w:val="Heading3"/>
        <w:rPr/>
      </w:pPr>
      <w:bookmarkStart w:id="15" w:name="comparações-múltiplas-se-significativo"/>
      <w:r>
        <w:rPr/>
        <w:t>Comparações múltiplas (se significativo)</w:t>
      </w:r>
    </w:p>
    <w:p>
      <w:pPr>
        <w:pStyle w:val="SourceCode"/>
        <w:rPr/>
      </w:pPr>
      <w:r>
        <w:rPr>
          <w:rStyle w:val="FunctionTok"/>
        </w:rPr>
        <w:t>TukeyHSD</w:t>
      </w:r>
      <w:r>
        <w:rPr>
          <w:rStyle w:val="NormalTok"/>
        </w:rPr>
        <w:t>(modelo)</w:t>
      </w:r>
      <w:bookmarkEnd w:id="15"/>
    </w:p>
    <w:p>
      <w:pPr>
        <w:pStyle w:val="Heading3"/>
        <w:rPr/>
      </w:pPr>
      <w:bookmarkStart w:id="16" w:name="verificação-dos-pressupostos"/>
      <w:r>
        <w:rPr/>
        <w:t>Verificação dos pressupostos</w:t>
      </w:r>
    </w:p>
    <w:p>
      <w:pPr>
        <w:pStyle w:val="SourceCode"/>
        <w:rPr/>
      </w:pPr>
      <w:r>
        <w:rPr>
          <w:rStyle w:val="CommentTok"/>
        </w:rPr>
        <w:t># Normalidade dos resíduos</w:t>
      </w:r>
      <w:r>
        <w:rPr/>
        <w:br/>
      </w:r>
      <w:r>
        <w:rPr>
          <w:rStyle w:val="FunctionTok"/>
        </w:rPr>
        <w:t>shapiro.test</w:t>
      </w:r>
      <w:r>
        <w:rPr>
          <w:rStyle w:val="NormalTok"/>
        </w:rPr>
        <w:t>(</w:t>
      </w:r>
      <w:r>
        <w:rPr>
          <w:rStyle w:val="FunctionTok"/>
        </w:rPr>
        <w:t>residuals</w:t>
      </w:r>
      <w:r>
        <w:rPr>
          <w:rStyle w:val="NormalTok"/>
        </w:rPr>
        <w:t>(modelo))</w:t>
      </w:r>
      <w:r>
        <w:rPr/>
        <w:br/>
        <w:br/>
      </w:r>
      <w:r>
        <w:rPr>
          <w:rStyle w:val="CommentTok"/>
        </w:rPr>
        <w:t># Homocedasticidade</w:t>
      </w:r>
      <w:r>
        <w:rPr/>
        <w:br/>
      </w:r>
      <w:r>
        <w:rPr>
          <w:rStyle w:val="FunctionTok"/>
        </w:rPr>
        <w:t>library</w:t>
      </w:r>
      <w:r>
        <w:rPr>
          <w:rStyle w:val="NormalTok"/>
        </w:rPr>
        <w:t>(car)</w:t>
      </w:r>
      <w:r>
        <w:rPr/>
        <w:br/>
      </w:r>
      <w:r>
        <w:rPr>
          <w:rStyle w:val="FunctionTok"/>
        </w:rPr>
        <w:t>leveneTest</w:t>
      </w:r>
      <w:r>
        <w:rPr>
          <w:rStyle w:val="NormalTok"/>
        </w:rPr>
        <w:t xml:space="preserve">(paginas </w:t>
      </w:r>
      <w:r>
        <w:rPr>
          <w:rStyle w:val="SpecialCharTok"/>
        </w:rPr>
        <w:t>~</w:t>
      </w:r>
      <w:r>
        <w:rPr>
          <w:rStyle w:val="NormalTok"/>
        </w:rPr>
        <w:t xml:space="preserve"> prateleira, </w:t>
      </w:r>
      <w:r>
        <w:rPr>
          <w:rStyle w:val="AttributeTok"/>
        </w:rPr>
        <w:t>data =</w:t>
      </w:r>
      <w:r>
        <w:rPr>
          <w:rStyle w:val="NormalTok"/>
        </w:rPr>
        <w:t xml:space="preserve"> dados)</w:t>
      </w:r>
    </w:p>
    <w:p>
      <w:pPr>
        <w:pStyle w:val="Normal"/>
        <w:rPr/>
      </w:pPr>
      <w:bookmarkStart w:id="17" w:name="parte-4-análise-dos-dados"/>
      <w:bookmarkStart w:id="18" w:name="verificação-dos-pressuposto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  <w:bookmarkEnd w:id="18"/>
    </w:p>
    <w:p>
      <w:pPr>
        <w:pStyle w:val="Heading2"/>
        <w:rPr/>
      </w:pPr>
      <w:bookmarkStart w:id="19" w:name="parte-5-desafios-extras-se-sobrar-tempo"/>
      <w:r>
        <w:rPr/>
        <w:t xml:space="preserve">🎮 </w:t>
      </w:r>
      <w:r>
        <w:rPr/>
        <w:t>Parte 5 — Desafios extras (se sobrar tempo)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829"/>
        <w:gridCol w:w="5530"/>
      </w:tblGrid>
      <w:tr>
        <w:trPr>
          <w:tblHeader w:val="true"/>
        </w:trPr>
        <w:tc>
          <w:tcPr>
            <w:tcW w:w="382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Desafio</w:t>
            </w:r>
          </w:p>
        </w:tc>
        <w:tc>
          <w:tcPr>
            <w:tcW w:w="55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 que fazer</w:t>
            </w:r>
          </w:p>
        </w:tc>
      </w:tr>
      <w:tr>
        <w:trPr/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🕵️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Caçadores de livros raros</w:t>
            </w:r>
          </w:p>
        </w:tc>
        <w:tc>
          <w:tcPr>
            <w:tcW w:w="55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Qual é o livro de Estatística mais antigo que vocês encontraram?</w:t>
            </w:r>
          </w:p>
        </w:tc>
      </w:tr>
      <w:tr>
        <w:trPr/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📏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O mais grosso e o mais fino</w:t>
            </w:r>
          </w:p>
        </w:tc>
        <w:tc>
          <w:tcPr>
            <w:tcW w:w="55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Quais são os extremos de espessura? Em qual prateleira estão?</w:t>
            </w:r>
          </w:p>
        </w:tc>
      </w:tr>
      <w:tr>
        <w:trPr/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🤔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Meta-experimento</w:t>
            </w:r>
          </w:p>
        </w:tc>
        <w:tc>
          <w:tcPr>
            <w:tcW w:w="55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 refizessem o experimento, o que mudariam? Medir espessura? Incluir mais prateleiras?</w:t>
            </w:r>
          </w:p>
        </w:tc>
      </w:tr>
    </w:tbl>
    <w:p>
      <w:pPr>
        <w:pStyle w:val="Normal"/>
        <w:rPr/>
      </w:pPr>
      <w:bookmarkStart w:id="20" w:name="parte-5-desafios-extras-se-sobrar-tempo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"/>
    </w:p>
    <w:p>
      <w:pPr>
        <w:pStyle w:val="Heading2"/>
        <w:rPr/>
      </w:pPr>
      <w:bookmarkStart w:id="21" w:name="o-que-entregar"/>
      <w:r>
        <w:rPr/>
        <w:t xml:space="preserve">📤 </w:t>
      </w:r>
      <w:r>
        <w:rPr/>
        <w:t>O que entregar</w:t>
      </w:r>
    </w:p>
    <w:p>
      <w:pPr>
        <w:pStyle w:val="FirstParagraph"/>
        <w:rPr/>
      </w:pPr>
      <w:r>
        <w:rPr/>
        <w:t xml:space="preserve">Cada grupo entrega </w:t>
      </w:r>
      <w:r>
        <w:rPr>
          <w:b/>
          <w:bCs/>
        </w:rPr>
        <w:t>1 relatório em HTML</w:t>
      </w:r>
      <w:r>
        <w:rPr/>
        <w:t>, contendo:</w:t>
      </w:r>
    </w:p>
    <w:p>
      <w:pPr>
        <w:pStyle w:val="Compact"/>
        <w:numPr>
          <w:ilvl w:val="0"/>
          <w:numId w:val="6"/>
        </w:numPr>
        <w:rPr/>
      </w:pPr>
      <w:r>
        <w:rPr/>
        <w:t>Nomes das 3 prateleiras escolhidas (com descrição de onde estão).</w:t>
      </w:r>
    </w:p>
    <w:p>
      <w:pPr>
        <w:pStyle w:val="Compact"/>
        <w:numPr>
          <w:ilvl w:val="0"/>
          <w:numId w:val="7"/>
        </w:numPr>
        <w:rPr/>
      </w:pPr>
      <w:r>
        <w:rPr/>
        <w:t xml:space="preserve">A tabela </w:t>
      </w:r>
      <w:r>
        <w:rPr>
          <w:rStyle w:val="VerbatimChar"/>
        </w:rPr>
        <w:t>plano</w:t>
      </w:r>
      <w:r>
        <w:rPr/>
        <w:t xml:space="preserve"> completa (aleatorização).</w:t>
      </w:r>
    </w:p>
    <w:p>
      <w:pPr>
        <w:pStyle w:val="Compact"/>
        <w:numPr>
          <w:ilvl w:val="0"/>
          <w:numId w:val="8"/>
        </w:numPr>
        <w:rPr/>
      </w:pPr>
      <w:r>
        <w:rPr/>
        <w:t xml:space="preserve">A tabela </w:t>
      </w:r>
      <w:r>
        <w:rPr>
          <w:rStyle w:val="VerbatimChar"/>
        </w:rPr>
        <w:t>dados</w:t>
      </w:r>
      <w:r>
        <w:rPr/>
        <w:t xml:space="preserve"> preenchida.</w:t>
      </w:r>
    </w:p>
    <w:p>
      <w:pPr>
        <w:pStyle w:val="Compact"/>
        <w:numPr>
          <w:ilvl w:val="0"/>
          <w:numId w:val="9"/>
        </w:numPr>
        <w:rPr/>
      </w:pPr>
      <w:r>
        <w:rPr/>
        <w:t>Tabela descritiva + boxplot.</w:t>
      </w:r>
    </w:p>
    <w:p>
      <w:pPr>
        <w:pStyle w:val="Compact"/>
        <w:numPr>
          <w:ilvl w:val="0"/>
          <w:numId w:val="10"/>
        </w:numPr>
        <w:rPr/>
      </w:pPr>
      <w:r>
        <w:rPr/>
        <w:t>Resultado da ANOVA (valor de p).</w:t>
      </w:r>
    </w:p>
    <w:p>
      <w:pPr>
        <w:pStyle w:val="Compact"/>
        <w:numPr>
          <w:ilvl w:val="0"/>
          <w:numId w:val="11"/>
        </w:numPr>
        <w:rPr/>
      </w:pPr>
      <w:r>
        <w:rPr>
          <w:b/>
          <w:bCs/>
        </w:rPr>
        <w:t>Um parágrafo de conclusão</w:t>
      </w:r>
      <w:r>
        <w:rPr/>
        <w:t>: houve diferença significativa entre as prateleiras? O que isso significa? Quais as limitações?</w:t>
      </w:r>
    </w:p>
    <w:p>
      <w:pPr>
        <w:pStyle w:val="BlockText"/>
        <w:rPr/>
      </w:pPr>
      <w:r>
        <w:rPr>
          <w:b/>
          <w:bCs/>
        </w:rPr>
        <w:t>Dica final</w:t>
      </w:r>
      <w:r>
        <w:rPr/>
        <w:t xml:space="preserve">: diferenças no número de páginas podem refletir </w:t>
      </w:r>
      <w:r>
        <w:rPr>
          <w:b/>
          <w:bCs/>
        </w:rPr>
        <w:t>tipos diferentes de livro</w:t>
      </w:r>
      <w:r>
        <w:rPr/>
        <w:t xml:space="preserve"> — manuais mais densos (ex.: Montgomery) vs. textos introdutórios (ex.: Bussab &amp; Morettin), ou edições mais antigas vs. recentes. Isso não é “erro” do experimento — é exatamente o tipo de discussão que vale a pena em Planejamento de Experimentos.</w:t>
      </w:r>
    </w:p>
    <w:p>
      <w:pPr>
        <w:pStyle w:val="Normal"/>
        <w:rPr/>
      </w:pPr>
      <w:bookmarkStart w:id="22" w:name="o-que-entrega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"/>
    </w:p>
    <w:p>
      <w:pPr>
        <w:pStyle w:val="Heading2"/>
        <w:rPr/>
      </w:pPr>
      <w:bookmarkStart w:id="23" w:name="anexo-curiosidades-sobre-a-biblioteca"/>
      <w:r>
        <w:rPr/>
        <w:t xml:space="preserve">📚 </w:t>
      </w:r>
      <w:r>
        <w:rPr/>
        <w:t>Anexo — Curiosidades sobre a biblioteca</w:t>
      </w:r>
    </w:p>
    <w:p>
      <w:pPr>
        <w:pStyle w:val="Compact"/>
        <w:numPr>
          <w:ilvl w:val="0"/>
          <w:numId w:val="3"/>
        </w:numPr>
        <w:rPr/>
      </w:pPr>
      <w:r>
        <w:rPr/>
        <w:t xml:space="preserve">A biblioteca leva o nome do matemático </w:t>
      </w:r>
      <w:r>
        <w:rPr>
          <w:b/>
          <w:bCs/>
        </w:rPr>
        <w:t>Omar Catunda</w:t>
      </w:r>
      <w:r>
        <w:rPr/>
        <w:t>, que veio para Salvador em 1960 para dirigir o Instituto de Matemática e Física da UFBA.</w:t>
      </w:r>
    </w:p>
    <w:p>
      <w:pPr>
        <w:pStyle w:val="Compact"/>
        <w:numPr>
          <w:ilvl w:val="0"/>
          <w:numId w:val="3"/>
        </w:numPr>
        <w:rPr/>
      </w:pPr>
      <w:r>
        <w:rPr/>
        <w:t xml:space="preserve">Foi inaugurada em </w:t>
      </w:r>
      <w:r>
        <w:rPr>
          <w:b/>
          <w:bCs/>
        </w:rPr>
        <w:t>2 de agosto de 2016</w:t>
      </w:r>
      <w:r>
        <w:rPr/>
        <w:t>, integrando as comemorações dos 70 anos da UFBA.</w:t>
      </w:r>
    </w:p>
    <w:p>
      <w:pPr>
        <w:pStyle w:val="Compact"/>
        <w:numPr>
          <w:ilvl w:val="0"/>
          <w:numId w:val="3"/>
        </w:numPr>
        <w:rPr/>
      </w:pPr>
      <w:r>
        <w:rPr/>
        <w:t xml:space="preserve">O prédio tem </w:t>
      </w:r>
      <w:r>
        <w:rPr>
          <w:b/>
          <w:bCs/>
        </w:rPr>
        <w:t>4,6 mil m²</w:t>
      </w:r>
      <w:r>
        <w:rPr/>
        <w:t xml:space="preserve"> e reúne cerca de </w:t>
      </w:r>
      <w:r>
        <w:rPr>
          <w:b/>
          <w:bCs/>
        </w:rPr>
        <w:t>40 mil volumes</w:t>
      </w:r>
      <w:r>
        <w:rPr/>
        <w:t xml:space="preserve"> nas áreas de exatas.</w:t>
      </w:r>
    </w:p>
    <w:p>
      <w:pPr>
        <w:pStyle w:val="Compact"/>
        <w:numPr>
          <w:ilvl w:val="0"/>
          <w:numId w:val="3"/>
        </w:numPr>
        <w:rPr/>
      </w:pPr>
      <w:r>
        <w:rPr/>
        <w:t xml:space="preserve">O acervo de Estatística está no </w:t>
      </w:r>
      <w:r>
        <w:rPr>
          <w:b/>
          <w:bCs/>
        </w:rPr>
        <w:t>2º andar</w:t>
      </w:r>
      <w:r>
        <w:rPr/>
        <w:t>, junto com Matemática, Computação, Física, Química e Geociências.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i/>
          <w:iCs/>
        </w:rPr>
        <w:t>Boa aventura estatística! Lembrem-se: um bom experimento não é aquele que “dá certo”, é aquele que faz vocês entenderem o porquê.</w:t>
      </w:r>
      <w:r>
        <w:rPr/>
        <w:t xml:space="preserve"> ```</w:t>
      </w:r>
    </w:p>
    <w:p>
      <w:pPr>
        <w:pStyle w:val="Normal"/>
        <w:widowControl/>
        <w:bidi w:val="0"/>
        <w:spacing w:before="0" w:after="200"/>
        <w:jc w:val="left"/>
        <w:rPr/>
      </w:pPr>
      <w:bookmarkStart w:id="24" w:name="anexo-curiosidades-sobre-a-bibliotec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204A87"/>
      <w:shd w:fill="F8F8F8" w:val="clear"/>
    </w:rPr>
  </w:style>
  <w:style w:type="character" w:styleId="DataTypeTok" w:customStyle="1">
    <w:name w:val="DataTypeTok"/>
    <w:basedOn w:val="VerbatimChar"/>
    <w:qFormat/>
    <w:rPr>
      <w:color w:val="204A87"/>
      <w:shd w:fill="F8F8F8" w:val="clear"/>
    </w:rPr>
  </w:style>
  <w:style w:type="character" w:styleId="DecValTok" w:customStyle="1">
    <w:name w:val="DecValTok"/>
    <w:basedOn w:val="VerbatimChar"/>
    <w:qFormat/>
    <w:rPr>
      <w:color w:val="0000CF"/>
      <w:shd w:fill="F8F8F8" w:val="clear"/>
    </w:rPr>
  </w:style>
  <w:style w:type="character" w:styleId="BaseNTok" w:customStyle="1">
    <w:name w:val="BaseNTok"/>
    <w:basedOn w:val="VerbatimChar"/>
    <w:qFormat/>
    <w:rPr>
      <w:color w:val="0000CF"/>
      <w:shd w:fill="F8F8F8" w:val="clear"/>
    </w:rPr>
  </w:style>
  <w:style w:type="character" w:styleId="FloatTok" w:customStyle="1">
    <w:name w:val="FloatTok"/>
    <w:basedOn w:val="VerbatimChar"/>
    <w:qFormat/>
    <w:rPr>
      <w:color w:val="0000CF"/>
      <w:shd w:fill="F8F8F8" w:val="clear"/>
    </w:rPr>
  </w:style>
  <w:style w:type="character" w:styleId="ConstantTok" w:customStyle="1">
    <w:name w:val="ConstantTok"/>
    <w:basedOn w:val="VerbatimChar"/>
    <w:qFormat/>
    <w:rPr>
      <w:color w:val="8F5902"/>
      <w:shd w:fill="F8F8F8" w:val="clear"/>
    </w:rPr>
  </w:style>
  <w:style w:type="character" w:styleId="CharTok" w:customStyle="1">
    <w:name w:val="CharTok"/>
    <w:basedOn w:val="VerbatimChar"/>
    <w:qFormat/>
    <w:rPr>
      <w:color w:val="4E9A06"/>
      <w:shd w:fill="F8F8F8" w:val="clear"/>
    </w:rPr>
  </w:style>
  <w:style w:type="character" w:styleId="SpecialCharTok" w:customStyle="1">
    <w:name w:val="SpecialCharTok"/>
    <w:basedOn w:val="VerbatimChar"/>
    <w:qFormat/>
    <w:rPr>
      <w:b/>
      <w:color w:val="CE5C00"/>
      <w:shd w:fill="F8F8F8" w:val="clear"/>
    </w:rPr>
  </w:style>
  <w:style w:type="character" w:styleId="StringTok" w:customStyle="1">
    <w:name w:val="StringTok"/>
    <w:basedOn w:val="VerbatimChar"/>
    <w:qFormat/>
    <w:rPr>
      <w:color w:val="4E9A06"/>
      <w:shd w:fill="F8F8F8" w:val="clear"/>
    </w:rPr>
  </w:style>
  <w:style w:type="character" w:styleId="VerbatimStringTok" w:customStyle="1">
    <w:name w:val="VerbatimStringTok"/>
    <w:basedOn w:val="VerbatimChar"/>
    <w:qFormat/>
    <w:rPr>
      <w:color w:val="4E9A06"/>
      <w:shd w:fill="F8F8F8" w:val="clear"/>
    </w:rPr>
  </w:style>
  <w:style w:type="character" w:styleId="SpecialStringTok" w:customStyle="1">
    <w:name w:val="SpecialStringTok"/>
    <w:basedOn w:val="VerbatimChar"/>
    <w:qFormat/>
    <w:rPr>
      <w:color w:val="4E9A06"/>
      <w:shd w:fill="F8F8F8" w:val="clear"/>
    </w:rPr>
  </w:style>
  <w:style w:type="character" w:styleId="ImportTok" w:customStyle="1">
    <w:name w:val="ImportTok"/>
    <w:basedOn w:val="VerbatimChar"/>
    <w:qFormat/>
    <w:rPr>
      <w:shd w:fill="F8F8F8" w:val="clear"/>
    </w:rPr>
  </w:style>
  <w:style w:type="character" w:styleId="CommentTok" w:customStyle="1">
    <w:name w:val="CommentTok"/>
    <w:basedOn w:val="VerbatimChar"/>
    <w:qFormat/>
    <w:rPr>
      <w:i/>
      <w:color w:val="8F5902"/>
      <w:shd w:fill="F8F8F8" w:val="clear"/>
    </w:rPr>
  </w:style>
  <w:style w:type="character" w:styleId="DocumentationTok" w:customStyle="1">
    <w:name w:val="DocumentationTok"/>
    <w:basedOn w:val="VerbatimChar"/>
    <w:qFormat/>
    <w:rPr>
      <w:b/>
      <w:i/>
      <w:color w:val="8F5902"/>
      <w:shd w:fill="F8F8F8" w:val="clear"/>
    </w:rPr>
  </w:style>
  <w:style w:type="character" w:styleId="AnnotationTok" w:customStyle="1">
    <w:name w:val="AnnotationTok"/>
    <w:basedOn w:val="VerbatimChar"/>
    <w:qFormat/>
    <w:rPr>
      <w:b/>
      <w:i/>
      <w:color w:val="8F5902"/>
      <w:shd w:fill="F8F8F8" w:val="clear"/>
    </w:rPr>
  </w:style>
  <w:style w:type="character" w:styleId="CommentVarTok" w:customStyle="1">
    <w:name w:val="CommentVarTok"/>
    <w:basedOn w:val="VerbatimChar"/>
    <w:qFormat/>
    <w:rPr>
      <w:b/>
      <w:i/>
      <w:color w:val="8F5902"/>
      <w:shd w:fill="F8F8F8" w:val="clear"/>
    </w:rPr>
  </w:style>
  <w:style w:type="character" w:styleId="OtherTok" w:customStyle="1">
    <w:name w:val="OtherTok"/>
    <w:basedOn w:val="VerbatimChar"/>
    <w:qFormat/>
    <w:rPr>
      <w:color w:val="8F5902"/>
      <w:shd w:fill="F8F8F8" w:val="clear"/>
    </w:rPr>
  </w:style>
  <w:style w:type="character" w:styleId="FunctionTok" w:customStyle="1">
    <w:name w:val="FunctionTok"/>
    <w:basedOn w:val="VerbatimChar"/>
    <w:qFormat/>
    <w:rPr>
      <w:b/>
      <w:color w:val="204A87"/>
      <w:shd w:fill="F8F8F8" w:val="clear"/>
    </w:rPr>
  </w:style>
  <w:style w:type="character" w:styleId="VariableTok" w:customStyle="1">
    <w:name w:val="VariableTok"/>
    <w:basedOn w:val="VerbatimChar"/>
    <w:qFormat/>
    <w:rPr>
      <w:color w:val="000000"/>
      <w:shd w:fill="F8F8F8" w:val="clear"/>
    </w:rPr>
  </w:style>
  <w:style w:type="character" w:styleId="ControlFlowTok" w:customStyle="1">
    <w:name w:val="ControlFlowTok"/>
    <w:basedOn w:val="VerbatimChar"/>
    <w:qFormat/>
    <w:rPr>
      <w:b/>
      <w:color w:val="204A87"/>
      <w:shd w:fill="F8F8F8" w:val="clear"/>
    </w:rPr>
  </w:style>
  <w:style w:type="character" w:styleId="OperatorTok" w:customStyle="1">
    <w:name w:val="OperatorTok"/>
    <w:basedOn w:val="VerbatimChar"/>
    <w:qFormat/>
    <w:rPr>
      <w:b/>
      <w:color w:val="CE5C00"/>
      <w:shd w:fill="F8F8F8" w:val="clear"/>
    </w:rPr>
  </w:style>
  <w:style w:type="character" w:styleId="BuiltInTok" w:customStyle="1">
    <w:name w:val="BuiltInTok"/>
    <w:basedOn w:val="VerbatimChar"/>
    <w:qFormat/>
    <w:rPr>
      <w:shd w:fill="F8F8F8" w:val="clear"/>
    </w:rPr>
  </w:style>
  <w:style w:type="character" w:styleId="ExtensionTok" w:customStyle="1">
    <w:name w:val="ExtensionTok"/>
    <w:basedOn w:val="VerbatimChar"/>
    <w:qFormat/>
    <w:rPr>
      <w:shd w:fill="F8F8F8" w:val="clear"/>
    </w:rPr>
  </w:style>
  <w:style w:type="character" w:styleId="PreprocessorTok" w:customStyle="1">
    <w:name w:val="PreprocessorTok"/>
    <w:basedOn w:val="VerbatimChar"/>
    <w:qFormat/>
    <w:rPr>
      <w:i/>
      <w:color w:val="8F5902"/>
      <w:shd w:fill="F8F8F8" w:val="clear"/>
    </w:rPr>
  </w:style>
  <w:style w:type="character" w:styleId="AttributeTok" w:customStyle="1">
    <w:name w:val="AttributeTok"/>
    <w:basedOn w:val="VerbatimChar"/>
    <w:qFormat/>
    <w:rPr>
      <w:color w:val="204A87"/>
      <w:shd w:fill="F8F8F8" w:val="clear"/>
    </w:rPr>
  </w:style>
  <w:style w:type="character" w:styleId="RegionMarkerTok" w:customStyle="1">
    <w:name w:val="RegionMarkerTok"/>
    <w:basedOn w:val="VerbatimChar"/>
    <w:qFormat/>
    <w:rPr>
      <w:shd w:fill="F8F8F8" w:val="clear"/>
    </w:rPr>
  </w:style>
  <w:style w:type="character" w:styleId="InformationTok" w:customStyle="1">
    <w:name w:val="InformationTok"/>
    <w:basedOn w:val="VerbatimChar"/>
    <w:qFormat/>
    <w:rPr>
      <w:b/>
      <w:i/>
      <w:color w:val="8F5902"/>
      <w:shd w:fill="F8F8F8" w:val="clear"/>
    </w:rPr>
  </w:style>
  <w:style w:type="character" w:styleId="WarningTok" w:customStyle="1">
    <w:name w:val="WarningTok"/>
    <w:basedOn w:val="VerbatimChar"/>
    <w:qFormat/>
    <w:rPr>
      <w:b/>
      <w:i/>
      <w:color w:val="8F5902"/>
      <w:shd w:fill="F8F8F8" w:val="clear"/>
    </w:rPr>
  </w:style>
  <w:style w:type="character" w:styleId="AlertTok" w:customStyle="1">
    <w:name w:val="AlertTok"/>
    <w:basedOn w:val="VerbatimChar"/>
    <w:qFormat/>
    <w:rPr>
      <w:color w:val="EF2929"/>
      <w:shd w:fill="F8F8F8" w:val="clear"/>
    </w:rPr>
  </w:style>
  <w:style w:type="character" w:styleId="ErrorTok" w:customStyle="1">
    <w:name w:val="ErrorTok"/>
    <w:basedOn w:val="VerbatimChar"/>
    <w:qFormat/>
    <w:rPr>
      <w:b/>
      <w:color w:val="A40000"/>
      <w:shd w:fill="F8F8F8" w:val="clear"/>
    </w:rPr>
  </w:style>
  <w:style w:type="character" w:styleId="NormalTok" w:customStyle="1">
    <w:name w:val="NormalTok"/>
    <w:basedOn w:val="VerbatimChar"/>
    <w:qFormat/>
    <w:rPr>
      <w:shd w:fill="F8F8F8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8F8F8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7</Pages>
  <Words>1249</Words>
  <Characters>6200</Characters>
  <CharactersWithSpaces>7370</CharactersWithSpaces>
  <Paragraphs>221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2026-09-24T00:30:41Z</dcterms:created>
  <dc:creator>MATD28 - Planejamento de Experimentos</dc:creator>
  <dc:description/>
  <dc:language>pt-BR</dc:language>
  <cp:lastModifiedBy/>
  <dcterms:modified xsi:type="dcterms:W3CDTF">2026-09-23T21:33:54Z</dcterms:modified>
  <cp:revision>1</cp:revision>
  <dc:subject/>
  <dc:title>📊 Aventura Estatística na Biblioteca Omar Catunda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2026-09-23</vt:lpwstr>
  </property>
  <property fmtid="{D5CDD505-2E9C-101B-9397-08002B2CF9AE}" pid="3" name="output">
    <vt:lpwstr/>
  </property>
</Properties>
</file>