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553"/>
        <w:gridCol w:w="1470"/>
        <w:gridCol w:w="1656"/>
        <w:gridCol w:w="2938"/>
        <w:gridCol w:w="1220"/>
        <w:gridCol w:w="1231"/>
        <w:gridCol w:w="1104"/>
      </w:tblGrid>
      <w:tr w:rsidR="00076768" w:rsidTr="00AA51EC">
        <w:tc>
          <w:tcPr>
            <w:tcW w:w="553" w:type="dxa"/>
          </w:tcPr>
          <w:p w:rsidR="0025244D" w:rsidRPr="0025244D" w:rsidRDefault="0025244D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470" w:type="dxa"/>
          </w:tcPr>
          <w:p w:rsidR="0025244D" w:rsidRPr="0025244D" w:rsidRDefault="0025244D">
            <w:r>
              <w:t>Обозначение</w:t>
            </w:r>
          </w:p>
        </w:tc>
        <w:tc>
          <w:tcPr>
            <w:tcW w:w="1656" w:type="dxa"/>
          </w:tcPr>
          <w:p w:rsidR="0025244D" w:rsidRDefault="0025244D">
            <w:r>
              <w:t xml:space="preserve">Название </w:t>
            </w:r>
          </w:p>
        </w:tc>
        <w:tc>
          <w:tcPr>
            <w:tcW w:w="2938" w:type="dxa"/>
          </w:tcPr>
          <w:p w:rsidR="0025244D" w:rsidRDefault="0025244D">
            <w:r>
              <w:t>Ссылка на документ</w:t>
            </w:r>
          </w:p>
        </w:tc>
        <w:tc>
          <w:tcPr>
            <w:tcW w:w="1220" w:type="dxa"/>
          </w:tcPr>
          <w:p w:rsidR="0025244D" w:rsidRDefault="0025244D">
            <w:r>
              <w:t>Дата создания</w:t>
            </w:r>
          </w:p>
        </w:tc>
        <w:tc>
          <w:tcPr>
            <w:tcW w:w="1231" w:type="dxa"/>
          </w:tcPr>
          <w:p w:rsidR="0025244D" w:rsidRDefault="0025244D">
            <w:r>
              <w:t>Дата последней правки</w:t>
            </w:r>
          </w:p>
        </w:tc>
        <w:tc>
          <w:tcPr>
            <w:tcW w:w="1104" w:type="dxa"/>
          </w:tcPr>
          <w:p w:rsidR="0025244D" w:rsidRDefault="00076768">
            <w:r>
              <w:t>Автор</w:t>
            </w:r>
          </w:p>
        </w:tc>
      </w:tr>
      <w:tr w:rsidR="00AA51EC" w:rsidTr="00E46E2C">
        <w:tc>
          <w:tcPr>
            <w:tcW w:w="553" w:type="dxa"/>
          </w:tcPr>
          <w:p w:rsidR="00AA51EC" w:rsidRDefault="00AA51EC">
            <w:r>
              <w:t>1</w:t>
            </w:r>
          </w:p>
        </w:tc>
        <w:tc>
          <w:tcPr>
            <w:tcW w:w="1470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UR-1-2</w:t>
            </w:r>
          </w:p>
        </w:tc>
        <w:tc>
          <w:tcPr>
            <w:tcW w:w="1656" w:type="dxa"/>
          </w:tcPr>
          <w:p w:rsidR="00AA51EC" w:rsidRDefault="00AA51EC">
            <w:r>
              <w:t>Переход на другую страницу</w:t>
            </w:r>
          </w:p>
        </w:tc>
        <w:tc>
          <w:tcPr>
            <w:tcW w:w="2938" w:type="dxa"/>
          </w:tcPr>
          <w:p w:rsidR="00AA51EC" w:rsidRDefault="00AA51EC">
            <w:hyperlink r:id="rId5" w:history="1">
              <w:r w:rsidRPr="00076768">
                <w:rPr>
                  <w:rStyle w:val="a4"/>
                </w:rPr>
                <w:t>Пользовательские\UR-1-2.docx</w:t>
              </w:r>
            </w:hyperlink>
          </w:p>
        </w:tc>
        <w:tc>
          <w:tcPr>
            <w:tcW w:w="1220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231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104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AA51EC" w:rsidTr="00E46E2C">
        <w:tc>
          <w:tcPr>
            <w:tcW w:w="553" w:type="dxa"/>
          </w:tcPr>
          <w:p w:rsidR="00AA51EC" w:rsidRDefault="00AA51EC">
            <w:r>
              <w:t>2</w:t>
            </w:r>
          </w:p>
        </w:tc>
        <w:tc>
          <w:tcPr>
            <w:tcW w:w="1470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UR-2-2</w:t>
            </w:r>
          </w:p>
        </w:tc>
        <w:tc>
          <w:tcPr>
            <w:tcW w:w="1656" w:type="dxa"/>
          </w:tcPr>
          <w:p w:rsidR="00AA51EC" w:rsidRPr="00076768" w:rsidRDefault="00AA51EC" w:rsidP="00076768">
            <w:pPr>
              <w:rPr>
                <w:lang w:val="en-US"/>
              </w:rPr>
            </w:pPr>
            <w:r>
              <w:t>Выбор категории</w:t>
            </w:r>
          </w:p>
        </w:tc>
        <w:tc>
          <w:tcPr>
            <w:tcW w:w="2938" w:type="dxa"/>
          </w:tcPr>
          <w:p w:rsidR="00AA51EC" w:rsidRDefault="00AA51EC">
            <w:hyperlink r:id="rId6" w:history="1">
              <w:r w:rsidRPr="00076768">
                <w:rPr>
                  <w:rStyle w:val="a4"/>
                </w:rPr>
                <w:t>Пользовательские\UR-2-2.docx</w:t>
              </w:r>
            </w:hyperlink>
          </w:p>
        </w:tc>
        <w:tc>
          <w:tcPr>
            <w:tcW w:w="1220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231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104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AA51EC" w:rsidTr="00E46E2C">
        <w:tc>
          <w:tcPr>
            <w:tcW w:w="553" w:type="dxa"/>
          </w:tcPr>
          <w:p w:rsidR="00AA51EC" w:rsidRDefault="00AA51EC">
            <w:r>
              <w:t>3</w:t>
            </w:r>
          </w:p>
        </w:tc>
        <w:tc>
          <w:tcPr>
            <w:tcW w:w="1470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UR-3-2</w:t>
            </w:r>
          </w:p>
        </w:tc>
        <w:tc>
          <w:tcPr>
            <w:tcW w:w="1656" w:type="dxa"/>
          </w:tcPr>
          <w:p w:rsidR="00AA51EC" w:rsidRDefault="00AA51EC">
            <w:r>
              <w:t>Выбор промежутка времени</w:t>
            </w:r>
          </w:p>
        </w:tc>
        <w:tc>
          <w:tcPr>
            <w:tcW w:w="2938" w:type="dxa"/>
          </w:tcPr>
          <w:p w:rsidR="00AA51EC" w:rsidRDefault="00AA51EC">
            <w:hyperlink r:id="rId7" w:history="1">
              <w:r w:rsidRPr="00076768">
                <w:rPr>
                  <w:rStyle w:val="a4"/>
                </w:rPr>
                <w:t>Пользовательские\UR-3-2.docx</w:t>
              </w:r>
            </w:hyperlink>
          </w:p>
        </w:tc>
        <w:tc>
          <w:tcPr>
            <w:tcW w:w="1220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231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104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AA51EC" w:rsidTr="00E46E2C">
        <w:tc>
          <w:tcPr>
            <w:tcW w:w="553" w:type="dxa"/>
          </w:tcPr>
          <w:p w:rsidR="00AA51EC" w:rsidRDefault="00AA51EC">
            <w:r>
              <w:t>4</w:t>
            </w:r>
          </w:p>
        </w:tc>
        <w:tc>
          <w:tcPr>
            <w:tcW w:w="1470" w:type="dxa"/>
            <w:vAlign w:val="bottom"/>
          </w:tcPr>
          <w:p w:rsidR="00AA51EC" w:rsidRPr="007C23EF" w:rsidRDefault="00AA51E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UR-4</w:t>
            </w:r>
            <w:r>
              <w:rPr>
                <w:rFonts w:ascii="Calibri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1656" w:type="dxa"/>
          </w:tcPr>
          <w:p w:rsidR="00AA51EC" w:rsidRDefault="00AA51EC">
            <w:r>
              <w:t>Прокрутка списка</w:t>
            </w:r>
          </w:p>
        </w:tc>
        <w:tc>
          <w:tcPr>
            <w:tcW w:w="2938" w:type="dxa"/>
          </w:tcPr>
          <w:p w:rsidR="00AA51EC" w:rsidRDefault="00AA51EC">
            <w:hyperlink r:id="rId8" w:history="1">
              <w:r w:rsidRPr="00076768">
                <w:rPr>
                  <w:rStyle w:val="a4"/>
                </w:rPr>
                <w:t>Пользовательские\UR-3-2.docx</w:t>
              </w:r>
            </w:hyperlink>
            <w:hyperlink r:id="rId9" w:history="1">
              <w:r w:rsidRPr="00076768">
                <w:rPr>
                  <w:rStyle w:val="a4"/>
                </w:rPr>
                <w:t>Пользовательские\UR-4-1.docx</w:t>
              </w:r>
            </w:hyperlink>
          </w:p>
        </w:tc>
        <w:tc>
          <w:tcPr>
            <w:tcW w:w="1220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231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104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AA51EC" w:rsidTr="00E46E2C">
        <w:tc>
          <w:tcPr>
            <w:tcW w:w="553" w:type="dxa"/>
          </w:tcPr>
          <w:p w:rsidR="00AA51EC" w:rsidRDefault="00AA51EC">
            <w:r>
              <w:t>5</w:t>
            </w:r>
          </w:p>
        </w:tc>
        <w:tc>
          <w:tcPr>
            <w:tcW w:w="1470" w:type="dxa"/>
            <w:vAlign w:val="bottom"/>
          </w:tcPr>
          <w:p w:rsidR="00AA51EC" w:rsidRPr="007C23EF" w:rsidRDefault="00AA51E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UR-5</w:t>
            </w:r>
            <w:r>
              <w:rPr>
                <w:rFonts w:ascii="Calibri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1656" w:type="dxa"/>
          </w:tcPr>
          <w:p w:rsidR="00AA51EC" w:rsidRDefault="00AA51EC">
            <w:r>
              <w:t>Открыть окно «Ответим на ваши вопросы»</w:t>
            </w:r>
          </w:p>
        </w:tc>
        <w:tc>
          <w:tcPr>
            <w:tcW w:w="2938" w:type="dxa"/>
          </w:tcPr>
          <w:p w:rsidR="00AA51EC" w:rsidRDefault="00AA51EC">
            <w:hyperlink r:id="rId10" w:history="1">
              <w:r w:rsidRPr="00076768">
                <w:rPr>
                  <w:rStyle w:val="a4"/>
                </w:rPr>
                <w:t>Пользовательские\UR-5-1.docx</w:t>
              </w:r>
            </w:hyperlink>
          </w:p>
        </w:tc>
        <w:tc>
          <w:tcPr>
            <w:tcW w:w="1220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231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104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AA51EC" w:rsidTr="00E46E2C">
        <w:tc>
          <w:tcPr>
            <w:tcW w:w="553" w:type="dxa"/>
          </w:tcPr>
          <w:p w:rsidR="00AA51EC" w:rsidRDefault="00AA51EC">
            <w:r>
              <w:t>6</w:t>
            </w:r>
          </w:p>
        </w:tc>
        <w:tc>
          <w:tcPr>
            <w:tcW w:w="1470" w:type="dxa"/>
            <w:vAlign w:val="bottom"/>
          </w:tcPr>
          <w:p w:rsidR="00AA51EC" w:rsidRPr="007C23EF" w:rsidRDefault="00AA51E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UR-6</w:t>
            </w:r>
            <w:r>
              <w:rPr>
                <w:rFonts w:ascii="Calibri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1656" w:type="dxa"/>
          </w:tcPr>
          <w:p w:rsidR="00AA51EC" w:rsidRDefault="00AA51EC">
            <w:r>
              <w:t>Отправка вопроса</w:t>
            </w:r>
          </w:p>
        </w:tc>
        <w:tc>
          <w:tcPr>
            <w:tcW w:w="2938" w:type="dxa"/>
          </w:tcPr>
          <w:p w:rsidR="00AA51EC" w:rsidRDefault="00AA51EC">
            <w:hyperlink r:id="rId11" w:history="1">
              <w:r w:rsidRPr="00076768">
                <w:rPr>
                  <w:rStyle w:val="a4"/>
                </w:rPr>
                <w:t>Пользовательские\UR-6-1.docx</w:t>
              </w:r>
            </w:hyperlink>
          </w:p>
        </w:tc>
        <w:tc>
          <w:tcPr>
            <w:tcW w:w="1220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231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104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AA51EC" w:rsidTr="00E46E2C">
        <w:tc>
          <w:tcPr>
            <w:tcW w:w="553" w:type="dxa"/>
          </w:tcPr>
          <w:p w:rsidR="00AA51EC" w:rsidRDefault="00AA51EC">
            <w:r>
              <w:t>7</w:t>
            </w:r>
          </w:p>
        </w:tc>
        <w:tc>
          <w:tcPr>
            <w:tcW w:w="1470" w:type="dxa"/>
            <w:vAlign w:val="bottom"/>
          </w:tcPr>
          <w:p w:rsidR="00AA51EC" w:rsidRPr="007C23EF" w:rsidRDefault="00AA51E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UR-7</w:t>
            </w:r>
            <w:r>
              <w:rPr>
                <w:rFonts w:ascii="Calibri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1656" w:type="dxa"/>
          </w:tcPr>
          <w:p w:rsidR="00AA51EC" w:rsidRDefault="00AA51EC">
            <w:r>
              <w:t>Ввод значений калькулятора</w:t>
            </w:r>
          </w:p>
        </w:tc>
        <w:tc>
          <w:tcPr>
            <w:tcW w:w="2938" w:type="dxa"/>
          </w:tcPr>
          <w:p w:rsidR="00AA51EC" w:rsidRDefault="00AA51EC">
            <w:hyperlink r:id="rId12" w:history="1">
              <w:r w:rsidRPr="00076768">
                <w:rPr>
                  <w:rStyle w:val="a4"/>
                </w:rPr>
                <w:t>Пользовательские\UR-7-1.docx</w:t>
              </w:r>
            </w:hyperlink>
          </w:p>
        </w:tc>
        <w:tc>
          <w:tcPr>
            <w:tcW w:w="1220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231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104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AA51EC" w:rsidTr="00E46E2C">
        <w:tc>
          <w:tcPr>
            <w:tcW w:w="553" w:type="dxa"/>
          </w:tcPr>
          <w:p w:rsidR="00AA51EC" w:rsidRDefault="00AA51EC">
            <w:r>
              <w:t>8</w:t>
            </w:r>
          </w:p>
        </w:tc>
        <w:tc>
          <w:tcPr>
            <w:tcW w:w="1470" w:type="dxa"/>
            <w:vAlign w:val="bottom"/>
          </w:tcPr>
          <w:p w:rsidR="00AA51EC" w:rsidRPr="007C23EF" w:rsidRDefault="00AA51E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UR-8</w:t>
            </w:r>
            <w:r>
              <w:rPr>
                <w:rFonts w:ascii="Calibri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1656" w:type="dxa"/>
          </w:tcPr>
          <w:p w:rsidR="00AA51EC" w:rsidRDefault="00AA51EC">
            <w:r>
              <w:t>Тренды на странице калькулятора</w:t>
            </w:r>
          </w:p>
        </w:tc>
        <w:tc>
          <w:tcPr>
            <w:tcW w:w="2938" w:type="dxa"/>
          </w:tcPr>
          <w:p w:rsidR="00AA51EC" w:rsidRDefault="00AA51EC">
            <w:hyperlink r:id="rId13" w:history="1">
              <w:r w:rsidRPr="00076768">
                <w:rPr>
                  <w:rStyle w:val="a4"/>
                </w:rPr>
                <w:t>Пользовательские\UR-8-1.docx</w:t>
              </w:r>
            </w:hyperlink>
          </w:p>
        </w:tc>
        <w:tc>
          <w:tcPr>
            <w:tcW w:w="1220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231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104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AA51EC" w:rsidTr="00E46E2C">
        <w:tc>
          <w:tcPr>
            <w:tcW w:w="553" w:type="dxa"/>
          </w:tcPr>
          <w:p w:rsidR="00AA51EC" w:rsidRDefault="00AA51EC">
            <w:r>
              <w:t>9</w:t>
            </w:r>
          </w:p>
        </w:tc>
        <w:tc>
          <w:tcPr>
            <w:tcW w:w="1470" w:type="dxa"/>
            <w:vAlign w:val="bottom"/>
          </w:tcPr>
          <w:p w:rsidR="00AA51EC" w:rsidRPr="007C23EF" w:rsidRDefault="00AA51E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UR-9</w:t>
            </w:r>
            <w:r>
              <w:rPr>
                <w:rFonts w:ascii="Calibri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1656" w:type="dxa"/>
          </w:tcPr>
          <w:p w:rsidR="00AA51EC" w:rsidRDefault="00AA51EC">
            <w:r>
              <w:t>Просмотр сравнения брендов</w:t>
            </w:r>
          </w:p>
        </w:tc>
        <w:tc>
          <w:tcPr>
            <w:tcW w:w="2938" w:type="dxa"/>
          </w:tcPr>
          <w:p w:rsidR="00AA51EC" w:rsidRDefault="00AA51EC">
            <w:hyperlink r:id="rId14" w:history="1">
              <w:r w:rsidRPr="00076768">
                <w:rPr>
                  <w:rStyle w:val="a4"/>
                </w:rPr>
                <w:t>Пользовательские\UR-9-1.docx</w:t>
              </w:r>
            </w:hyperlink>
          </w:p>
        </w:tc>
        <w:tc>
          <w:tcPr>
            <w:tcW w:w="1220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231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104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AA51EC" w:rsidTr="00E46E2C">
        <w:tc>
          <w:tcPr>
            <w:tcW w:w="553" w:type="dxa"/>
          </w:tcPr>
          <w:p w:rsidR="00AA51EC" w:rsidRDefault="00AA51EC">
            <w:r>
              <w:t>10</w:t>
            </w:r>
          </w:p>
        </w:tc>
        <w:tc>
          <w:tcPr>
            <w:tcW w:w="1470" w:type="dxa"/>
            <w:vAlign w:val="bottom"/>
          </w:tcPr>
          <w:p w:rsidR="00AA51EC" w:rsidRPr="007C23EF" w:rsidRDefault="00AA51E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UR-10</w:t>
            </w:r>
            <w:r>
              <w:rPr>
                <w:rFonts w:ascii="Calibri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1656" w:type="dxa"/>
          </w:tcPr>
          <w:p w:rsidR="00AA51EC" w:rsidRDefault="00AA51EC">
            <w:r>
              <w:t>Просмотр доли рынков</w:t>
            </w:r>
          </w:p>
        </w:tc>
        <w:tc>
          <w:tcPr>
            <w:tcW w:w="2938" w:type="dxa"/>
          </w:tcPr>
          <w:p w:rsidR="00AA51EC" w:rsidRDefault="00AA51EC">
            <w:hyperlink r:id="rId15" w:history="1">
              <w:r w:rsidRPr="00076768">
                <w:rPr>
                  <w:rStyle w:val="a4"/>
                </w:rPr>
                <w:t>Пользовательские\UR-10-1.docx</w:t>
              </w:r>
            </w:hyperlink>
          </w:p>
        </w:tc>
        <w:tc>
          <w:tcPr>
            <w:tcW w:w="1220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231" w:type="dxa"/>
            <w:vAlign w:val="bottom"/>
          </w:tcPr>
          <w:p w:rsidR="00AA51EC" w:rsidRDefault="00AA51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17.03.2022</w:t>
            </w:r>
          </w:p>
        </w:tc>
        <w:tc>
          <w:tcPr>
            <w:tcW w:w="1104" w:type="dxa"/>
            <w:vAlign w:val="bottom"/>
          </w:tcPr>
          <w:p w:rsidR="00AA51EC" w:rsidRDefault="00AA5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B603B3" w:rsidTr="00F903BD">
        <w:tc>
          <w:tcPr>
            <w:tcW w:w="553" w:type="dxa"/>
          </w:tcPr>
          <w:p w:rsidR="00B603B3" w:rsidRDefault="00B603B3">
            <w:r>
              <w:t>11</w:t>
            </w:r>
          </w:p>
        </w:tc>
        <w:tc>
          <w:tcPr>
            <w:tcW w:w="1470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FR-SWR-1-1-2</w:t>
            </w:r>
          </w:p>
        </w:tc>
        <w:tc>
          <w:tcPr>
            <w:tcW w:w="1656" w:type="dxa"/>
          </w:tcPr>
          <w:p w:rsidR="00B603B3" w:rsidRDefault="00B603B3">
            <w:r>
              <w:t>Размер окна</w:t>
            </w:r>
          </w:p>
        </w:tc>
        <w:tc>
          <w:tcPr>
            <w:tcW w:w="2938" w:type="dxa"/>
          </w:tcPr>
          <w:p w:rsidR="00B603B3" w:rsidRDefault="00B603B3">
            <w:hyperlink r:id="rId16" w:history="1">
              <w:r w:rsidRPr="00B603B3">
                <w:rPr>
                  <w:rStyle w:val="a4"/>
                </w:rPr>
                <w:t>Функциональные\FR-SWR-1-1-2.docx</w:t>
              </w:r>
            </w:hyperlink>
          </w:p>
        </w:tc>
        <w:tc>
          <w:tcPr>
            <w:tcW w:w="1220" w:type="dxa"/>
          </w:tcPr>
          <w:p w:rsidR="00B603B3" w:rsidRDefault="00B603B3">
            <w:r>
              <w:t>24</w:t>
            </w:r>
            <w:r w:rsidRPr="001B14EB">
              <w:t>.03.2021</w:t>
            </w:r>
          </w:p>
        </w:tc>
        <w:tc>
          <w:tcPr>
            <w:tcW w:w="1231" w:type="dxa"/>
          </w:tcPr>
          <w:p w:rsidR="00B603B3" w:rsidRDefault="00B603B3">
            <w:r>
              <w:t>24</w:t>
            </w:r>
            <w:r w:rsidRPr="001B14EB">
              <w:t>.03.2021</w:t>
            </w:r>
          </w:p>
        </w:tc>
        <w:tc>
          <w:tcPr>
            <w:tcW w:w="1104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B603B3" w:rsidTr="00F903BD">
        <w:tc>
          <w:tcPr>
            <w:tcW w:w="553" w:type="dxa"/>
          </w:tcPr>
          <w:p w:rsidR="00B603B3" w:rsidRDefault="00B603B3">
            <w:r>
              <w:t>12</w:t>
            </w:r>
          </w:p>
        </w:tc>
        <w:tc>
          <w:tcPr>
            <w:tcW w:w="1470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FR-SWR-1-2-3</w:t>
            </w:r>
          </w:p>
        </w:tc>
        <w:tc>
          <w:tcPr>
            <w:tcW w:w="1656" w:type="dxa"/>
          </w:tcPr>
          <w:p w:rsidR="00B603B3" w:rsidRDefault="00B603B3">
            <w:r>
              <w:t>Главное меню</w:t>
            </w:r>
          </w:p>
        </w:tc>
        <w:tc>
          <w:tcPr>
            <w:tcW w:w="2938" w:type="dxa"/>
          </w:tcPr>
          <w:p w:rsidR="00B603B3" w:rsidRDefault="00B603B3">
            <w:hyperlink r:id="rId17" w:history="1">
              <w:r w:rsidRPr="00B603B3">
                <w:rPr>
                  <w:rStyle w:val="a4"/>
                </w:rPr>
                <w:t>Функциональные\FR-SWR-1-2-3.docx</w:t>
              </w:r>
            </w:hyperlink>
          </w:p>
        </w:tc>
        <w:tc>
          <w:tcPr>
            <w:tcW w:w="1220" w:type="dxa"/>
          </w:tcPr>
          <w:p w:rsidR="00B603B3" w:rsidRDefault="00B603B3">
            <w:r>
              <w:t>24</w:t>
            </w:r>
            <w:r w:rsidRPr="001B14EB">
              <w:t>.03.2021</w:t>
            </w:r>
          </w:p>
        </w:tc>
        <w:tc>
          <w:tcPr>
            <w:tcW w:w="1231" w:type="dxa"/>
          </w:tcPr>
          <w:p w:rsidR="00B603B3" w:rsidRPr="001B14EB" w:rsidRDefault="00B603B3" w:rsidP="00B603B3">
            <w:r>
              <w:t>15.0</w:t>
            </w:r>
            <w:r w:rsidRPr="009C4D66">
              <w:t>4</w:t>
            </w:r>
            <w:r w:rsidRPr="001B14EB">
              <w:t>.2021</w:t>
            </w:r>
          </w:p>
          <w:p w:rsidR="00B603B3" w:rsidRDefault="00B603B3"/>
        </w:tc>
        <w:tc>
          <w:tcPr>
            <w:tcW w:w="1104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B603B3" w:rsidTr="00F903BD">
        <w:tc>
          <w:tcPr>
            <w:tcW w:w="553" w:type="dxa"/>
          </w:tcPr>
          <w:p w:rsidR="00B603B3" w:rsidRDefault="00B603B3">
            <w:r>
              <w:t>13</w:t>
            </w:r>
          </w:p>
        </w:tc>
        <w:tc>
          <w:tcPr>
            <w:tcW w:w="1470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FR-SWR-1-3-1</w:t>
            </w:r>
          </w:p>
        </w:tc>
        <w:tc>
          <w:tcPr>
            <w:tcW w:w="1656" w:type="dxa"/>
          </w:tcPr>
          <w:p w:rsidR="00B603B3" w:rsidRDefault="00B603B3">
            <w:r>
              <w:rPr>
                <w:lang w:val="en-US"/>
              </w:rPr>
              <w:t>Header</w:t>
            </w:r>
            <w:r w:rsidRPr="008D702C">
              <w:t xml:space="preserve"> </w:t>
            </w:r>
            <w:r>
              <w:t>параметры</w:t>
            </w:r>
          </w:p>
        </w:tc>
        <w:tc>
          <w:tcPr>
            <w:tcW w:w="2938" w:type="dxa"/>
          </w:tcPr>
          <w:p w:rsidR="00B603B3" w:rsidRDefault="00B603B3">
            <w:hyperlink r:id="rId18" w:history="1">
              <w:r w:rsidRPr="00B603B3">
                <w:rPr>
                  <w:rStyle w:val="a4"/>
                </w:rPr>
                <w:t>Функциональные\FR-SWR-1-3-1.docx</w:t>
              </w:r>
            </w:hyperlink>
          </w:p>
        </w:tc>
        <w:tc>
          <w:tcPr>
            <w:tcW w:w="1220" w:type="dxa"/>
          </w:tcPr>
          <w:p w:rsidR="00B603B3" w:rsidRDefault="00B603B3">
            <w:r>
              <w:t>24</w:t>
            </w:r>
            <w:r w:rsidRPr="001B14EB">
              <w:t>.03.2021</w:t>
            </w:r>
          </w:p>
        </w:tc>
        <w:tc>
          <w:tcPr>
            <w:tcW w:w="1231" w:type="dxa"/>
          </w:tcPr>
          <w:p w:rsidR="00B603B3" w:rsidRDefault="00B603B3">
            <w:r>
              <w:t>01.04.2022</w:t>
            </w:r>
          </w:p>
        </w:tc>
        <w:tc>
          <w:tcPr>
            <w:tcW w:w="1104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B603B3" w:rsidTr="00F903BD">
        <w:tc>
          <w:tcPr>
            <w:tcW w:w="553" w:type="dxa"/>
          </w:tcPr>
          <w:p w:rsidR="00B603B3" w:rsidRDefault="00B603B3">
            <w:r>
              <w:t>14</w:t>
            </w:r>
          </w:p>
        </w:tc>
        <w:tc>
          <w:tcPr>
            <w:tcW w:w="1470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FR-SWR-2-1-1</w:t>
            </w:r>
          </w:p>
        </w:tc>
        <w:tc>
          <w:tcPr>
            <w:tcW w:w="1656" w:type="dxa"/>
          </w:tcPr>
          <w:p w:rsidR="00B603B3" w:rsidRDefault="00B603B3">
            <w:r>
              <w:t>Сведения о нас</w:t>
            </w:r>
          </w:p>
        </w:tc>
        <w:tc>
          <w:tcPr>
            <w:tcW w:w="2938" w:type="dxa"/>
          </w:tcPr>
          <w:p w:rsidR="00B603B3" w:rsidRDefault="00B603B3">
            <w:hyperlink r:id="rId19" w:history="1">
              <w:r w:rsidRPr="00B603B3">
                <w:rPr>
                  <w:rStyle w:val="a4"/>
                </w:rPr>
                <w:t>Функциональные\FR-SWR-2-1-1.docx</w:t>
              </w:r>
            </w:hyperlink>
          </w:p>
        </w:tc>
        <w:tc>
          <w:tcPr>
            <w:tcW w:w="1220" w:type="dxa"/>
          </w:tcPr>
          <w:p w:rsidR="00B603B3" w:rsidRDefault="00B603B3">
            <w:r>
              <w:t>01.04.2022</w:t>
            </w:r>
          </w:p>
        </w:tc>
        <w:tc>
          <w:tcPr>
            <w:tcW w:w="1231" w:type="dxa"/>
          </w:tcPr>
          <w:p w:rsidR="00B603B3" w:rsidRDefault="00B603B3">
            <w:r>
              <w:t>01.04.2022</w:t>
            </w:r>
          </w:p>
        </w:tc>
        <w:tc>
          <w:tcPr>
            <w:tcW w:w="1104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B603B3" w:rsidTr="00F903BD">
        <w:tc>
          <w:tcPr>
            <w:tcW w:w="553" w:type="dxa"/>
          </w:tcPr>
          <w:p w:rsidR="00B603B3" w:rsidRDefault="00B603B3">
            <w:r>
              <w:t>15</w:t>
            </w:r>
          </w:p>
        </w:tc>
        <w:tc>
          <w:tcPr>
            <w:tcW w:w="1470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FR-SWR-2-2-1</w:t>
            </w:r>
          </w:p>
        </w:tc>
        <w:tc>
          <w:tcPr>
            <w:tcW w:w="1656" w:type="dxa"/>
          </w:tcPr>
          <w:p w:rsidR="00B603B3" w:rsidRDefault="00B603B3">
            <w:r>
              <w:t>главная страница название</w:t>
            </w:r>
          </w:p>
        </w:tc>
        <w:tc>
          <w:tcPr>
            <w:tcW w:w="2938" w:type="dxa"/>
          </w:tcPr>
          <w:p w:rsidR="00B603B3" w:rsidRDefault="00B603B3">
            <w:hyperlink r:id="rId20" w:history="1">
              <w:r w:rsidRPr="00B603B3">
                <w:rPr>
                  <w:rStyle w:val="a4"/>
                </w:rPr>
                <w:t>Функциональные\FR-SWR-2-2-1.docx</w:t>
              </w:r>
            </w:hyperlink>
          </w:p>
        </w:tc>
        <w:tc>
          <w:tcPr>
            <w:tcW w:w="1220" w:type="dxa"/>
          </w:tcPr>
          <w:p w:rsidR="00B603B3" w:rsidRDefault="00B603B3" w:rsidP="00966647">
            <w:r>
              <w:t>07.04.2022</w:t>
            </w:r>
          </w:p>
        </w:tc>
        <w:tc>
          <w:tcPr>
            <w:tcW w:w="1231" w:type="dxa"/>
          </w:tcPr>
          <w:p w:rsidR="00B603B3" w:rsidRDefault="00B603B3" w:rsidP="00966647">
            <w:r>
              <w:t>07.04.2022</w:t>
            </w:r>
          </w:p>
        </w:tc>
        <w:tc>
          <w:tcPr>
            <w:tcW w:w="1104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B603B3" w:rsidTr="00F903BD">
        <w:tc>
          <w:tcPr>
            <w:tcW w:w="553" w:type="dxa"/>
          </w:tcPr>
          <w:p w:rsidR="00B603B3" w:rsidRDefault="00B603B3">
            <w:r>
              <w:t>16</w:t>
            </w:r>
          </w:p>
        </w:tc>
        <w:tc>
          <w:tcPr>
            <w:tcW w:w="1470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FR-SWR-2-3-1</w:t>
            </w:r>
          </w:p>
        </w:tc>
        <w:tc>
          <w:tcPr>
            <w:tcW w:w="1656" w:type="dxa"/>
          </w:tcPr>
          <w:p w:rsidR="00B603B3" w:rsidRDefault="00B603B3" w:rsidP="00B603B3">
            <w:pPr>
              <w:jc w:val="center"/>
            </w:pPr>
            <w:r>
              <w:t>калькулятор название</w:t>
            </w:r>
          </w:p>
        </w:tc>
        <w:tc>
          <w:tcPr>
            <w:tcW w:w="2938" w:type="dxa"/>
          </w:tcPr>
          <w:p w:rsidR="00B603B3" w:rsidRDefault="00B603B3">
            <w:hyperlink r:id="rId21" w:history="1">
              <w:r w:rsidRPr="00B603B3">
                <w:rPr>
                  <w:rStyle w:val="a4"/>
                </w:rPr>
                <w:t>Функциональные\FR-SWR-2-3-1.docx</w:t>
              </w:r>
            </w:hyperlink>
          </w:p>
        </w:tc>
        <w:tc>
          <w:tcPr>
            <w:tcW w:w="1220" w:type="dxa"/>
          </w:tcPr>
          <w:p w:rsidR="00B603B3" w:rsidRDefault="00B603B3" w:rsidP="00966647">
            <w:r>
              <w:t>07.04.2022</w:t>
            </w:r>
          </w:p>
        </w:tc>
        <w:tc>
          <w:tcPr>
            <w:tcW w:w="1231" w:type="dxa"/>
          </w:tcPr>
          <w:p w:rsidR="00B603B3" w:rsidRDefault="00B603B3" w:rsidP="00966647">
            <w:r>
              <w:t>07.04.2022</w:t>
            </w:r>
          </w:p>
        </w:tc>
        <w:tc>
          <w:tcPr>
            <w:tcW w:w="1104" w:type="dxa"/>
            <w:vAlign w:val="bottom"/>
          </w:tcPr>
          <w:p w:rsidR="00B603B3" w:rsidRDefault="00B603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911BEE" w:rsidTr="00BF4D76">
        <w:tc>
          <w:tcPr>
            <w:tcW w:w="553" w:type="dxa"/>
          </w:tcPr>
          <w:p w:rsidR="00911BEE" w:rsidRDefault="00911BEE">
            <w:r>
              <w:t>17</w:t>
            </w:r>
          </w:p>
        </w:tc>
        <w:tc>
          <w:tcPr>
            <w:tcW w:w="1470" w:type="dxa"/>
            <w:vAlign w:val="bottom"/>
          </w:tcPr>
          <w:p w:rsidR="00911BEE" w:rsidRDefault="00911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NFR-SWR-1-1-1</w:t>
            </w:r>
          </w:p>
        </w:tc>
        <w:tc>
          <w:tcPr>
            <w:tcW w:w="1656" w:type="dxa"/>
          </w:tcPr>
          <w:p w:rsidR="00911BEE" w:rsidRDefault="00911BEE">
            <w:r>
              <w:t>Оформление отчета</w:t>
            </w:r>
          </w:p>
        </w:tc>
        <w:tc>
          <w:tcPr>
            <w:tcW w:w="2938" w:type="dxa"/>
          </w:tcPr>
          <w:p w:rsidR="00911BEE" w:rsidRDefault="00911BEE">
            <w:hyperlink r:id="rId22" w:history="1">
              <w:r w:rsidRPr="00911BEE">
                <w:rPr>
                  <w:rStyle w:val="a4"/>
                </w:rPr>
                <w:t>Нефункциональные\NFR-SWR-1-1-1.docx</w:t>
              </w:r>
            </w:hyperlink>
          </w:p>
        </w:tc>
        <w:tc>
          <w:tcPr>
            <w:tcW w:w="1220" w:type="dxa"/>
          </w:tcPr>
          <w:p w:rsidR="00911BEE" w:rsidRDefault="00911BEE">
            <w:r>
              <w:t>01.04.2022</w:t>
            </w:r>
          </w:p>
        </w:tc>
        <w:tc>
          <w:tcPr>
            <w:tcW w:w="1231" w:type="dxa"/>
          </w:tcPr>
          <w:p w:rsidR="00911BEE" w:rsidRDefault="00911BEE">
            <w:r>
              <w:t>01.04.2022</w:t>
            </w:r>
          </w:p>
        </w:tc>
        <w:tc>
          <w:tcPr>
            <w:tcW w:w="1104" w:type="dxa"/>
            <w:vAlign w:val="bottom"/>
          </w:tcPr>
          <w:p w:rsidR="00911BEE" w:rsidRDefault="00911BEE" w:rsidP="009666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911BEE" w:rsidTr="00BF4D76">
        <w:tc>
          <w:tcPr>
            <w:tcW w:w="553" w:type="dxa"/>
          </w:tcPr>
          <w:p w:rsidR="00911BEE" w:rsidRDefault="00911BEE">
            <w:r>
              <w:t>18</w:t>
            </w:r>
          </w:p>
        </w:tc>
        <w:tc>
          <w:tcPr>
            <w:tcW w:w="1470" w:type="dxa"/>
            <w:vAlign w:val="bottom"/>
          </w:tcPr>
          <w:p w:rsidR="00911BEE" w:rsidRDefault="00911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NFR-SWR-2-1-2</w:t>
            </w:r>
          </w:p>
        </w:tc>
        <w:tc>
          <w:tcPr>
            <w:tcW w:w="1656" w:type="dxa"/>
          </w:tcPr>
          <w:p w:rsidR="00911BEE" w:rsidRDefault="00911BEE">
            <w:r>
              <w:t>Время работы</w:t>
            </w:r>
          </w:p>
        </w:tc>
        <w:tc>
          <w:tcPr>
            <w:tcW w:w="2938" w:type="dxa"/>
          </w:tcPr>
          <w:p w:rsidR="00911BEE" w:rsidRDefault="00911BEE">
            <w:hyperlink r:id="rId23" w:history="1">
              <w:r w:rsidRPr="00911BEE">
                <w:rPr>
                  <w:rStyle w:val="a4"/>
                </w:rPr>
                <w:t>Нефункциональные\NFR-SWR-2-1-2.docx</w:t>
              </w:r>
            </w:hyperlink>
          </w:p>
        </w:tc>
        <w:tc>
          <w:tcPr>
            <w:tcW w:w="1220" w:type="dxa"/>
          </w:tcPr>
          <w:p w:rsidR="00911BEE" w:rsidRDefault="00911BEE" w:rsidP="00966647">
            <w:r>
              <w:t>01.04.2022</w:t>
            </w:r>
          </w:p>
        </w:tc>
        <w:tc>
          <w:tcPr>
            <w:tcW w:w="1231" w:type="dxa"/>
          </w:tcPr>
          <w:p w:rsidR="00911BEE" w:rsidRDefault="00911BEE" w:rsidP="00966647">
            <w:r>
              <w:t>01.04.2022</w:t>
            </w:r>
          </w:p>
        </w:tc>
        <w:tc>
          <w:tcPr>
            <w:tcW w:w="1104" w:type="dxa"/>
            <w:vAlign w:val="bottom"/>
          </w:tcPr>
          <w:p w:rsidR="00911BEE" w:rsidRDefault="00911BEE" w:rsidP="009666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911BEE" w:rsidTr="00BF4D76">
        <w:tc>
          <w:tcPr>
            <w:tcW w:w="553" w:type="dxa"/>
          </w:tcPr>
          <w:p w:rsidR="00911BEE" w:rsidRDefault="00911BEE">
            <w:r>
              <w:t>19</w:t>
            </w:r>
          </w:p>
        </w:tc>
        <w:tc>
          <w:tcPr>
            <w:tcW w:w="1470" w:type="dxa"/>
            <w:vAlign w:val="bottom"/>
          </w:tcPr>
          <w:p w:rsidR="00911BEE" w:rsidRDefault="00911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NFR-SWR-2-2-2</w:t>
            </w:r>
          </w:p>
        </w:tc>
        <w:tc>
          <w:tcPr>
            <w:tcW w:w="1656" w:type="dxa"/>
          </w:tcPr>
          <w:p w:rsidR="00911BEE" w:rsidRDefault="00911BEE">
            <w:r>
              <w:t>Действия после сбоя</w:t>
            </w:r>
          </w:p>
        </w:tc>
        <w:tc>
          <w:tcPr>
            <w:tcW w:w="2938" w:type="dxa"/>
          </w:tcPr>
          <w:p w:rsidR="00911BEE" w:rsidRDefault="00911BEE">
            <w:hyperlink r:id="rId24" w:history="1">
              <w:r w:rsidRPr="00911BEE">
                <w:rPr>
                  <w:rStyle w:val="a4"/>
                </w:rPr>
                <w:t>Нефункциональные\NFR-SWR-2-2-2.docx</w:t>
              </w:r>
            </w:hyperlink>
          </w:p>
        </w:tc>
        <w:tc>
          <w:tcPr>
            <w:tcW w:w="1220" w:type="dxa"/>
          </w:tcPr>
          <w:p w:rsidR="00911BEE" w:rsidRDefault="00911BEE" w:rsidP="00966647">
            <w:r>
              <w:t>01.04.2022</w:t>
            </w:r>
          </w:p>
        </w:tc>
        <w:tc>
          <w:tcPr>
            <w:tcW w:w="1231" w:type="dxa"/>
          </w:tcPr>
          <w:p w:rsidR="00911BEE" w:rsidRDefault="00911BEE" w:rsidP="00966647">
            <w:r>
              <w:t>01.04.2022</w:t>
            </w:r>
          </w:p>
        </w:tc>
        <w:tc>
          <w:tcPr>
            <w:tcW w:w="1104" w:type="dxa"/>
            <w:vAlign w:val="bottom"/>
          </w:tcPr>
          <w:p w:rsidR="00911BEE" w:rsidRDefault="00911BEE" w:rsidP="009666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  <w:tr w:rsidR="00911BEE" w:rsidTr="00BF4D76">
        <w:tc>
          <w:tcPr>
            <w:tcW w:w="553" w:type="dxa"/>
          </w:tcPr>
          <w:p w:rsidR="00911BEE" w:rsidRDefault="00911BEE">
            <w:r>
              <w:t>20</w:t>
            </w:r>
          </w:p>
        </w:tc>
        <w:tc>
          <w:tcPr>
            <w:tcW w:w="1470" w:type="dxa"/>
            <w:vAlign w:val="bottom"/>
          </w:tcPr>
          <w:p w:rsidR="00911BEE" w:rsidRDefault="00911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NFR-SWR-3-1-1</w:t>
            </w:r>
          </w:p>
        </w:tc>
        <w:tc>
          <w:tcPr>
            <w:tcW w:w="1656" w:type="dxa"/>
          </w:tcPr>
          <w:p w:rsidR="00911BEE" w:rsidRDefault="00911BEE">
            <w:r>
              <w:t>Платформа</w:t>
            </w:r>
          </w:p>
        </w:tc>
        <w:tc>
          <w:tcPr>
            <w:tcW w:w="2938" w:type="dxa"/>
          </w:tcPr>
          <w:p w:rsidR="00911BEE" w:rsidRDefault="00911BEE">
            <w:hyperlink r:id="rId25" w:history="1">
              <w:r w:rsidRPr="00911BEE">
                <w:rPr>
                  <w:rStyle w:val="a4"/>
                </w:rPr>
                <w:t>Нефункциональные\NFR-SWR-3-1-1.docx</w:t>
              </w:r>
            </w:hyperlink>
            <w:bookmarkStart w:id="0" w:name="_GoBack"/>
            <w:bookmarkEnd w:id="0"/>
          </w:p>
        </w:tc>
        <w:tc>
          <w:tcPr>
            <w:tcW w:w="1220" w:type="dxa"/>
          </w:tcPr>
          <w:p w:rsidR="00911BEE" w:rsidRDefault="00911BEE" w:rsidP="00966647">
            <w:r>
              <w:t>01.04.2022</w:t>
            </w:r>
          </w:p>
        </w:tc>
        <w:tc>
          <w:tcPr>
            <w:tcW w:w="1231" w:type="dxa"/>
          </w:tcPr>
          <w:p w:rsidR="00911BEE" w:rsidRDefault="00911BEE" w:rsidP="00966647">
            <w:r>
              <w:t>01.04.2022</w:t>
            </w:r>
          </w:p>
        </w:tc>
        <w:tc>
          <w:tcPr>
            <w:tcW w:w="1104" w:type="dxa"/>
            <w:vAlign w:val="bottom"/>
          </w:tcPr>
          <w:p w:rsidR="00911BEE" w:rsidRDefault="00911BEE" w:rsidP="009666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Горячев Д.В.</w:t>
            </w:r>
          </w:p>
        </w:tc>
      </w:tr>
    </w:tbl>
    <w:p w:rsidR="000C0C87" w:rsidRDefault="000C0C87"/>
    <w:sectPr w:rsidR="000C0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D6"/>
    <w:rsid w:val="00076768"/>
    <w:rsid w:val="000C0C87"/>
    <w:rsid w:val="0025244D"/>
    <w:rsid w:val="002C14D6"/>
    <w:rsid w:val="007C23EF"/>
    <w:rsid w:val="00911BEE"/>
    <w:rsid w:val="00A37F82"/>
    <w:rsid w:val="00A67A40"/>
    <w:rsid w:val="00AA51EC"/>
    <w:rsid w:val="00B6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767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767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cuments\&#1044;&#1083;&#1103;%20&#1091;&#1095;&#1105;&#1073;&#1099;%202\8%20&#1089;&#1077;&#1084;&#1077;&#1089;&#1090;&#1088;\&#1041;&#1086;&#1083;&#1100;&#1096;&#1080;&#1077;%20&#1076;&#1072;&#1085;&#1085;&#1099;&#1077;\&#1053;&#1072;&#1096;%20&#1087;&#1088;&#1086;&#1077;&#1082;&#1090;\&#1055;&#1086;&#1083;&#1100;&#1079;&#1086;&#1074;&#1072;&#1090;&#1077;&#1083;&#1100;&#1089;&#1082;&#1080;&#1077;\UR-3-2.docx" TargetMode="External"/><Relationship Id="rId13" Type="http://schemas.openxmlformats.org/officeDocument/2006/relationships/hyperlink" Target="&#1055;&#1086;&#1083;&#1100;&#1079;&#1086;&#1074;&#1072;&#1090;&#1077;&#1083;&#1100;&#1089;&#1082;&#1080;&#1077;/UR-8-1.docx" TargetMode="External"/><Relationship Id="rId18" Type="http://schemas.openxmlformats.org/officeDocument/2006/relationships/hyperlink" Target="&#1060;&#1091;&#1085;&#1082;&#1094;&#1080;&#1086;&#1085;&#1072;&#1083;&#1100;&#1085;&#1099;&#1077;/FR-SWR-1-3-1.doc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&#1060;&#1091;&#1085;&#1082;&#1094;&#1080;&#1086;&#1085;&#1072;&#1083;&#1100;&#1085;&#1099;&#1077;/FR-SWR-2-3-1.docx" TargetMode="External"/><Relationship Id="rId7" Type="http://schemas.openxmlformats.org/officeDocument/2006/relationships/hyperlink" Target="&#1055;&#1086;&#1083;&#1100;&#1079;&#1086;&#1074;&#1072;&#1090;&#1077;&#1083;&#1100;&#1089;&#1082;&#1080;&#1077;/UR-3-2.docx" TargetMode="External"/><Relationship Id="rId12" Type="http://schemas.openxmlformats.org/officeDocument/2006/relationships/hyperlink" Target="&#1055;&#1086;&#1083;&#1100;&#1079;&#1086;&#1074;&#1072;&#1090;&#1077;&#1083;&#1100;&#1089;&#1082;&#1080;&#1077;/UR-7-1.docx" TargetMode="External"/><Relationship Id="rId17" Type="http://schemas.openxmlformats.org/officeDocument/2006/relationships/hyperlink" Target="&#1060;&#1091;&#1085;&#1082;&#1094;&#1080;&#1086;&#1085;&#1072;&#1083;&#1100;&#1085;&#1099;&#1077;/FR-SWR-1-2-3.docx" TargetMode="External"/><Relationship Id="rId25" Type="http://schemas.openxmlformats.org/officeDocument/2006/relationships/hyperlink" Target="&#1053;&#1077;&#1092;&#1091;&#1085;&#1082;&#1094;&#1080;&#1086;&#1085;&#1072;&#1083;&#1100;&#1085;&#1099;&#1077;/NFR-SWR-3-1-1.doc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&#1060;&#1091;&#1085;&#1082;&#1094;&#1080;&#1086;&#1085;&#1072;&#1083;&#1100;&#1085;&#1099;&#1077;/FR-SWR-1-1-2.docx" TargetMode="External"/><Relationship Id="rId20" Type="http://schemas.openxmlformats.org/officeDocument/2006/relationships/hyperlink" Target="&#1060;&#1091;&#1085;&#1082;&#1094;&#1080;&#1086;&#1085;&#1072;&#1083;&#1100;&#1085;&#1099;&#1077;/FR-SWR-2-2-1.docx" TargetMode="External"/><Relationship Id="rId1" Type="http://schemas.openxmlformats.org/officeDocument/2006/relationships/styles" Target="styles.xml"/><Relationship Id="rId6" Type="http://schemas.openxmlformats.org/officeDocument/2006/relationships/hyperlink" Target="&#1055;&#1086;&#1083;&#1100;&#1079;&#1086;&#1074;&#1072;&#1090;&#1077;&#1083;&#1100;&#1089;&#1082;&#1080;&#1077;/UR-2-2.docx" TargetMode="External"/><Relationship Id="rId11" Type="http://schemas.openxmlformats.org/officeDocument/2006/relationships/hyperlink" Target="file:///C:\Users\Admin\Documents\&#1044;&#1083;&#1103;%20&#1091;&#1095;&#1105;&#1073;&#1099;%202\8%20&#1089;&#1077;&#1084;&#1077;&#1089;&#1090;&#1088;\&#1041;&#1086;&#1083;&#1100;&#1096;&#1080;&#1077;%20&#1076;&#1072;&#1085;&#1085;&#1099;&#1077;\&#1053;&#1072;&#1096;%20&#1087;&#1088;&#1086;&#1077;&#1082;&#1090;\&#1055;&#1086;&#1083;&#1100;&#1079;&#1086;&#1074;&#1072;&#1090;&#1077;&#1083;&#1100;&#1089;&#1082;&#1080;&#1077;\UR-6-1.docx" TargetMode="External"/><Relationship Id="rId24" Type="http://schemas.openxmlformats.org/officeDocument/2006/relationships/hyperlink" Target="&#1053;&#1077;&#1092;&#1091;&#1085;&#1082;&#1094;&#1080;&#1086;&#1085;&#1072;&#1083;&#1100;&#1085;&#1099;&#1077;/NFR-SWR-2-2-2.docx" TargetMode="External"/><Relationship Id="rId5" Type="http://schemas.openxmlformats.org/officeDocument/2006/relationships/hyperlink" Target="&#1055;&#1086;&#1083;&#1100;&#1079;&#1086;&#1074;&#1072;&#1090;&#1077;&#1083;&#1100;&#1089;&#1082;&#1080;&#1077;/UR-1-2.docx" TargetMode="External"/><Relationship Id="rId15" Type="http://schemas.openxmlformats.org/officeDocument/2006/relationships/hyperlink" Target="&#1055;&#1086;&#1083;&#1100;&#1079;&#1086;&#1074;&#1072;&#1090;&#1077;&#1083;&#1100;&#1089;&#1082;&#1080;&#1077;/UR-10-1.docx" TargetMode="External"/><Relationship Id="rId23" Type="http://schemas.openxmlformats.org/officeDocument/2006/relationships/hyperlink" Target="&#1053;&#1077;&#1092;&#1091;&#1085;&#1082;&#1094;&#1080;&#1086;&#1085;&#1072;&#1083;&#1100;&#1085;&#1099;&#1077;/NFR-SWR-2-1-2.docx" TargetMode="External"/><Relationship Id="rId10" Type="http://schemas.openxmlformats.org/officeDocument/2006/relationships/hyperlink" Target="file:///C:\Users\Admin\Documents\&#1044;&#1083;&#1103;%20&#1091;&#1095;&#1105;&#1073;&#1099;%202\8%20&#1089;&#1077;&#1084;&#1077;&#1089;&#1090;&#1088;\&#1041;&#1086;&#1083;&#1100;&#1096;&#1080;&#1077;%20&#1076;&#1072;&#1085;&#1085;&#1099;&#1077;\&#1053;&#1072;&#1096;%20&#1087;&#1088;&#1086;&#1077;&#1082;&#1090;\&#1055;&#1086;&#1083;&#1100;&#1079;&#1086;&#1074;&#1072;&#1090;&#1077;&#1083;&#1100;&#1089;&#1082;&#1080;&#1077;\UR-5-1.docx" TargetMode="External"/><Relationship Id="rId19" Type="http://schemas.openxmlformats.org/officeDocument/2006/relationships/hyperlink" Target="&#1060;&#1091;&#1085;&#1082;&#1094;&#1080;&#1086;&#1085;&#1072;&#1083;&#1100;&#1085;&#1099;&#1077;/FR-SWR-2-1-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cuments\&#1044;&#1083;&#1103;%20&#1091;&#1095;&#1105;&#1073;&#1099;%202\8%20&#1089;&#1077;&#1084;&#1077;&#1089;&#1090;&#1088;\&#1041;&#1086;&#1083;&#1100;&#1096;&#1080;&#1077;%20&#1076;&#1072;&#1085;&#1085;&#1099;&#1077;\&#1053;&#1072;&#1096;%20&#1087;&#1088;&#1086;&#1077;&#1082;&#1090;\&#1055;&#1086;&#1083;&#1100;&#1079;&#1086;&#1074;&#1072;&#1090;&#1077;&#1083;&#1100;&#1089;&#1082;&#1080;&#1077;\UR-4-1.docx" TargetMode="External"/><Relationship Id="rId14" Type="http://schemas.openxmlformats.org/officeDocument/2006/relationships/hyperlink" Target="&#1055;&#1086;&#1083;&#1100;&#1079;&#1086;&#1074;&#1072;&#1090;&#1077;&#1083;&#1100;&#1089;&#1082;&#1080;&#1077;/UR-9-1.docx" TargetMode="External"/><Relationship Id="rId22" Type="http://schemas.openxmlformats.org/officeDocument/2006/relationships/hyperlink" Target="&#1053;&#1077;&#1092;&#1091;&#1085;&#1082;&#1094;&#1080;&#1086;&#1085;&#1072;&#1083;&#1100;&#1085;&#1099;&#1077;/NFR-SWR-1-1-1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2022-04-14T20:09:00Z</dcterms:created>
  <dcterms:modified xsi:type="dcterms:W3CDTF">2022-04-14T21:08:00Z</dcterms:modified>
</cp:coreProperties>
</file>