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B3FBA" w14:textId="792EC9F8" w:rsidR="00855435" w:rsidRPr="0059720A" w:rsidRDefault="00855435" w:rsidP="00855435">
      <w:pPr>
        <w:rPr>
          <w:b/>
          <w:bCs/>
          <w:sz w:val="24"/>
          <w:szCs w:val="24"/>
        </w:rPr>
      </w:pPr>
      <w:r w:rsidRPr="0059720A">
        <w:rPr>
          <w:b/>
          <w:bCs/>
          <w:sz w:val="24"/>
          <w:szCs w:val="24"/>
        </w:rPr>
        <w:t xml:space="preserve">Lab Session </w:t>
      </w:r>
      <w:r w:rsidR="00AB6388">
        <w:rPr>
          <w:b/>
          <w:bCs/>
          <w:sz w:val="24"/>
          <w:szCs w:val="24"/>
        </w:rPr>
        <w:t>4</w:t>
      </w:r>
      <w:r w:rsidRPr="0059720A">
        <w:rPr>
          <w:b/>
          <w:bCs/>
          <w:sz w:val="24"/>
          <w:szCs w:val="24"/>
        </w:rPr>
        <w:t xml:space="preserve">: </w:t>
      </w:r>
      <w:r w:rsidR="000A25CC" w:rsidRPr="000A25CC">
        <w:rPr>
          <w:b/>
          <w:bCs/>
          <w:sz w:val="24"/>
          <w:szCs w:val="24"/>
        </w:rPr>
        <w:t>Learning to Control the Digital Twin</w:t>
      </w:r>
    </w:p>
    <w:p w14:paraId="3518FB9C" w14:textId="5C3BFEA6" w:rsidR="00855435" w:rsidRDefault="00855435" w:rsidP="00E32AB7">
      <w:pPr>
        <w:jc w:val="both"/>
        <w:rPr>
          <w:sz w:val="20"/>
          <w:szCs w:val="20"/>
        </w:rPr>
      </w:pPr>
      <w:r w:rsidRPr="00AB49F1">
        <w:rPr>
          <w:b/>
          <w:bCs/>
        </w:rPr>
        <w:t>Objective</w:t>
      </w:r>
      <w:r w:rsidRPr="00AB49F1">
        <w:t xml:space="preserve">: </w:t>
      </w:r>
      <w:r w:rsidR="0088247F" w:rsidRPr="00556B8E">
        <w:rPr>
          <w:sz w:val="20"/>
          <w:szCs w:val="20"/>
        </w:rPr>
        <w:t xml:space="preserve">The goal of this </w:t>
      </w:r>
      <w:r w:rsidR="00556B8E">
        <w:rPr>
          <w:sz w:val="20"/>
          <w:szCs w:val="20"/>
        </w:rPr>
        <w:t>lab</w:t>
      </w:r>
      <w:r w:rsidR="0088247F" w:rsidRPr="00556B8E">
        <w:rPr>
          <w:sz w:val="20"/>
          <w:szCs w:val="20"/>
        </w:rPr>
        <w:t xml:space="preserve"> is </w:t>
      </w:r>
      <w:r w:rsidR="00556B8E">
        <w:rPr>
          <w:sz w:val="20"/>
          <w:szCs w:val="20"/>
        </w:rPr>
        <w:t>for you to</w:t>
      </w:r>
      <w:r w:rsidR="0088247F" w:rsidRPr="00556B8E">
        <w:rPr>
          <w:sz w:val="20"/>
          <w:szCs w:val="20"/>
        </w:rPr>
        <w:t xml:space="preserve"> </w:t>
      </w:r>
      <w:r w:rsidR="00350A8B">
        <w:rPr>
          <w:sz w:val="20"/>
          <w:szCs w:val="20"/>
        </w:rPr>
        <w:t>find</w:t>
      </w:r>
      <w:r w:rsidR="00554A4E">
        <w:rPr>
          <w:sz w:val="20"/>
          <w:szCs w:val="20"/>
        </w:rPr>
        <w:t xml:space="preserve">, in an automated way, a sequence of actions to get the pendulum in upright position. </w:t>
      </w:r>
      <w:r w:rsidR="000C3CD6">
        <w:rPr>
          <w:sz w:val="20"/>
          <w:szCs w:val="20"/>
        </w:rPr>
        <w:t xml:space="preserve">In this lab you will use the digital twin to learn these controls. </w:t>
      </w:r>
      <w:r w:rsidR="00696C06">
        <w:rPr>
          <w:sz w:val="20"/>
          <w:szCs w:val="20"/>
        </w:rPr>
        <w:t xml:space="preserve">We assume that if you use the </w:t>
      </w:r>
      <w:r w:rsidR="0088247F" w:rsidRPr="00556B8E">
        <w:rPr>
          <w:sz w:val="20"/>
          <w:szCs w:val="20"/>
        </w:rPr>
        <w:t>optimiz</w:t>
      </w:r>
      <w:r w:rsidR="00696C06">
        <w:rPr>
          <w:sz w:val="20"/>
          <w:szCs w:val="20"/>
        </w:rPr>
        <w:t>ed model that you have obtained in lab 3</w:t>
      </w:r>
      <w:r w:rsidR="00436FCD">
        <w:rPr>
          <w:sz w:val="20"/>
          <w:szCs w:val="20"/>
        </w:rPr>
        <w:t>, the action sequence should translate</w:t>
      </w:r>
      <w:r w:rsidR="005112C4">
        <w:rPr>
          <w:sz w:val="20"/>
          <w:szCs w:val="20"/>
        </w:rPr>
        <w:t xml:space="preserve"> directly on the physical pendulum.</w:t>
      </w:r>
      <w:r w:rsidR="0088247F" w:rsidRPr="00556B8E">
        <w:rPr>
          <w:sz w:val="20"/>
          <w:szCs w:val="20"/>
        </w:rPr>
        <w:t xml:space="preserve"> You will attempt to find </w:t>
      </w:r>
      <w:r w:rsidR="005112C4">
        <w:rPr>
          <w:sz w:val="20"/>
          <w:szCs w:val="20"/>
        </w:rPr>
        <w:t>the sequence through the use of a genetic algorithm</w:t>
      </w:r>
      <w:r w:rsidR="006E1A82">
        <w:rPr>
          <w:sz w:val="20"/>
          <w:szCs w:val="20"/>
        </w:rPr>
        <w:t xml:space="preserve"> (GA)</w:t>
      </w:r>
      <w:r w:rsidR="0088247F" w:rsidRPr="00556B8E">
        <w:rPr>
          <w:sz w:val="20"/>
          <w:szCs w:val="20"/>
        </w:rPr>
        <w:t>.</w:t>
      </w:r>
    </w:p>
    <w:p w14:paraId="08A01957" w14:textId="7C0E04EF" w:rsidR="006E1FF8" w:rsidRDefault="006E1FF8" w:rsidP="00E32AB7">
      <w:pPr>
        <w:jc w:val="both"/>
        <w:rPr>
          <w:sz w:val="20"/>
          <w:szCs w:val="20"/>
        </w:rPr>
      </w:pPr>
      <w:r>
        <w:rPr>
          <w:sz w:val="20"/>
          <w:szCs w:val="20"/>
        </w:rPr>
        <w:t>Discuss the following with your group before you start:</w:t>
      </w:r>
    </w:p>
    <w:p w14:paraId="78855B1D" w14:textId="5D2A9038" w:rsidR="006E1FF8" w:rsidRPr="000F03A6" w:rsidRDefault="000F03A6" w:rsidP="000F03A6">
      <w:pPr>
        <w:jc w:val="center"/>
        <w:rPr>
          <w:i/>
          <w:iCs/>
          <w:sz w:val="20"/>
          <w:szCs w:val="20"/>
        </w:rPr>
      </w:pPr>
      <w:r w:rsidRPr="000F03A6">
        <w:rPr>
          <w:i/>
          <w:iCs/>
          <w:sz w:val="20"/>
          <w:szCs w:val="20"/>
        </w:rPr>
        <w:t xml:space="preserve">What are the specific challenges in using genetic algorithms </w:t>
      </w:r>
      <w:r>
        <w:rPr>
          <w:i/>
          <w:iCs/>
          <w:sz w:val="20"/>
          <w:szCs w:val="20"/>
        </w:rPr>
        <w:br/>
      </w:r>
      <w:r w:rsidRPr="000F03A6">
        <w:rPr>
          <w:i/>
          <w:iCs/>
          <w:sz w:val="20"/>
          <w:szCs w:val="20"/>
        </w:rPr>
        <w:t>for controlling a pendulum and achieving an upright position?</w:t>
      </w:r>
    </w:p>
    <w:p w14:paraId="666FAD6A" w14:textId="273A7792" w:rsidR="006B0717" w:rsidRDefault="006B0717" w:rsidP="0059720A">
      <w:pPr>
        <w:jc w:val="both"/>
        <w:rPr>
          <w:sz w:val="20"/>
          <w:szCs w:val="20"/>
        </w:rPr>
      </w:pPr>
      <w:r w:rsidRPr="006B0717">
        <w:rPr>
          <w:sz w:val="20"/>
          <w:szCs w:val="20"/>
        </w:rPr>
        <w:t xml:space="preserve">For this lab session, you will need the following files: </w:t>
      </w:r>
      <w:r w:rsidR="00642CF1" w:rsidRPr="00642CF1">
        <w:rPr>
          <w:b/>
          <w:bCs/>
          <w:sz w:val="20"/>
          <w:szCs w:val="20"/>
        </w:rPr>
        <w:t>Lab_4_control_optimization.py</w:t>
      </w:r>
      <w:r w:rsidR="006F0585">
        <w:rPr>
          <w:sz w:val="20"/>
          <w:szCs w:val="20"/>
        </w:rPr>
        <w:t>,</w:t>
      </w:r>
      <w:r w:rsidR="00385627" w:rsidRPr="00D46CB3">
        <w:rPr>
          <w:b/>
          <w:bCs/>
          <w:sz w:val="20"/>
          <w:szCs w:val="20"/>
        </w:rPr>
        <w:t xml:space="preserve"> </w:t>
      </w:r>
      <w:r w:rsidR="00D46CB3" w:rsidRPr="00D46CB3">
        <w:rPr>
          <w:b/>
          <w:bCs/>
          <w:sz w:val="20"/>
          <w:szCs w:val="20"/>
        </w:rPr>
        <w:t>run_actionlist.py</w:t>
      </w:r>
      <w:r w:rsidR="006F0585">
        <w:rPr>
          <w:b/>
          <w:bCs/>
          <w:sz w:val="20"/>
          <w:szCs w:val="20"/>
        </w:rPr>
        <w:t xml:space="preserve"> </w:t>
      </w:r>
      <w:r w:rsidR="006F0585" w:rsidRPr="006F0585">
        <w:rPr>
          <w:sz w:val="20"/>
          <w:szCs w:val="20"/>
        </w:rPr>
        <w:t>and</w:t>
      </w:r>
      <w:r w:rsidR="006F0585">
        <w:rPr>
          <w:b/>
          <w:bCs/>
          <w:sz w:val="20"/>
          <w:szCs w:val="20"/>
        </w:rPr>
        <w:t xml:space="preserve"> </w:t>
      </w:r>
      <w:r w:rsidR="006F0585" w:rsidRPr="006F0585">
        <w:rPr>
          <w:b/>
          <w:bCs/>
          <w:sz w:val="20"/>
          <w:szCs w:val="20"/>
        </w:rPr>
        <w:t>Lab_1_model_simulation.py</w:t>
      </w:r>
      <w:r w:rsidR="00D46CB3">
        <w:rPr>
          <w:b/>
          <w:bCs/>
          <w:sz w:val="20"/>
          <w:szCs w:val="20"/>
        </w:rPr>
        <w:t>.</w:t>
      </w:r>
      <w:r w:rsidR="00642CF1">
        <w:rPr>
          <w:sz w:val="20"/>
          <w:szCs w:val="20"/>
        </w:rPr>
        <w:t xml:space="preserve"> </w:t>
      </w:r>
      <w:r w:rsidR="0053153A">
        <w:rPr>
          <w:sz w:val="20"/>
          <w:szCs w:val="20"/>
        </w:rPr>
        <w:t xml:space="preserve">You will also need to place </w:t>
      </w:r>
      <w:r w:rsidR="009417FD">
        <w:rPr>
          <w:sz w:val="20"/>
          <w:szCs w:val="20"/>
        </w:rPr>
        <w:t xml:space="preserve">the lab_3 python file in the same directory as the </w:t>
      </w:r>
      <w:r w:rsidR="00542A47">
        <w:rPr>
          <w:b/>
          <w:bCs/>
          <w:sz w:val="20"/>
          <w:szCs w:val="20"/>
        </w:rPr>
        <w:t>D</w:t>
      </w:r>
      <w:r w:rsidR="009417FD" w:rsidRPr="008D4548">
        <w:rPr>
          <w:b/>
          <w:bCs/>
          <w:sz w:val="20"/>
          <w:szCs w:val="20"/>
        </w:rPr>
        <w:t>igital_</w:t>
      </w:r>
      <w:r w:rsidR="00542A47">
        <w:rPr>
          <w:b/>
          <w:bCs/>
          <w:sz w:val="20"/>
          <w:szCs w:val="20"/>
        </w:rPr>
        <w:t>T</w:t>
      </w:r>
      <w:r w:rsidR="009417FD" w:rsidRPr="008D4548">
        <w:rPr>
          <w:b/>
          <w:bCs/>
          <w:sz w:val="20"/>
          <w:szCs w:val="20"/>
        </w:rPr>
        <w:t>win.py</w:t>
      </w:r>
      <w:r w:rsidR="009417FD">
        <w:rPr>
          <w:sz w:val="20"/>
          <w:szCs w:val="20"/>
        </w:rPr>
        <w:t xml:space="preserve"> as </w:t>
      </w:r>
      <w:r w:rsidR="00125AC7">
        <w:rPr>
          <w:sz w:val="20"/>
          <w:szCs w:val="20"/>
        </w:rPr>
        <w:t xml:space="preserve">the digital twin </w:t>
      </w:r>
      <w:r w:rsidR="00657AA2">
        <w:rPr>
          <w:sz w:val="20"/>
          <w:szCs w:val="20"/>
        </w:rPr>
        <w:t xml:space="preserve">class </w:t>
      </w:r>
      <w:r w:rsidR="00125AC7">
        <w:rPr>
          <w:sz w:val="20"/>
          <w:szCs w:val="20"/>
        </w:rPr>
        <w:t>will be import</w:t>
      </w:r>
      <w:r w:rsidR="00657AA2">
        <w:rPr>
          <w:sz w:val="20"/>
          <w:szCs w:val="20"/>
        </w:rPr>
        <w:t>ed</w:t>
      </w:r>
      <w:r w:rsidR="00125AC7">
        <w:rPr>
          <w:sz w:val="20"/>
          <w:szCs w:val="20"/>
        </w:rPr>
        <w:t>.</w:t>
      </w:r>
      <w:r w:rsidRPr="006B0717">
        <w:rPr>
          <w:sz w:val="20"/>
          <w:szCs w:val="20"/>
        </w:rPr>
        <w:t xml:space="preserve"> </w:t>
      </w:r>
    </w:p>
    <w:p w14:paraId="5A6A759B" w14:textId="7AB5170E" w:rsidR="00EE441D" w:rsidRDefault="00EE441D" w:rsidP="0059720A">
      <w:pPr>
        <w:jc w:val="both"/>
        <w:rPr>
          <w:sz w:val="20"/>
          <w:szCs w:val="20"/>
        </w:rPr>
      </w:pPr>
      <w:r>
        <w:rPr>
          <w:sz w:val="20"/>
          <w:szCs w:val="20"/>
        </w:rPr>
        <w:t>First set the self.delta_t in the Digital_Twin.py to 0.005</w:t>
      </w:r>
      <w:r w:rsidR="00830D5D">
        <w:rPr>
          <w:sz w:val="20"/>
          <w:szCs w:val="20"/>
        </w:rPr>
        <w:t xml:space="preserve"> as this is what we use during the optimization process.</w:t>
      </w:r>
    </w:p>
    <w:p w14:paraId="70597A4D" w14:textId="686C0498" w:rsidR="00880279" w:rsidRDefault="00D52676" w:rsidP="004128F8">
      <w:pPr>
        <w:jc w:val="center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12F929D1" wp14:editId="6B36A818">
            <wp:extent cx="1455420" cy="142572"/>
            <wp:effectExtent l="0" t="0" r="0" b="0"/>
            <wp:docPr id="1488735454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3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3047" cy="14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9DD5" w14:textId="72A29E24" w:rsidR="00830D5D" w:rsidRDefault="00830D5D" w:rsidP="005972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Now test the functioning of </w:t>
      </w:r>
      <w:r w:rsidR="00D025C5">
        <w:rPr>
          <w:sz w:val="20"/>
          <w:szCs w:val="20"/>
        </w:rPr>
        <w:t>the digital twin with Lab_1_model_simulation.py, if that works you can continue.</w:t>
      </w:r>
    </w:p>
    <w:p w14:paraId="2877CAD5" w14:textId="1E2016B8" w:rsidR="00342F9C" w:rsidRDefault="00520683" w:rsidP="0059720A">
      <w:pPr>
        <w:jc w:val="both"/>
        <w:rPr>
          <w:sz w:val="20"/>
          <w:szCs w:val="20"/>
        </w:rPr>
      </w:pPr>
      <w:r>
        <w:rPr>
          <w:sz w:val="20"/>
          <w:szCs w:val="20"/>
        </w:rPr>
        <w:t>The goal is to create an output sequence for our model</w:t>
      </w:r>
      <w:r w:rsidR="00B441B1">
        <w:rPr>
          <w:sz w:val="20"/>
          <w:szCs w:val="20"/>
        </w:rPr>
        <w:t xml:space="preserve">, </w:t>
      </w:r>
      <w:r>
        <w:rPr>
          <w:sz w:val="20"/>
          <w:szCs w:val="20"/>
        </w:rPr>
        <w:t>[</w:t>
      </w:r>
      <w:r w:rsidR="00B441B1">
        <w:rPr>
          <w:sz w:val="20"/>
          <w:szCs w:val="20"/>
        </w:rPr>
        <w:t xml:space="preserve">3, 0, 7, 0, 3, 0, 7, 0, 3] e.g. You have seen this in lab 2 where these sequences </w:t>
      </w:r>
      <w:r w:rsidR="00DD5B25">
        <w:rPr>
          <w:sz w:val="20"/>
          <w:szCs w:val="20"/>
        </w:rPr>
        <w:t xml:space="preserve">map to moving to the right and left for a certain amount of time. Now with a genetic algorithm we will try to find a sequence that </w:t>
      </w:r>
      <w:r w:rsidR="002669E0">
        <w:rPr>
          <w:sz w:val="20"/>
          <w:szCs w:val="20"/>
        </w:rPr>
        <w:t xml:space="preserve">will result in reaching the upright position. </w:t>
      </w:r>
      <w:r w:rsidR="00342F9C" w:rsidRPr="00342F9C">
        <w:rPr>
          <w:sz w:val="20"/>
          <w:szCs w:val="20"/>
        </w:rPr>
        <w:t xml:space="preserve">How </w:t>
      </w:r>
      <w:r w:rsidR="00342F9C">
        <w:rPr>
          <w:sz w:val="20"/>
          <w:szCs w:val="20"/>
        </w:rPr>
        <w:t>do</w:t>
      </w:r>
      <w:r w:rsidR="00342F9C" w:rsidRPr="00342F9C">
        <w:rPr>
          <w:sz w:val="20"/>
          <w:szCs w:val="20"/>
        </w:rPr>
        <w:t xml:space="preserve"> you decide on the parameters for your genetic algorithm (e.g., population size, mutation rate, crossover rate)? What strategies </w:t>
      </w:r>
      <w:r w:rsidR="00342F9C">
        <w:rPr>
          <w:sz w:val="20"/>
          <w:szCs w:val="20"/>
        </w:rPr>
        <w:t xml:space="preserve">will </w:t>
      </w:r>
      <w:r w:rsidR="00342F9C" w:rsidRPr="00342F9C">
        <w:rPr>
          <w:sz w:val="20"/>
          <w:szCs w:val="20"/>
        </w:rPr>
        <w:t>you use to fine-tune these parameters?</w:t>
      </w:r>
    </w:p>
    <w:p w14:paraId="74A29489" w14:textId="6D26ACF9" w:rsidR="005C25C1" w:rsidRPr="00607A15" w:rsidRDefault="0032051C" w:rsidP="00607A15">
      <w:pPr>
        <w:pStyle w:val="Lijstalinea"/>
        <w:numPr>
          <w:ilvl w:val="0"/>
          <w:numId w:val="8"/>
        </w:numPr>
        <w:spacing w:line="360" w:lineRule="auto"/>
        <w:jc w:val="both"/>
        <w:rPr>
          <w:i/>
          <w:iCs/>
          <w:sz w:val="20"/>
          <w:szCs w:val="20"/>
        </w:rPr>
      </w:pPr>
      <w:r w:rsidRPr="00607A15">
        <w:rPr>
          <w:i/>
          <w:iCs/>
          <w:sz w:val="20"/>
          <w:szCs w:val="20"/>
        </w:rPr>
        <w:t xml:space="preserve">Decide the simulation </w:t>
      </w:r>
      <w:r w:rsidR="00F714A7" w:rsidRPr="00607A15">
        <w:rPr>
          <w:i/>
          <w:iCs/>
          <w:sz w:val="20"/>
          <w:szCs w:val="20"/>
        </w:rPr>
        <w:t>length</w:t>
      </w:r>
      <w:r w:rsidRPr="00607A15">
        <w:rPr>
          <w:i/>
          <w:iCs/>
          <w:sz w:val="20"/>
          <w:szCs w:val="20"/>
        </w:rPr>
        <w:t>, in what amount of time do you thi</w:t>
      </w:r>
      <w:r w:rsidR="00F714A7" w:rsidRPr="00607A15">
        <w:rPr>
          <w:i/>
          <w:iCs/>
          <w:sz w:val="20"/>
          <w:szCs w:val="20"/>
        </w:rPr>
        <w:t>nk the process could be performed?</w:t>
      </w:r>
    </w:p>
    <w:p w14:paraId="6F108DC2" w14:textId="249E6775" w:rsidR="00F714A7" w:rsidRPr="00607A15" w:rsidRDefault="009B41C4" w:rsidP="00607A15">
      <w:pPr>
        <w:pStyle w:val="Lijstalinea"/>
        <w:numPr>
          <w:ilvl w:val="0"/>
          <w:numId w:val="8"/>
        </w:numPr>
        <w:spacing w:line="360" w:lineRule="auto"/>
        <w:jc w:val="both"/>
        <w:rPr>
          <w:i/>
          <w:iCs/>
          <w:sz w:val="20"/>
          <w:szCs w:val="20"/>
        </w:rPr>
      </w:pPr>
      <w:r w:rsidRPr="00607A15">
        <w:rPr>
          <w:i/>
          <w:iCs/>
          <w:sz w:val="20"/>
          <w:szCs w:val="20"/>
        </w:rPr>
        <w:t>What would your population size b</w:t>
      </w:r>
      <w:r w:rsidR="003F434F" w:rsidRPr="00607A15">
        <w:rPr>
          <w:i/>
          <w:iCs/>
          <w:sz w:val="20"/>
          <w:szCs w:val="20"/>
        </w:rPr>
        <w:t>e?</w:t>
      </w:r>
    </w:p>
    <w:p w14:paraId="01534F14" w14:textId="7FFC110E" w:rsidR="003F434F" w:rsidRDefault="003F434F" w:rsidP="00607A15">
      <w:pPr>
        <w:pStyle w:val="Lijstalinea"/>
        <w:numPr>
          <w:ilvl w:val="0"/>
          <w:numId w:val="8"/>
        </w:numPr>
        <w:spacing w:line="360" w:lineRule="auto"/>
        <w:jc w:val="both"/>
        <w:rPr>
          <w:i/>
          <w:iCs/>
          <w:sz w:val="20"/>
          <w:szCs w:val="20"/>
        </w:rPr>
      </w:pPr>
      <w:r w:rsidRPr="00607A15">
        <w:rPr>
          <w:i/>
          <w:iCs/>
          <w:sz w:val="20"/>
          <w:szCs w:val="20"/>
        </w:rPr>
        <w:t xml:space="preserve">What would the parent size be (the individuals going to the next </w:t>
      </w:r>
      <w:r w:rsidR="004C52FB" w:rsidRPr="00607A15">
        <w:rPr>
          <w:i/>
          <w:iCs/>
          <w:sz w:val="20"/>
          <w:szCs w:val="20"/>
        </w:rPr>
        <w:t>generation)?</w:t>
      </w:r>
    </w:p>
    <w:p w14:paraId="7A18E07A" w14:textId="2D40AB3B" w:rsidR="002C227F" w:rsidRPr="00607A15" w:rsidRDefault="002C227F" w:rsidP="00607A15">
      <w:pPr>
        <w:pStyle w:val="Lijstalinea"/>
        <w:numPr>
          <w:ilvl w:val="0"/>
          <w:numId w:val="8"/>
        </w:numPr>
        <w:spacing w:line="360" w:lineRule="auto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 xml:space="preserve">How does the mutation rate effect the </w:t>
      </w:r>
      <w:r w:rsidR="00350142">
        <w:rPr>
          <w:i/>
          <w:iCs/>
          <w:sz w:val="20"/>
          <w:szCs w:val="20"/>
        </w:rPr>
        <w:t>result?</w:t>
      </w:r>
    </w:p>
    <w:p w14:paraId="1C877983" w14:textId="6BE9B61B" w:rsidR="004C52FB" w:rsidRPr="00607A15" w:rsidRDefault="004C52FB" w:rsidP="00607A15">
      <w:pPr>
        <w:pStyle w:val="Lijstalinea"/>
        <w:numPr>
          <w:ilvl w:val="0"/>
          <w:numId w:val="8"/>
        </w:numPr>
        <w:spacing w:line="360" w:lineRule="auto"/>
        <w:jc w:val="both"/>
        <w:rPr>
          <w:i/>
          <w:iCs/>
          <w:sz w:val="20"/>
          <w:szCs w:val="20"/>
        </w:rPr>
      </w:pPr>
      <w:r w:rsidRPr="00607A15">
        <w:rPr>
          <w:i/>
          <w:iCs/>
          <w:sz w:val="20"/>
          <w:szCs w:val="20"/>
        </w:rPr>
        <w:t xml:space="preserve">How many generations does it on average take you to </w:t>
      </w:r>
      <w:r w:rsidR="00A25F21" w:rsidRPr="00607A15">
        <w:rPr>
          <w:i/>
          <w:iCs/>
          <w:sz w:val="20"/>
          <w:szCs w:val="20"/>
        </w:rPr>
        <w:t>achieve the goal?</w:t>
      </w:r>
    </w:p>
    <w:p w14:paraId="7D58C057" w14:textId="61A05F39" w:rsidR="006654E4" w:rsidRDefault="006654E4" w:rsidP="0059720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Test the results </w:t>
      </w:r>
      <w:r w:rsidR="00F74960">
        <w:rPr>
          <w:sz w:val="20"/>
          <w:szCs w:val="20"/>
        </w:rPr>
        <w:t xml:space="preserve">in the run_actionlist.py by </w:t>
      </w:r>
      <w:r w:rsidR="0087672D">
        <w:rPr>
          <w:sz w:val="20"/>
          <w:szCs w:val="20"/>
        </w:rPr>
        <w:t>copying</w:t>
      </w:r>
      <w:r w:rsidR="00F74960">
        <w:rPr>
          <w:sz w:val="20"/>
          <w:szCs w:val="20"/>
        </w:rPr>
        <w:t xml:space="preserve"> the resulting sequence in the </w:t>
      </w:r>
      <w:r w:rsidR="005D6F0F">
        <w:rPr>
          <w:sz w:val="20"/>
          <w:szCs w:val="20"/>
        </w:rPr>
        <w:t>action list:</w:t>
      </w:r>
    </w:p>
    <w:p w14:paraId="10AC6AEB" w14:textId="682F9D9C" w:rsidR="005D6F0F" w:rsidRDefault="005D6F0F" w:rsidP="005D6F0F">
      <w:pPr>
        <w:jc w:val="center"/>
        <w:rPr>
          <w:sz w:val="20"/>
          <w:szCs w:val="20"/>
        </w:rPr>
      </w:pPr>
      <w:r>
        <w:rPr>
          <w:noProof/>
          <w14:ligatures w14:val="standardContextual"/>
        </w:rPr>
        <w:drawing>
          <wp:inline distT="0" distB="0" distL="0" distR="0" wp14:anchorId="05BE6442" wp14:editId="7BDF3200">
            <wp:extent cx="3078480" cy="178981"/>
            <wp:effectExtent l="0" t="0" r="0" b="0"/>
            <wp:docPr id="287563989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3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4413" cy="18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CAF35" w14:textId="7D353F42" w:rsidR="00607A15" w:rsidRDefault="00175050" w:rsidP="0033012C">
      <w:pPr>
        <w:pStyle w:val="Lijstalinea"/>
        <w:numPr>
          <w:ilvl w:val="0"/>
          <w:numId w:val="9"/>
        </w:numPr>
        <w:jc w:val="both"/>
        <w:rPr>
          <w:sz w:val="20"/>
          <w:szCs w:val="20"/>
        </w:rPr>
      </w:pPr>
      <w:r w:rsidRPr="0033012C">
        <w:rPr>
          <w:sz w:val="20"/>
          <w:szCs w:val="20"/>
        </w:rPr>
        <w:t xml:space="preserve">Now </w:t>
      </w:r>
      <w:r w:rsidR="00EB7A2C" w:rsidRPr="0033012C">
        <w:rPr>
          <w:sz w:val="20"/>
          <w:szCs w:val="20"/>
        </w:rPr>
        <w:t>select multi</w:t>
      </w:r>
      <w:r w:rsidR="0025557C" w:rsidRPr="0033012C">
        <w:rPr>
          <w:sz w:val="20"/>
          <w:szCs w:val="20"/>
        </w:rPr>
        <w:t>ple solutions, are there repeating patterns?</w:t>
      </w:r>
      <w:r w:rsidR="00D54D6A" w:rsidRPr="0033012C">
        <w:rPr>
          <w:sz w:val="20"/>
          <w:szCs w:val="20"/>
        </w:rPr>
        <w:t xml:space="preserve"> Visualization helps </w:t>
      </w:r>
      <w:r w:rsidR="0033012C" w:rsidRPr="0033012C">
        <w:rPr>
          <w:sz w:val="20"/>
          <w:szCs w:val="20"/>
        </w:rPr>
        <w:t>such</w:t>
      </w:r>
      <w:r w:rsidR="00D54D6A" w:rsidRPr="0033012C">
        <w:rPr>
          <w:sz w:val="20"/>
          <w:szCs w:val="20"/>
        </w:rPr>
        <w:t xml:space="preserve"> as binning</w:t>
      </w:r>
      <w:r w:rsidR="0033012C" w:rsidRPr="0033012C">
        <w:rPr>
          <w:sz w:val="20"/>
          <w:szCs w:val="20"/>
        </w:rPr>
        <w:t xml:space="preserve"> or creating graphs.</w:t>
      </w:r>
      <w:r w:rsidR="0025557C" w:rsidRPr="0033012C">
        <w:rPr>
          <w:sz w:val="20"/>
          <w:szCs w:val="20"/>
        </w:rPr>
        <w:t xml:space="preserve"> </w:t>
      </w:r>
    </w:p>
    <w:p w14:paraId="2F9C84DD" w14:textId="025680D7" w:rsidR="00513F70" w:rsidRDefault="00513F70" w:rsidP="0033012C">
      <w:pPr>
        <w:pStyle w:val="Lijstalinea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Can you come-up with another method of evaluation that </w:t>
      </w:r>
      <w:r w:rsidR="003179E5">
        <w:rPr>
          <w:sz w:val="20"/>
          <w:szCs w:val="20"/>
        </w:rPr>
        <w:t>will improve the learning rate?</w:t>
      </w:r>
    </w:p>
    <w:p w14:paraId="22AE0360" w14:textId="4CFCC2FA" w:rsidR="00935530" w:rsidRPr="006E1A82" w:rsidRDefault="00653ECB" w:rsidP="0059720A">
      <w:pPr>
        <w:pStyle w:val="Lijstalinea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What is fundamentally the problem with the current crossover function</w:t>
      </w:r>
      <w:r w:rsidR="006E1A82">
        <w:rPr>
          <w:sz w:val="20"/>
          <w:szCs w:val="20"/>
        </w:rPr>
        <w:t xml:space="preserve"> in the GA? Can you come up with a better version? </w:t>
      </w:r>
      <w:r w:rsidR="006E1A82" w:rsidRPr="006E1A82">
        <w:rPr>
          <w:b/>
          <w:bCs/>
          <w:sz w:val="20"/>
          <w:szCs w:val="20"/>
        </w:rPr>
        <w:t>(Bonus question)</w:t>
      </w:r>
    </w:p>
    <w:p w14:paraId="486D2F8D" w14:textId="0A3738F9" w:rsidR="00CC14A8" w:rsidRPr="000B7418" w:rsidRDefault="00935530" w:rsidP="000B7418">
      <w:pPr>
        <w:jc w:val="both"/>
        <w:rPr>
          <w:sz w:val="20"/>
          <w:szCs w:val="20"/>
        </w:rPr>
      </w:pPr>
      <w:r>
        <w:rPr>
          <w:sz w:val="20"/>
          <w:szCs w:val="20"/>
        </w:rPr>
        <w:t>Learning these controls can be</w:t>
      </w:r>
      <w:r w:rsidR="00310EE6">
        <w:rPr>
          <w:sz w:val="20"/>
          <w:szCs w:val="20"/>
        </w:rPr>
        <w:t xml:space="preserve"> computationally expensive.</w:t>
      </w:r>
      <w:r w:rsidR="006A2EB2">
        <w:rPr>
          <w:sz w:val="20"/>
          <w:szCs w:val="20"/>
        </w:rPr>
        <w:t xml:space="preserve"> </w:t>
      </w:r>
      <w:r w:rsidR="008410CE">
        <w:rPr>
          <w:sz w:val="20"/>
          <w:szCs w:val="20"/>
        </w:rPr>
        <w:t xml:space="preserve">Discuss how you could further minimize the </w:t>
      </w:r>
      <w:r w:rsidR="00E36EEB">
        <w:rPr>
          <w:sz w:val="20"/>
          <w:szCs w:val="20"/>
        </w:rPr>
        <w:t>computation you would need for th</w:t>
      </w:r>
      <w:r>
        <w:rPr>
          <w:sz w:val="20"/>
          <w:szCs w:val="20"/>
        </w:rPr>
        <w:t>is</w:t>
      </w:r>
      <w:r w:rsidR="00E36EEB">
        <w:rPr>
          <w:sz w:val="20"/>
          <w:szCs w:val="20"/>
        </w:rPr>
        <w:t xml:space="preserve"> optimization. Could you </w:t>
      </w:r>
      <w:r w:rsidR="00D216C8">
        <w:rPr>
          <w:sz w:val="20"/>
          <w:szCs w:val="20"/>
        </w:rPr>
        <w:t>learn step by step (instead of x seconds at ones)</w:t>
      </w:r>
      <w:r w:rsidR="005A3338">
        <w:rPr>
          <w:sz w:val="20"/>
          <w:szCs w:val="20"/>
        </w:rPr>
        <w:t xml:space="preserve">? </w:t>
      </w:r>
      <w:r w:rsidR="00DA0812">
        <w:rPr>
          <w:sz w:val="20"/>
          <w:szCs w:val="20"/>
        </w:rPr>
        <w:t xml:space="preserve">Could you </w:t>
      </w:r>
      <w:r w:rsidR="009371A7">
        <w:rPr>
          <w:sz w:val="20"/>
          <w:szCs w:val="20"/>
        </w:rPr>
        <w:t>find a better initialization of the population</w:t>
      </w:r>
      <w:r w:rsidR="00785216">
        <w:rPr>
          <w:sz w:val="20"/>
          <w:szCs w:val="20"/>
        </w:rPr>
        <w:t xml:space="preserve">? </w:t>
      </w:r>
    </w:p>
    <w:sectPr w:rsidR="00CC14A8" w:rsidRPr="000B7418" w:rsidSect="006745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514"/>
    <w:multiLevelType w:val="hybridMultilevel"/>
    <w:tmpl w:val="FF2E0FE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3CBA"/>
    <w:multiLevelType w:val="hybridMultilevel"/>
    <w:tmpl w:val="AF44496E"/>
    <w:lvl w:ilvl="0" w:tplc="938259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742E6"/>
    <w:multiLevelType w:val="multilevel"/>
    <w:tmpl w:val="49E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EC5A7D"/>
    <w:multiLevelType w:val="multilevel"/>
    <w:tmpl w:val="8E0A8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835669"/>
    <w:multiLevelType w:val="hybridMultilevel"/>
    <w:tmpl w:val="00B0A676"/>
    <w:lvl w:ilvl="0" w:tplc="F50A3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965CD"/>
    <w:multiLevelType w:val="hybridMultilevel"/>
    <w:tmpl w:val="2BA81CE6"/>
    <w:lvl w:ilvl="0" w:tplc="436A8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B32FC0"/>
    <w:multiLevelType w:val="hybridMultilevel"/>
    <w:tmpl w:val="71FE9028"/>
    <w:lvl w:ilvl="0" w:tplc="6F92A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15045E"/>
    <w:multiLevelType w:val="hybridMultilevel"/>
    <w:tmpl w:val="D2A0CE14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BDC76B1"/>
    <w:multiLevelType w:val="multilevel"/>
    <w:tmpl w:val="5F18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E20C3A"/>
    <w:multiLevelType w:val="hybridMultilevel"/>
    <w:tmpl w:val="39CCA3A6"/>
    <w:lvl w:ilvl="0" w:tplc="1C567D6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9886037">
    <w:abstractNumId w:val="4"/>
  </w:num>
  <w:num w:numId="2" w16cid:durableId="1648971831">
    <w:abstractNumId w:val="8"/>
  </w:num>
  <w:num w:numId="3" w16cid:durableId="1246917153">
    <w:abstractNumId w:val="2"/>
  </w:num>
  <w:num w:numId="4" w16cid:durableId="675770085">
    <w:abstractNumId w:val="3"/>
  </w:num>
  <w:num w:numId="5" w16cid:durableId="1854104135">
    <w:abstractNumId w:val="0"/>
  </w:num>
  <w:num w:numId="6" w16cid:durableId="1830367949">
    <w:abstractNumId w:val="5"/>
  </w:num>
  <w:num w:numId="7" w16cid:durableId="1084456518">
    <w:abstractNumId w:val="9"/>
  </w:num>
  <w:num w:numId="8" w16cid:durableId="1221013586">
    <w:abstractNumId w:val="7"/>
  </w:num>
  <w:num w:numId="9" w16cid:durableId="2054303187">
    <w:abstractNumId w:val="6"/>
  </w:num>
  <w:num w:numId="10" w16cid:durableId="165285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35"/>
    <w:rsid w:val="00002AB7"/>
    <w:rsid w:val="00042EEE"/>
    <w:rsid w:val="00084131"/>
    <w:rsid w:val="000935F7"/>
    <w:rsid w:val="000A25CC"/>
    <w:rsid w:val="000B0B53"/>
    <w:rsid w:val="000B7418"/>
    <w:rsid w:val="000C3CD6"/>
    <w:rsid w:val="000D263C"/>
    <w:rsid w:val="000D3CE9"/>
    <w:rsid w:val="000D4F49"/>
    <w:rsid w:val="000F03A6"/>
    <w:rsid w:val="0010735A"/>
    <w:rsid w:val="00125AC7"/>
    <w:rsid w:val="00157415"/>
    <w:rsid w:val="00163CC9"/>
    <w:rsid w:val="00174A64"/>
    <w:rsid w:val="00175050"/>
    <w:rsid w:val="001816F6"/>
    <w:rsid w:val="001840B0"/>
    <w:rsid w:val="001924B7"/>
    <w:rsid w:val="00195E56"/>
    <w:rsid w:val="001D5F19"/>
    <w:rsid w:val="001F5BE7"/>
    <w:rsid w:val="0025557C"/>
    <w:rsid w:val="00266837"/>
    <w:rsid w:val="002669E0"/>
    <w:rsid w:val="00267412"/>
    <w:rsid w:val="002C227F"/>
    <w:rsid w:val="00310EE6"/>
    <w:rsid w:val="003179E5"/>
    <w:rsid w:val="0032051C"/>
    <w:rsid w:val="0033012C"/>
    <w:rsid w:val="00342F9C"/>
    <w:rsid w:val="00350142"/>
    <w:rsid w:val="00350A8B"/>
    <w:rsid w:val="0037278F"/>
    <w:rsid w:val="00385627"/>
    <w:rsid w:val="003E253C"/>
    <w:rsid w:val="003F434F"/>
    <w:rsid w:val="004128F8"/>
    <w:rsid w:val="00436FCD"/>
    <w:rsid w:val="004516A3"/>
    <w:rsid w:val="00462772"/>
    <w:rsid w:val="00471726"/>
    <w:rsid w:val="004A3C8C"/>
    <w:rsid w:val="004B122F"/>
    <w:rsid w:val="004B1BB7"/>
    <w:rsid w:val="004C52FB"/>
    <w:rsid w:val="004F7262"/>
    <w:rsid w:val="005112C4"/>
    <w:rsid w:val="00513F70"/>
    <w:rsid w:val="00520683"/>
    <w:rsid w:val="0053153A"/>
    <w:rsid w:val="00542A47"/>
    <w:rsid w:val="00554A4E"/>
    <w:rsid w:val="00556B8E"/>
    <w:rsid w:val="00587CA7"/>
    <w:rsid w:val="0059720A"/>
    <w:rsid w:val="005A3338"/>
    <w:rsid w:val="005B739D"/>
    <w:rsid w:val="005C25C1"/>
    <w:rsid w:val="005D6F0F"/>
    <w:rsid w:val="005E13D1"/>
    <w:rsid w:val="00607A15"/>
    <w:rsid w:val="00642CF1"/>
    <w:rsid w:val="00653ECB"/>
    <w:rsid w:val="00657AA2"/>
    <w:rsid w:val="006654E4"/>
    <w:rsid w:val="006745FF"/>
    <w:rsid w:val="00696C06"/>
    <w:rsid w:val="006A2EB2"/>
    <w:rsid w:val="006B0717"/>
    <w:rsid w:val="006B101D"/>
    <w:rsid w:val="006B3DF1"/>
    <w:rsid w:val="006E1A82"/>
    <w:rsid w:val="006E1FF8"/>
    <w:rsid w:val="006E7EA8"/>
    <w:rsid w:val="006F0585"/>
    <w:rsid w:val="006F7ADA"/>
    <w:rsid w:val="00725452"/>
    <w:rsid w:val="007510D3"/>
    <w:rsid w:val="00785216"/>
    <w:rsid w:val="007B0F59"/>
    <w:rsid w:val="007E0028"/>
    <w:rsid w:val="007E4729"/>
    <w:rsid w:val="007E74F3"/>
    <w:rsid w:val="00822BCC"/>
    <w:rsid w:val="008304FD"/>
    <w:rsid w:val="00830D5D"/>
    <w:rsid w:val="008410CE"/>
    <w:rsid w:val="00855435"/>
    <w:rsid w:val="0087215D"/>
    <w:rsid w:val="0087672D"/>
    <w:rsid w:val="00880279"/>
    <w:rsid w:val="0088247F"/>
    <w:rsid w:val="008A13D0"/>
    <w:rsid w:val="008B6FB6"/>
    <w:rsid w:val="008C7E0B"/>
    <w:rsid w:val="008D4548"/>
    <w:rsid w:val="008E5E3D"/>
    <w:rsid w:val="008F3781"/>
    <w:rsid w:val="00935530"/>
    <w:rsid w:val="009371A7"/>
    <w:rsid w:val="009417FD"/>
    <w:rsid w:val="009521CF"/>
    <w:rsid w:val="009B41C4"/>
    <w:rsid w:val="009C5619"/>
    <w:rsid w:val="00A25F21"/>
    <w:rsid w:val="00A85CB6"/>
    <w:rsid w:val="00AA2C09"/>
    <w:rsid w:val="00AA7AA9"/>
    <w:rsid w:val="00AB6388"/>
    <w:rsid w:val="00AC4B3E"/>
    <w:rsid w:val="00AD4F34"/>
    <w:rsid w:val="00AE480C"/>
    <w:rsid w:val="00B13AC5"/>
    <w:rsid w:val="00B17FB6"/>
    <w:rsid w:val="00B441B1"/>
    <w:rsid w:val="00B67215"/>
    <w:rsid w:val="00BA4FA7"/>
    <w:rsid w:val="00BB28FA"/>
    <w:rsid w:val="00C013A4"/>
    <w:rsid w:val="00C1278C"/>
    <w:rsid w:val="00C57029"/>
    <w:rsid w:val="00CC14A8"/>
    <w:rsid w:val="00CD2074"/>
    <w:rsid w:val="00D025C5"/>
    <w:rsid w:val="00D216C8"/>
    <w:rsid w:val="00D448DA"/>
    <w:rsid w:val="00D46CB3"/>
    <w:rsid w:val="00D52676"/>
    <w:rsid w:val="00D54D6A"/>
    <w:rsid w:val="00D6358F"/>
    <w:rsid w:val="00D80613"/>
    <w:rsid w:val="00DA0812"/>
    <w:rsid w:val="00DD5B25"/>
    <w:rsid w:val="00DE0E92"/>
    <w:rsid w:val="00E31472"/>
    <w:rsid w:val="00E32AB7"/>
    <w:rsid w:val="00E36EEB"/>
    <w:rsid w:val="00EB4D05"/>
    <w:rsid w:val="00EB7A2C"/>
    <w:rsid w:val="00EE441D"/>
    <w:rsid w:val="00F17EF7"/>
    <w:rsid w:val="00F3437B"/>
    <w:rsid w:val="00F434F6"/>
    <w:rsid w:val="00F52732"/>
    <w:rsid w:val="00F714A7"/>
    <w:rsid w:val="00F74960"/>
    <w:rsid w:val="00FB22A6"/>
    <w:rsid w:val="00FC0772"/>
    <w:rsid w:val="00FD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8D75"/>
  <w15:chartTrackingRefBased/>
  <w15:docId w15:val="{7B637EC9-DF07-4234-9CF9-302E7B4F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1924B7"/>
    <w:rPr>
      <w:kern w:val="0"/>
      <w14:ligatures w14:val="none"/>
    </w:rPr>
  </w:style>
  <w:style w:type="paragraph" w:styleId="Kop1">
    <w:name w:val="heading 1"/>
    <w:basedOn w:val="Standaard"/>
    <w:next w:val="Standaard"/>
    <w:link w:val="Kop1Char"/>
    <w:uiPriority w:val="9"/>
    <w:qFormat/>
    <w:rsid w:val="00855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55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554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55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554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55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55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55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55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554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554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554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55435"/>
    <w:rPr>
      <w:rFonts w:eastAsiaTheme="majorEastAsia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55435"/>
    <w:rPr>
      <w:rFonts w:eastAsiaTheme="majorEastAsia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55435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55435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55435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554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55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554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55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554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55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55435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55435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55435"/>
    <w:rPr>
      <w:i/>
      <w:iCs/>
      <w:color w:val="2F5496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554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55435"/>
    <w:rPr>
      <w:i/>
      <w:iCs/>
      <w:color w:val="2F5496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554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Kleine Deters</dc:creator>
  <cp:keywords/>
  <dc:description/>
  <cp:lastModifiedBy>Kleine Deters J, Jan</cp:lastModifiedBy>
  <cp:revision>143</cp:revision>
  <dcterms:created xsi:type="dcterms:W3CDTF">2024-02-20T08:22:00Z</dcterms:created>
  <dcterms:modified xsi:type="dcterms:W3CDTF">2024-03-21T16:29:00Z</dcterms:modified>
</cp:coreProperties>
</file>